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8" w:type="dxa"/>
        <w:tblLayout w:type="fixed"/>
        <w:tblLook w:val="01E0" w:firstRow="1" w:lastRow="1" w:firstColumn="1" w:lastColumn="1" w:noHBand="0" w:noVBand="0"/>
      </w:tblPr>
      <w:tblGrid>
        <w:gridCol w:w="5637"/>
        <w:gridCol w:w="5811"/>
        <w:gridCol w:w="5400"/>
      </w:tblGrid>
      <w:tr w:rsidR="008740EB" w14:paraId="52F35AC8" w14:textId="77777777" w:rsidTr="007E7B61">
        <w:trPr>
          <w:trHeight w:val="11470"/>
        </w:trPr>
        <w:tc>
          <w:tcPr>
            <w:tcW w:w="5637" w:type="dxa"/>
          </w:tcPr>
          <w:p w14:paraId="1A621E65" w14:textId="77777777" w:rsidR="008740EB" w:rsidRPr="003D46BB" w:rsidRDefault="007B62A8" w:rsidP="00A10521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D46BB">
              <w:rPr>
                <w:rFonts w:ascii="Comic Sans MS" w:hAnsi="Comic Sans MS"/>
                <w:b/>
                <w:sz w:val="28"/>
                <w:szCs w:val="28"/>
                <w:u w:val="single"/>
              </w:rPr>
              <w:t>Räum</w:t>
            </w:r>
            <w:r w:rsidR="00037113">
              <w:rPr>
                <w:rFonts w:ascii="Comic Sans MS" w:hAnsi="Comic Sans MS"/>
                <w:b/>
                <w:sz w:val="28"/>
                <w:szCs w:val="28"/>
                <w:u w:val="single"/>
              </w:rPr>
              <w:t>e für Kinder</w:t>
            </w:r>
          </w:p>
          <w:p w14:paraId="4134BFD7" w14:textId="77777777" w:rsidR="007B62A8" w:rsidRPr="00A10521" w:rsidRDefault="007B62A8" w:rsidP="0085232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FB068F5" w14:textId="77777777" w:rsidR="00F30FF8" w:rsidRPr="00B6234C" w:rsidRDefault="00F30FF8" w:rsidP="00A10521">
            <w:pPr>
              <w:autoSpaceDE w:val="0"/>
              <w:autoSpaceDN w:val="0"/>
              <w:adjustRightInd w:val="0"/>
              <w:ind w:left="567"/>
              <w:rPr>
                <w:rFonts w:ascii="Comic Sans MS" w:hAnsi="Comic Sans MS" w:cs="Century Gothic"/>
                <w:sz w:val="22"/>
                <w:szCs w:val="22"/>
              </w:rPr>
            </w:pPr>
            <w:r w:rsidRPr="00B6234C">
              <w:rPr>
                <w:rFonts w:ascii="Comic Sans MS" w:hAnsi="Comic Sans MS" w:cs="Century Gothic"/>
                <w:sz w:val="22"/>
                <w:szCs w:val="22"/>
              </w:rPr>
              <w:t>13     Klassenräume auf zwei Etagen</w:t>
            </w:r>
          </w:p>
          <w:p w14:paraId="4DB74E47" w14:textId="519826EA" w:rsidR="00F30FF8" w:rsidRPr="00B6234C" w:rsidRDefault="00F30FF8" w:rsidP="00A10521">
            <w:pPr>
              <w:autoSpaceDE w:val="0"/>
              <w:autoSpaceDN w:val="0"/>
              <w:adjustRightInd w:val="0"/>
              <w:ind w:left="567"/>
              <w:rPr>
                <w:rFonts w:ascii="Comic Sans MS" w:hAnsi="Comic Sans MS" w:cs="Century Gothic"/>
                <w:sz w:val="22"/>
                <w:szCs w:val="22"/>
              </w:rPr>
            </w:pPr>
            <w:r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</w:t>
            </w:r>
            <w:r w:rsidR="0011728E">
              <w:rPr>
                <w:rFonts w:ascii="Comic Sans MS" w:hAnsi="Comic Sans MS" w:cs="Century Gothic"/>
                <w:sz w:val="22"/>
                <w:szCs w:val="22"/>
              </w:rPr>
              <w:t>8</w:t>
            </w:r>
            <w:r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   Fachräume: </w:t>
            </w:r>
          </w:p>
          <w:p w14:paraId="0C42DA61" w14:textId="77777777" w:rsidR="00F30FF8" w:rsidRPr="00B6234C" w:rsidRDefault="00037113" w:rsidP="0003711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ascii="Comic Sans MS" w:hAnsi="Comic Sans MS" w:cs="Century Gothic"/>
              </w:rPr>
            </w:pPr>
            <w:r w:rsidRPr="00B6234C">
              <w:rPr>
                <w:rFonts w:ascii="Comic Sans MS" w:hAnsi="Comic Sans MS" w:cs="Century Gothic"/>
              </w:rPr>
              <w:t>F</w:t>
            </w:r>
            <w:r w:rsidR="00203B6F" w:rsidRPr="00B6234C">
              <w:rPr>
                <w:rFonts w:ascii="Comic Sans MS" w:hAnsi="Comic Sans MS" w:cs="Century Gothic"/>
              </w:rPr>
              <w:t>o</w:t>
            </w:r>
            <w:r w:rsidRPr="00B6234C">
              <w:rPr>
                <w:rFonts w:ascii="Comic Sans MS" w:hAnsi="Comic Sans MS" w:cs="Century Gothic"/>
              </w:rPr>
              <w:t>r</w:t>
            </w:r>
            <w:r w:rsidR="00203B6F" w:rsidRPr="00B6234C">
              <w:rPr>
                <w:rFonts w:ascii="Comic Sans MS" w:hAnsi="Comic Sans MS" w:cs="Century Gothic"/>
              </w:rPr>
              <w:t>scherwerkstatt</w:t>
            </w:r>
            <w:r w:rsidR="00A81204" w:rsidRPr="00B6234C">
              <w:rPr>
                <w:rFonts w:ascii="Comic Sans MS" w:hAnsi="Comic Sans MS" w:cs="Century Gothic"/>
              </w:rPr>
              <w:t xml:space="preserve"> </w:t>
            </w:r>
          </w:p>
          <w:p w14:paraId="7BC073E1" w14:textId="77777777" w:rsidR="00F30FF8" w:rsidRPr="00B6234C" w:rsidRDefault="00F30FF8" w:rsidP="0003711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127"/>
              <w:rPr>
                <w:rFonts w:ascii="Comic Sans MS" w:hAnsi="Comic Sans MS" w:cs="Century Gothic"/>
              </w:rPr>
            </w:pPr>
            <w:r w:rsidRPr="00B6234C">
              <w:rPr>
                <w:rFonts w:ascii="Comic Sans MS" w:hAnsi="Comic Sans MS" w:cs="Century Gothic"/>
              </w:rPr>
              <w:t>Computerraum</w:t>
            </w:r>
          </w:p>
          <w:p w14:paraId="212A8B3B" w14:textId="77777777" w:rsidR="00037113" w:rsidRPr="00B6234C" w:rsidRDefault="00037113" w:rsidP="0003711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127"/>
              <w:rPr>
                <w:rFonts w:ascii="Comic Sans MS" w:hAnsi="Comic Sans MS" w:cs="Century Gothic"/>
              </w:rPr>
            </w:pPr>
            <w:r w:rsidRPr="00B6234C">
              <w:rPr>
                <w:rFonts w:ascii="Comic Sans MS" w:hAnsi="Comic Sans MS" w:cs="Century Gothic"/>
              </w:rPr>
              <w:t>Förderraum</w:t>
            </w:r>
          </w:p>
          <w:p w14:paraId="782C2016" w14:textId="77777777" w:rsidR="00F30FF8" w:rsidRPr="00B6234C" w:rsidRDefault="00A81204" w:rsidP="0003711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127"/>
              <w:rPr>
                <w:rFonts w:ascii="Comic Sans MS" w:hAnsi="Comic Sans MS" w:cs="Century Gothic"/>
              </w:rPr>
            </w:pPr>
            <w:r w:rsidRPr="00B6234C">
              <w:rPr>
                <w:rFonts w:ascii="Comic Sans MS" w:hAnsi="Comic Sans MS" w:cs="Century Gothic"/>
              </w:rPr>
              <w:t>Sprachinsel</w:t>
            </w:r>
          </w:p>
          <w:p w14:paraId="4FD7DB09" w14:textId="77777777" w:rsidR="007E7B61" w:rsidRPr="00B6234C" w:rsidRDefault="00037113" w:rsidP="0003711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127"/>
              <w:rPr>
                <w:rFonts w:ascii="Comic Sans MS" w:hAnsi="Comic Sans MS" w:cs="Century Gothic"/>
              </w:rPr>
            </w:pPr>
            <w:proofErr w:type="spellStart"/>
            <w:r w:rsidRPr="00B6234C">
              <w:rPr>
                <w:rFonts w:ascii="Comic Sans MS" w:hAnsi="Comic Sans MS" w:cs="Century Gothic"/>
              </w:rPr>
              <w:t>Snozelraum</w:t>
            </w:r>
            <w:proofErr w:type="spellEnd"/>
          </w:p>
          <w:p w14:paraId="26FAC99A" w14:textId="77777777" w:rsidR="007E7B61" w:rsidRPr="00B6234C" w:rsidRDefault="00F30FF8" w:rsidP="0003711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127"/>
              <w:rPr>
                <w:rFonts w:ascii="Comic Sans MS" w:hAnsi="Comic Sans MS" w:cs="Century Gothic"/>
              </w:rPr>
            </w:pPr>
            <w:r w:rsidRPr="00B6234C">
              <w:rPr>
                <w:rFonts w:ascii="Comic Sans MS" w:hAnsi="Comic Sans MS" w:cs="Century Gothic"/>
              </w:rPr>
              <w:t xml:space="preserve">Schülerküche </w:t>
            </w:r>
          </w:p>
          <w:p w14:paraId="7E14F0E8" w14:textId="5519BD57" w:rsidR="00F30FF8" w:rsidRDefault="00F30FF8" w:rsidP="0003711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127"/>
              <w:rPr>
                <w:rFonts w:ascii="Comic Sans MS" w:hAnsi="Comic Sans MS" w:cs="Century Gothic"/>
              </w:rPr>
            </w:pPr>
            <w:proofErr w:type="spellStart"/>
            <w:r w:rsidRPr="00B6234C">
              <w:rPr>
                <w:rFonts w:ascii="Comic Sans MS" w:hAnsi="Comic Sans MS" w:cs="Century Gothic"/>
              </w:rPr>
              <w:t>Lesenest</w:t>
            </w:r>
            <w:proofErr w:type="spellEnd"/>
          </w:p>
          <w:p w14:paraId="5781A6BE" w14:textId="422668ED" w:rsidR="0011728E" w:rsidRPr="00B6234C" w:rsidRDefault="0011728E" w:rsidP="0003711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2127"/>
              <w:rPr>
                <w:rFonts w:ascii="Comic Sans MS" w:hAnsi="Comic Sans MS" w:cs="Century Gothic"/>
              </w:rPr>
            </w:pPr>
            <w:r>
              <w:rPr>
                <w:rFonts w:ascii="Comic Sans MS" w:hAnsi="Comic Sans MS" w:cs="Century Gothic"/>
              </w:rPr>
              <w:t>Musikraum</w:t>
            </w:r>
          </w:p>
          <w:p w14:paraId="046AFDEE" w14:textId="77777777" w:rsidR="00F30FF8" w:rsidRPr="00B6234C" w:rsidRDefault="00F30FF8" w:rsidP="00A10521">
            <w:pPr>
              <w:autoSpaceDE w:val="0"/>
              <w:autoSpaceDN w:val="0"/>
              <w:adjustRightInd w:val="0"/>
              <w:ind w:left="567"/>
              <w:rPr>
                <w:rFonts w:ascii="Comic Sans MS" w:hAnsi="Comic Sans MS" w:cs="Century Gothic"/>
                <w:sz w:val="22"/>
                <w:szCs w:val="22"/>
              </w:rPr>
            </w:pPr>
            <w:r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1     Bewegungszentrum </w:t>
            </w:r>
          </w:p>
          <w:p w14:paraId="179C3A80" w14:textId="77777777" w:rsidR="00F30FF8" w:rsidRPr="00B6234C" w:rsidRDefault="00F30FF8" w:rsidP="00A10521">
            <w:pPr>
              <w:autoSpaceDE w:val="0"/>
              <w:autoSpaceDN w:val="0"/>
              <w:adjustRightInd w:val="0"/>
              <w:ind w:left="567"/>
              <w:rPr>
                <w:rFonts w:ascii="Comic Sans MS" w:hAnsi="Comic Sans MS" w:cs="Century Gothic"/>
                <w:sz w:val="22"/>
                <w:szCs w:val="22"/>
              </w:rPr>
            </w:pPr>
            <w:r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1     Turnhalle</w:t>
            </w:r>
          </w:p>
          <w:p w14:paraId="5F7D0C53" w14:textId="77777777" w:rsidR="00F30FF8" w:rsidRPr="00B6234C" w:rsidRDefault="00F30FF8" w:rsidP="00A10521">
            <w:pPr>
              <w:autoSpaceDE w:val="0"/>
              <w:autoSpaceDN w:val="0"/>
              <w:adjustRightInd w:val="0"/>
              <w:ind w:left="567"/>
              <w:rPr>
                <w:rFonts w:ascii="Comic Sans MS" w:hAnsi="Comic Sans MS" w:cs="Century Gothic"/>
                <w:sz w:val="22"/>
                <w:szCs w:val="22"/>
              </w:rPr>
            </w:pPr>
            <w:r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1     Schulhof </w:t>
            </w:r>
          </w:p>
          <w:p w14:paraId="5B4EC576" w14:textId="77777777" w:rsidR="007E7B61" w:rsidRPr="00B6234C" w:rsidRDefault="00A81204" w:rsidP="00A10521">
            <w:pPr>
              <w:autoSpaceDE w:val="0"/>
              <w:autoSpaceDN w:val="0"/>
              <w:adjustRightInd w:val="0"/>
              <w:ind w:left="567"/>
              <w:rPr>
                <w:rFonts w:ascii="Comic Sans MS" w:hAnsi="Comic Sans MS" w:cs="Century Gothic"/>
                <w:sz w:val="22"/>
                <w:szCs w:val="22"/>
              </w:rPr>
            </w:pPr>
            <w:r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1     grünes Klassenzimmer</w:t>
            </w:r>
            <w:r w:rsidR="00F30FF8"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</w:t>
            </w:r>
          </w:p>
          <w:p w14:paraId="77FA1CA0" w14:textId="011500D5" w:rsidR="00F30FF8" w:rsidRPr="00B6234C" w:rsidRDefault="007E7B61" w:rsidP="00A81204">
            <w:pPr>
              <w:autoSpaceDE w:val="0"/>
              <w:autoSpaceDN w:val="0"/>
              <w:adjustRightInd w:val="0"/>
              <w:ind w:left="567"/>
              <w:rPr>
                <w:rFonts w:ascii="Comic Sans MS" w:hAnsi="Comic Sans MS" w:cs="Century Gothic"/>
                <w:sz w:val="22"/>
                <w:szCs w:val="22"/>
              </w:rPr>
            </w:pPr>
            <w:r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</w:t>
            </w:r>
            <w:r w:rsidR="00263D0E">
              <w:rPr>
                <w:rFonts w:ascii="Comic Sans MS" w:hAnsi="Comic Sans MS" w:cs="Century Gothic"/>
                <w:sz w:val="22"/>
                <w:szCs w:val="22"/>
              </w:rPr>
              <w:t>5</w:t>
            </w:r>
            <w:r w:rsidR="00F30FF8" w:rsidRPr="00B6234C">
              <w:rPr>
                <w:rFonts w:ascii="Comic Sans MS" w:hAnsi="Comic Sans MS" w:cs="Century Gothic"/>
                <w:sz w:val="22"/>
                <w:szCs w:val="22"/>
              </w:rPr>
              <w:t xml:space="preserve">     </w:t>
            </w:r>
            <w:r w:rsidR="00263D0E">
              <w:rPr>
                <w:rFonts w:ascii="Comic Sans MS" w:hAnsi="Comic Sans MS" w:cs="Century Gothic"/>
                <w:sz w:val="22"/>
                <w:szCs w:val="22"/>
              </w:rPr>
              <w:t>Inselräume</w:t>
            </w:r>
            <w:r w:rsidR="00CF4E90">
              <w:rPr>
                <w:rFonts w:ascii="Comic Sans MS" w:hAnsi="Comic Sans MS" w:cs="Century Gothic"/>
                <w:sz w:val="22"/>
                <w:szCs w:val="22"/>
              </w:rPr>
              <w:t xml:space="preserve"> (Inselhaus)</w:t>
            </w:r>
          </w:p>
          <w:p w14:paraId="51292162" w14:textId="77777777" w:rsidR="00F30FF8" w:rsidRPr="00B6234C" w:rsidRDefault="00F30FF8" w:rsidP="000371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entury Gothic"/>
                <w:sz w:val="22"/>
                <w:szCs w:val="22"/>
              </w:rPr>
            </w:pPr>
            <w:r w:rsidRPr="00B6234C">
              <w:rPr>
                <w:rFonts w:ascii="Comic Sans MS" w:hAnsi="Comic Sans MS" w:cs="Century Gothic"/>
                <w:sz w:val="22"/>
                <w:szCs w:val="22"/>
              </w:rPr>
              <w:t>Mensa /Ausgabeküche</w:t>
            </w:r>
          </w:p>
          <w:p w14:paraId="31F27ECD" w14:textId="77777777" w:rsidR="00037113" w:rsidRPr="00B6234C" w:rsidRDefault="00037113" w:rsidP="00037113">
            <w:pPr>
              <w:autoSpaceDE w:val="0"/>
              <w:autoSpaceDN w:val="0"/>
              <w:adjustRightInd w:val="0"/>
              <w:ind w:left="1182"/>
              <w:jc w:val="both"/>
              <w:rPr>
                <w:rFonts w:ascii="Comic Sans MS" w:hAnsi="Comic Sans MS" w:cs="Century Gothic"/>
                <w:sz w:val="22"/>
                <w:szCs w:val="22"/>
              </w:rPr>
            </w:pPr>
          </w:p>
          <w:p w14:paraId="3EF73BEA" w14:textId="77777777" w:rsidR="00161156" w:rsidRDefault="00161156" w:rsidP="00A10521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3AD2F21" w14:textId="77777777" w:rsidR="00161156" w:rsidRDefault="00161156" w:rsidP="00A10521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75F5B850" w14:textId="77777777" w:rsidR="00161156" w:rsidRDefault="00161156" w:rsidP="00A10521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6EACBF29" w14:textId="77777777" w:rsidR="00625A39" w:rsidRPr="003D46BB" w:rsidRDefault="00792E05" w:rsidP="00A10521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D46BB">
              <w:rPr>
                <w:rFonts w:ascii="Comic Sans MS" w:hAnsi="Comic Sans MS"/>
                <w:b/>
                <w:sz w:val="28"/>
                <w:szCs w:val="28"/>
                <w:u w:val="single"/>
              </w:rPr>
              <w:t>Kosten</w:t>
            </w:r>
          </w:p>
          <w:p w14:paraId="742E6986" w14:textId="77777777" w:rsidR="00625A39" w:rsidRPr="00A10521" w:rsidRDefault="00625A39" w:rsidP="00A10521">
            <w:pPr>
              <w:ind w:left="567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3932D98" w14:textId="77777777" w:rsidR="00625A39" w:rsidRPr="00A10521" w:rsidRDefault="00625A39" w:rsidP="00625A39">
            <w:pPr>
              <w:rPr>
                <w:rFonts w:ascii="Comic Sans MS" w:hAnsi="Comic Sans MS"/>
              </w:rPr>
            </w:pPr>
            <w:r w:rsidRPr="00A10521">
              <w:rPr>
                <w:rFonts w:ascii="Comic Sans MS" w:hAnsi="Comic Sans MS"/>
                <w:b/>
                <w:sz w:val="22"/>
                <w:szCs w:val="22"/>
              </w:rPr>
              <w:t xml:space="preserve">      </w:t>
            </w:r>
            <w:r w:rsidRPr="00A10521">
              <w:rPr>
                <w:rFonts w:ascii="Comic Sans MS" w:hAnsi="Comic Sans MS"/>
                <w:b/>
              </w:rPr>
              <w:t>Modul 1</w:t>
            </w:r>
            <w:r w:rsidRPr="00A10521">
              <w:rPr>
                <w:rFonts w:ascii="Comic Sans MS" w:hAnsi="Comic Sans MS"/>
              </w:rPr>
              <w:t xml:space="preserve">:           </w:t>
            </w:r>
            <w:r w:rsidR="00792E05" w:rsidRPr="00A10521">
              <w:rPr>
                <w:rFonts w:ascii="Comic Sans MS" w:hAnsi="Comic Sans MS"/>
              </w:rPr>
              <w:t xml:space="preserve">      </w:t>
            </w:r>
            <w:r w:rsidR="00263D0E">
              <w:rPr>
                <w:rFonts w:ascii="Comic Sans MS" w:hAnsi="Comic Sans MS"/>
              </w:rPr>
              <w:t>8</w:t>
            </w:r>
            <w:r w:rsidRPr="00A10521">
              <w:rPr>
                <w:rFonts w:ascii="Comic Sans MS" w:hAnsi="Comic Sans MS"/>
              </w:rPr>
              <w:t>0,00 €</w:t>
            </w:r>
            <w:r w:rsidR="007E7B61">
              <w:rPr>
                <w:rFonts w:ascii="Comic Sans MS" w:hAnsi="Comic Sans MS"/>
              </w:rPr>
              <w:t xml:space="preserve"> </w:t>
            </w:r>
          </w:p>
          <w:p w14:paraId="3048FA0F" w14:textId="77777777" w:rsidR="00625A39" w:rsidRDefault="00792E05" w:rsidP="00625A39">
            <w:pPr>
              <w:rPr>
                <w:rFonts w:ascii="Comic Sans MS" w:hAnsi="Comic Sans MS"/>
              </w:rPr>
            </w:pPr>
            <w:r w:rsidRPr="00A10521">
              <w:rPr>
                <w:rFonts w:ascii="Comic Sans MS" w:hAnsi="Comic Sans MS"/>
                <w:b/>
              </w:rPr>
              <w:t xml:space="preserve">     </w:t>
            </w:r>
            <w:r w:rsidR="00A81204">
              <w:rPr>
                <w:rFonts w:ascii="Comic Sans MS" w:hAnsi="Comic Sans MS"/>
                <w:b/>
              </w:rPr>
              <w:t>Modul 2:</w:t>
            </w:r>
            <w:r w:rsidR="00625A39" w:rsidRPr="00A10521">
              <w:rPr>
                <w:rFonts w:ascii="Comic Sans MS" w:hAnsi="Comic Sans MS"/>
                <w:b/>
              </w:rPr>
              <w:t xml:space="preserve">       </w:t>
            </w:r>
            <w:r w:rsidR="00A81204">
              <w:rPr>
                <w:rFonts w:ascii="Comic Sans MS" w:hAnsi="Comic Sans MS"/>
                <w:b/>
              </w:rPr>
              <w:t xml:space="preserve"> </w:t>
            </w:r>
            <w:r w:rsidR="00625A39" w:rsidRPr="00A10521">
              <w:rPr>
                <w:rFonts w:ascii="Comic Sans MS" w:hAnsi="Comic Sans MS"/>
                <w:b/>
              </w:rPr>
              <w:t xml:space="preserve">  </w:t>
            </w:r>
            <w:r w:rsidRPr="00A10521">
              <w:rPr>
                <w:rFonts w:ascii="Comic Sans MS" w:hAnsi="Comic Sans MS"/>
                <w:b/>
              </w:rPr>
              <w:t xml:space="preserve"> </w:t>
            </w:r>
            <w:r w:rsidR="008707B7">
              <w:rPr>
                <w:rFonts w:ascii="Comic Sans MS" w:hAnsi="Comic Sans MS"/>
              </w:rPr>
              <w:t>1</w:t>
            </w:r>
            <w:r w:rsidR="00263D0E">
              <w:rPr>
                <w:rFonts w:ascii="Comic Sans MS" w:hAnsi="Comic Sans MS"/>
              </w:rPr>
              <w:t>5</w:t>
            </w:r>
            <w:r w:rsidR="00FC3D43">
              <w:rPr>
                <w:rFonts w:ascii="Comic Sans MS" w:hAnsi="Comic Sans MS"/>
              </w:rPr>
              <w:t>3,5</w:t>
            </w:r>
            <w:r w:rsidR="007F0F41">
              <w:rPr>
                <w:rFonts w:ascii="Comic Sans MS" w:hAnsi="Comic Sans MS"/>
              </w:rPr>
              <w:t>0</w:t>
            </w:r>
            <w:r w:rsidR="00625A39" w:rsidRPr="00A10521">
              <w:rPr>
                <w:rFonts w:ascii="Comic Sans MS" w:hAnsi="Comic Sans MS"/>
              </w:rPr>
              <w:t xml:space="preserve"> €</w:t>
            </w:r>
          </w:p>
          <w:p w14:paraId="7AADE31E" w14:textId="77777777" w:rsidR="00CF0A42" w:rsidRDefault="00CF0A42" w:rsidP="00625A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                          </w:t>
            </w:r>
            <w:r w:rsidRPr="00CF0A42">
              <w:rPr>
                <w:rFonts w:ascii="Comic Sans MS" w:hAnsi="Comic Sans MS"/>
                <w:sz w:val="18"/>
                <w:szCs w:val="18"/>
              </w:rPr>
              <w:t>(inkl. Snack am Nachmittag)</w:t>
            </w:r>
          </w:p>
          <w:p w14:paraId="7BEEF5A6" w14:textId="77777777" w:rsidR="00A81204" w:rsidRDefault="00A81204" w:rsidP="00A81204">
            <w:pPr>
              <w:ind w:firstLine="567"/>
              <w:rPr>
                <w:rFonts w:ascii="Comic Sans MS" w:hAnsi="Comic Sans MS"/>
                <w:b/>
              </w:rPr>
            </w:pPr>
          </w:p>
          <w:p w14:paraId="1952D5F9" w14:textId="77777777" w:rsidR="00A81204" w:rsidRDefault="00A81204" w:rsidP="00A81204">
            <w:pPr>
              <w:ind w:firstLine="567"/>
              <w:rPr>
                <w:rFonts w:ascii="Comic Sans MS" w:hAnsi="Comic Sans MS"/>
              </w:rPr>
            </w:pPr>
            <w:r w:rsidRPr="00A81204">
              <w:rPr>
                <w:rFonts w:ascii="Comic Sans MS" w:hAnsi="Comic Sans MS"/>
                <w:b/>
              </w:rPr>
              <w:t>Ferienwoche</w:t>
            </w:r>
            <w:r>
              <w:rPr>
                <w:rFonts w:ascii="Comic Sans MS" w:hAnsi="Comic Sans MS"/>
                <w:b/>
              </w:rPr>
              <w:t xml:space="preserve">:      </w:t>
            </w:r>
            <w:r w:rsidR="00294CB3">
              <w:rPr>
                <w:rFonts w:ascii="Comic Sans MS" w:hAnsi="Comic Sans MS"/>
                <w:b/>
              </w:rPr>
              <w:t xml:space="preserve"> </w:t>
            </w:r>
            <w:r w:rsidR="00294CB3" w:rsidRPr="00294CB3">
              <w:rPr>
                <w:rFonts w:ascii="Comic Sans MS" w:hAnsi="Comic Sans MS"/>
                <w:bCs/>
              </w:rPr>
              <w:t>55</w:t>
            </w:r>
            <w:r w:rsidRPr="00A81204">
              <w:rPr>
                <w:rFonts w:ascii="Comic Sans MS" w:hAnsi="Comic Sans MS"/>
              </w:rPr>
              <w:t>,00 €</w:t>
            </w:r>
          </w:p>
          <w:p w14:paraId="19E75DE4" w14:textId="77777777" w:rsidR="00A81204" w:rsidRPr="00A81204" w:rsidRDefault="00A81204" w:rsidP="00A81204">
            <w:pPr>
              <w:rPr>
                <w:rFonts w:ascii="Comic Sans MS" w:hAnsi="Comic Sans MS"/>
                <w:sz w:val="18"/>
                <w:szCs w:val="18"/>
              </w:rPr>
            </w:pPr>
            <w:r w:rsidRPr="00A81204">
              <w:rPr>
                <w:rFonts w:ascii="Comic Sans MS" w:hAnsi="Comic Sans MS"/>
                <w:sz w:val="18"/>
                <w:szCs w:val="18"/>
              </w:rPr>
              <w:t xml:space="preserve">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  <w:r w:rsidRPr="00A81204">
              <w:rPr>
                <w:rFonts w:ascii="Comic Sans MS" w:hAnsi="Comic Sans MS"/>
                <w:sz w:val="18"/>
                <w:szCs w:val="18"/>
              </w:rPr>
              <w:t>(pro Woche</w:t>
            </w:r>
            <w:r>
              <w:rPr>
                <w:rFonts w:ascii="Comic Sans MS" w:hAnsi="Comic Sans MS"/>
                <w:sz w:val="18"/>
                <w:szCs w:val="18"/>
              </w:rPr>
              <w:t>, zuzüglich Essen</w:t>
            </w:r>
            <w:r w:rsidRPr="00A81204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5C09C2A7" w14:textId="77777777" w:rsidR="00625A39" w:rsidRPr="00A10521" w:rsidRDefault="00625A39" w:rsidP="00625A39">
            <w:pPr>
              <w:rPr>
                <w:rFonts w:ascii="Comic Sans MS" w:hAnsi="Comic Sans MS"/>
                <w:b/>
              </w:rPr>
            </w:pPr>
          </w:p>
          <w:p w14:paraId="7D7D5DCD" w14:textId="77777777" w:rsidR="00625A39" w:rsidRPr="00A10521" w:rsidRDefault="00792E05" w:rsidP="00792E05">
            <w:pPr>
              <w:rPr>
                <w:rFonts w:ascii="Comic Sans MS" w:hAnsi="Comic Sans MS"/>
              </w:rPr>
            </w:pPr>
            <w:r w:rsidRPr="00A10521">
              <w:rPr>
                <w:rFonts w:ascii="Comic Sans MS" w:hAnsi="Comic Sans MS"/>
                <w:b/>
              </w:rPr>
              <w:t xml:space="preserve">     </w:t>
            </w:r>
            <w:r w:rsidR="00625A39" w:rsidRPr="00A10521">
              <w:rPr>
                <w:rFonts w:ascii="Comic Sans MS" w:hAnsi="Comic Sans MS"/>
                <w:b/>
              </w:rPr>
              <w:t>Mittagessen</w:t>
            </w:r>
            <w:r w:rsidR="00037113">
              <w:rPr>
                <w:rFonts w:ascii="Comic Sans MS" w:hAnsi="Comic Sans MS"/>
                <w:b/>
              </w:rPr>
              <w:t xml:space="preserve">: </w:t>
            </w:r>
            <w:r w:rsidR="00B6234C">
              <w:rPr>
                <w:rFonts w:ascii="Comic Sans MS" w:hAnsi="Comic Sans MS"/>
                <w:b/>
              </w:rPr>
              <w:t xml:space="preserve">   </w:t>
            </w:r>
            <w:r w:rsidR="00095BCD" w:rsidRPr="00B6234C">
              <w:rPr>
                <w:rFonts w:ascii="Comic Sans MS" w:hAnsi="Comic Sans MS"/>
                <w:bCs/>
                <w:sz w:val="20"/>
                <w:szCs w:val="20"/>
              </w:rPr>
              <w:t>h</w:t>
            </w:r>
            <w:r w:rsidR="00037113" w:rsidRPr="00B6234C">
              <w:rPr>
                <w:rFonts w:ascii="Comic Sans MS" w:hAnsi="Comic Sans MS"/>
                <w:bCs/>
                <w:sz w:val="20"/>
                <w:szCs w:val="20"/>
              </w:rPr>
              <w:t>ttps://agrarservice.mbs5.de</w:t>
            </w:r>
          </w:p>
          <w:p w14:paraId="4D847935" w14:textId="77777777" w:rsidR="00B6234C" w:rsidRDefault="00B6234C" w:rsidP="003D46BB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6E2ACA48" w14:textId="77777777" w:rsidR="00AB67F8" w:rsidRPr="003D46BB" w:rsidRDefault="00625A39" w:rsidP="003D46BB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D46BB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Ziele</w:t>
            </w:r>
          </w:p>
          <w:p w14:paraId="7A9F18CD" w14:textId="77777777" w:rsidR="003D46BB" w:rsidRPr="000C6C0B" w:rsidRDefault="00625A39" w:rsidP="003D46BB">
            <w:pPr>
              <w:pStyle w:val="Listenabsatz"/>
              <w:spacing w:after="0" w:line="240" w:lineRule="auto"/>
              <w:ind w:left="357"/>
              <w:jc w:val="center"/>
              <w:rPr>
                <w:rFonts w:ascii="Comic Sans MS" w:hAnsi="Comic Sans MS" w:cs="Calibri"/>
                <w:b/>
                <w:bCs/>
                <w:color w:val="0070C0"/>
                <w:sz w:val="24"/>
                <w:szCs w:val="24"/>
              </w:rPr>
            </w:pPr>
            <w:r w:rsidRPr="000C6C0B">
              <w:rPr>
                <w:rFonts w:ascii="Comic Sans MS" w:hAnsi="Comic Sans MS" w:cs="Calibri"/>
                <w:b/>
                <w:color w:val="0070C0"/>
                <w:sz w:val="24"/>
                <w:szCs w:val="24"/>
              </w:rPr>
              <w:t>„</w:t>
            </w:r>
            <w:r w:rsidRPr="000C6C0B">
              <w:rPr>
                <w:rFonts w:ascii="Comic Sans MS" w:hAnsi="Comic Sans MS" w:cs="Calibri"/>
                <w:b/>
                <w:bCs/>
                <w:color w:val="0070C0"/>
                <w:sz w:val="24"/>
                <w:szCs w:val="24"/>
              </w:rPr>
              <w:t xml:space="preserve">Vielfalt erleben – </w:t>
            </w:r>
          </w:p>
          <w:p w14:paraId="448758FF" w14:textId="77777777" w:rsidR="008707B7" w:rsidRDefault="00625A39" w:rsidP="00E7414B">
            <w:pPr>
              <w:pStyle w:val="Listenabsatz"/>
              <w:spacing w:after="0" w:line="240" w:lineRule="auto"/>
              <w:ind w:left="357"/>
              <w:jc w:val="center"/>
              <w:rPr>
                <w:rFonts w:ascii="Comic Sans MS" w:hAnsi="Comic Sans MS" w:cs="Calibri"/>
                <w:b/>
                <w:bCs/>
                <w:color w:val="0070C0"/>
                <w:sz w:val="24"/>
                <w:szCs w:val="24"/>
              </w:rPr>
            </w:pPr>
            <w:r w:rsidRPr="000C6C0B">
              <w:rPr>
                <w:rFonts w:ascii="Comic Sans MS" w:hAnsi="Comic Sans MS" w:cs="Calibri"/>
                <w:b/>
                <w:bCs/>
                <w:color w:val="0070C0"/>
                <w:sz w:val="24"/>
                <w:szCs w:val="24"/>
              </w:rPr>
              <w:t>mit Besonderheiten gemeinsam lernen“</w:t>
            </w:r>
          </w:p>
          <w:p w14:paraId="176E1777" w14:textId="77777777" w:rsidR="000C6C0B" w:rsidRPr="000C6C0B" w:rsidRDefault="000C6C0B" w:rsidP="00E7414B">
            <w:pPr>
              <w:pStyle w:val="Listenabsatz"/>
              <w:spacing w:after="0" w:line="240" w:lineRule="auto"/>
              <w:ind w:left="357"/>
              <w:jc w:val="center"/>
              <w:rPr>
                <w:rFonts w:ascii="Comic Sans MS" w:hAnsi="Comic Sans MS" w:cs="Calibri"/>
                <w:b/>
                <w:bCs/>
                <w:color w:val="0070C0"/>
                <w:sz w:val="24"/>
                <w:szCs w:val="24"/>
              </w:rPr>
            </w:pPr>
          </w:p>
          <w:p w14:paraId="7586E820" w14:textId="77777777" w:rsidR="007A3C1A" w:rsidRPr="00095BCD" w:rsidRDefault="002D567B" w:rsidP="000C6C0B">
            <w:pPr>
              <w:pStyle w:val="Listenabsatz"/>
              <w:spacing w:after="80"/>
              <w:ind w:left="357" w:firstLine="68"/>
              <w:rPr>
                <w:rFonts w:ascii="Comic Sans MS" w:hAnsi="Comic Sans MS" w:cs="Century Gothic"/>
                <w:sz w:val="20"/>
                <w:szCs w:val="20"/>
              </w:rPr>
            </w:pPr>
            <w:r w:rsidRPr="00095BCD">
              <w:rPr>
                <w:rFonts w:ascii="Comic Sans MS" w:hAnsi="Comic Sans MS" w:cs="Century Gothic"/>
                <w:sz w:val="20"/>
                <w:szCs w:val="20"/>
              </w:rPr>
              <w:t>Der Pakt für den Nachmittag</w:t>
            </w:r>
            <w:r w:rsidR="007A3C1A" w:rsidRPr="00095BCD">
              <w:rPr>
                <w:rFonts w:ascii="Comic Sans MS" w:hAnsi="Comic Sans MS" w:cs="Century Gothic"/>
                <w:sz w:val="20"/>
                <w:szCs w:val="20"/>
              </w:rPr>
              <w:t xml:space="preserve"> stellt ein verlässliches</w:t>
            </w:r>
            <w:r w:rsidR="009D093D" w:rsidRPr="00095BCD">
              <w:rPr>
                <w:rFonts w:ascii="Comic Sans MS" w:hAnsi="Comic Sans MS" w:cs="Century Gothic"/>
                <w:sz w:val="20"/>
                <w:szCs w:val="20"/>
              </w:rPr>
              <w:t>, Familien</w:t>
            </w:r>
            <w:r w:rsidR="00095BCD" w:rsidRPr="00095BCD">
              <w:rPr>
                <w:rFonts w:ascii="Comic Sans MS" w:hAnsi="Comic Sans MS" w:cs="Century Gothic"/>
                <w:sz w:val="20"/>
                <w:szCs w:val="20"/>
              </w:rPr>
              <w:t xml:space="preserve"> unterstützendes</w:t>
            </w:r>
            <w:r w:rsidR="007A3C1A" w:rsidRPr="00095BCD">
              <w:rPr>
                <w:rFonts w:ascii="Comic Sans MS" w:hAnsi="Comic Sans MS" w:cs="Century Gothic"/>
                <w:sz w:val="20"/>
                <w:szCs w:val="20"/>
              </w:rPr>
              <w:t xml:space="preserve"> Angebot zur Bildung, Erziehung und Betreuung aller Schülerinnen und Schüler </w:t>
            </w:r>
            <w:r w:rsidR="005673C5" w:rsidRPr="00095BCD">
              <w:rPr>
                <w:rFonts w:ascii="Comic Sans MS" w:hAnsi="Comic Sans MS" w:cs="Century Gothic"/>
                <w:sz w:val="20"/>
                <w:szCs w:val="20"/>
              </w:rPr>
              <w:t>der Hans-Quick-Schule dar.</w:t>
            </w:r>
          </w:p>
          <w:p w14:paraId="538400CB" w14:textId="77777777" w:rsidR="007A3C1A" w:rsidRPr="00095BCD" w:rsidRDefault="007A3C1A" w:rsidP="000C6C0B">
            <w:pPr>
              <w:pStyle w:val="Listenabsatz"/>
              <w:spacing w:after="80"/>
              <w:ind w:left="357" w:firstLine="68"/>
              <w:rPr>
                <w:rFonts w:ascii="Comic Sans MS" w:hAnsi="Comic Sans MS" w:cs="Century Gothic"/>
                <w:sz w:val="20"/>
                <w:szCs w:val="20"/>
              </w:rPr>
            </w:pPr>
            <w:r w:rsidRPr="00095BCD">
              <w:rPr>
                <w:rFonts w:ascii="Comic Sans MS" w:hAnsi="Comic Sans MS" w:cs="Century Gothic"/>
                <w:sz w:val="20"/>
                <w:szCs w:val="20"/>
              </w:rPr>
              <w:t xml:space="preserve">Unter Berücksichtigung </w:t>
            </w:r>
            <w:r w:rsidR="005673C5" w:rsidRPr="00095BCD">
              <w:rPr>
                <w:rFonts w:ascii="Comic Sans MS" w:hAnsi="Comic Sans MS" w:cs="Century Gothic"/>
                <w:sz w:val="20"/>
                <w:szCs w:val="20"/>
              </w:rPr>
              <w:t>der individuellen</w:t>
            </w:r>
            <w:r w:rsidRPr="00095BCD">
              <w:rPr>
                <w:rFonts w:ascii="Comic Sans MS" w:hAnsi="Comic Sans MS" w:cs="Century Gothic"/>
                <w:sz w:val="20"/>
                <w:szCs w:val="20"/>
              </w:rPr>
              <w:t xml:space="preserve"> </w:t>
            </w:r>
            <w:r w:rsidR="009D093D" w:rsidRPr="00095BCD">
              <w:rPr>
                <w:rFonts w:ascii="Comic Sans MS" w:hAnsi="Comic Sans MS" w:cs="Century Gothic"/>
                <w:sz w:val="20"/>
                <w:szCs w:val="20"/>
              </w:rPr>
              <w:t>Bedürftigkeit</w:t>
            </w:r>
            <w:r w:rsidRPr="00095BCD">
              <w:rPr>
                <w:rFonts w:ascii="Comic Sans MS" w:hAnsi="Comic Sans MS" w:cs="Century Gothic"/>
                <w:sz w:val="20"/>
                <w:szCs w:val="20"/>
              </w:rPr>
              <w:t xml:space="preserve"> können </w:t>
            </w:r>
            <w:r w:rsidR="000C6C0B">
              <w:rPr>
                <w:rFonts w:ascii="Comic Sans MS" w:hAnsi="Comic Sans MS" w:cs="Century Gothic"/>
                <w:sz w:val="20"/>
                <w:szCs w:val="20"/>
              </w:rPr>
              <w:t>die</w:t>
            </w:r>
            <w:r w:rsidRPr="00095BCD">
              <w:rPr>
                <w:rFonts w:ascii="Comic Sans MS" w:hAnsi="Comic Sans MS" w:cs="Century Gothic"/>
                <w:sz w:val="20"/>
                <w:szCs w:val="20"/>
              </w:rPr>
              <w:t xml:space="preserve"> Kinder Förder- und </w:t>
            </w:r>
            <w:proofErr w:type="spellStart"/>
            <w:r w:rsidRPr="00095BCD">
              <w:rPr>
                <w:rFonts w:ascii="Comic Sans MS" w:hAnsi="Comic Sans MS" w:cs="Century Gothic"/>
                <w:sz w:val="20"/>
                <w:szCs w:val="20"/>
              </w:rPr>
              <w:t>Forder</w:t>
            </w:r>
            <w:r w:rsidR="003D46BB" w:rsidRPr="00095BCD">
              <w:rPr>
                <w:rFonts w:ascii="Comic Sans MS" w:hAnsi="Comic Sans MS" w:cs="Century Gothic"/>
                <w:sz w:val="20"/>
                <w:szCs w:val="20"/>
              </w:rPr>
              <w:t>angebote</w:t>
            </w:r>
            <w:proofErr w:type="spellEnd"/>
            <w:r w:rsidRPr="00095BCD">
              <w:rPr>
                <w:rFonts w:ascii="Comic Sans MS" w:hAnsi="Comic Sans MS" w:cs="Century Gothic"/>
                <w:sz w:val="20"/>
                <w:szCs w:val="20"/>
              </w:rPr>
              <w:t xml:space="preserve"> </w:t>
            </w:r>
            <w:r w:rsidR="008707B7" w:rsidRPr="00095BCD">
              <w:rPr>
                <w:rFonts w:ascii="Comic Sans MS" w:hAnsi="Comic Sans MS" w:cs="Century Gothic"/>
                <w:sz w:val="20"/>
                <w:szCs w:val="20"/>
              </w:rPr>
              <w:t>durch die Lernzeit</w:t>
            </w:r>
            <w:r w:rsidR="00095BCD" w:rsidRPr="00095BCD">
              <w:rPr>
                <w:rFonts w:ascii="Comic Sans MS" w:hAnsi="Comic Sans MS" w:cs="Century Gothic"/>
                <w:sz w:val="20"/>
                <w:szCs w:val="20"/>
              </w:rPr>
              <w:t>en</w:t>
            </w:r>
            <w:r w:rsidR="008707B7" w:rsidRPr="00095BCD">
              <w:rPr>
                <w:rFonts w:ascii="Comic Sans MS" w:hAnsi="Comic Sans MS" w:cs="Century Gothic"/>
                <w:sz w:val="20"/>
                <w:szCs w:val="20"/>
              </w:rPr>
              <w:t xml:space="preserve">, die </w:t>
            </w:r>
            <w:r w:rsidR="00095BCD">
              <w:rPr>
                <w:rFonts w:ascii="Comic Sans MS" w:hAnsi="Comic Sans MS" w:cs="Century Gothic"/>
                <w:sz w:val="20"/>
                <w:szCs w:val="20"/>
              </w:rPr>
              <w:t>Arbeitsgemeinschaften</w:t>
            </w:r>
            <w:r w:rsidR="008707B7" w:rsidRPr="00095BCD">
              <w:rPr>
                <w:rFonts w:ascii="Comic Sans MS" w:hAnsi="Comic Sans MS" w:cs="Century Gothic"/>
                <w:sz w:val="20"/>
                <w:szCs w:val="20"/>
              </w:rPr>
              <w:t xml:space="preserve"> und Projekte </w:t>
            </w:r>
            <w:r w:rsidR="005673C5" w:rsidRPr="00095BCD">
              <w:rPr>
                <w:rFonts w:ascii="Comic Sans MS" w:hAnsi="Comic Sans MS" w:cs="Century Gothic"/>
                <w:sz w:val="20"/>
                <w:szCs w:val="20"/>
              </w:rPr>
              <w:t>nutzen</w:t>
            </w:r>
            <w:r w:rsidRPr="00095BCD">
              <w:rPr>
                <w:rFonts w:ascii="Comic Sans MS" w:hAnsi="Comic Sans MS" w:cs="Century Gothic"/>
                <w:sz w:val="20"/>
                <w:szCs w:val="20"/>
              </w:rPr>
              <w:t>.</w:t>
            </w:r>
          </w:p>
          <w:p w14:paraId="0A1F5E9D" w14:textId="77777777" w:rsidR="005673C5" w:rsidRPr="00095BCD" w:rsidRDefault="005673C5" w:rsidP="000C6C0B">
            <w:pPr>
              <w:pStyle w:val="Listenabsatz"/>
              <w:spacing w:after="80"/>
              <w:ind w:left="357" w:firstLine="68"/>
              <w:rPr>
                <w:rFonts w:ascii="Comic Sans MS" w:hAnsi="Comic Sans MS" w:cs="Century Gothic"/>
                <w:sz w:val="20"/>
                <w:szCs w:val="20"/>
              </w:rPr>
            </w:pPr>
            <w:r w:rsidRPr="00095BCD">
              <w:rPr>
                <w:rFonts w:ascii="Comic Sans MS" w:hAnsi="Comic Sans MS" w:cs="Century Gothic"/>
                <w:sz w:val="20"/>
                <w:szCs w:val="20"/>
              </w:rPr>
              <w:t>Familien erhalten Entlastung im Alltag und eine gute Vereinbarkeit von Familie und Beruf.</w:t>
            </w:r>
          </w:p>
          <w:p w14:paraId="707D71F7" w14:textId="77777777" w:rsidR="00B6234C" w:rsidRDefault="00B6234C" w:rsidP="002D567B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78A1522" w14:textId="77777777" w:rsidR="000C6C0B" w:rsidRDefault="007E7B61" w:rsidP="002D567B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D46BB">
              <w:rPr>
                <w:rFonts w:ascii="Comic Sans MS" w:hAnsi="Comic Sans MS"/>
                <w:b/>
                <w:sz w:val="28"/>
                <w:szCs w:val="28"/>
                <w:u w:val="single"/>
              </w:rPr>
              <w:t>Ablauf</w:t>
            </w:r>
            <w:r w:rsidR="00E7414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14:paraId="27596B55" w14:textId="77777777" w:rsidR="000C6C0B" w:rsidRDefault="000C6C0B" w:rsidP="002D567B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2C775547" w14:textId="77777777" w:rsidR="000C6C0B" w:rsidRPr="000C6C0B" w:rsidRDefault="000C6C0B" w:rsidP="000C6C0B">
            <w:pPr>
              <w:pStyle w:val="Listenabsatz"/>
              <w:spacing w:after="80"/>
              <w:ind w:left="357" w:firstLine="68"/>
              <w:rPr>
                <w:rFonts w:ascii="Comic Sans MS" w:hAnsi="Comic Sans MS" w:cs="Century Gothic"/>
                <w:sz w:val="20"/>
                <w:szCs w:val="20"/>
              </w:rPr>
            </w:pPr>
            <w:r>
              <w:rPr>
                <w:rFonts w:ascii="Comic Sans MS" w:hAnsi="Comic Sans MS" w:cs="Century Gothic"/>
                <w:sz w:val="20"/>
                <w:szCs w:val="20"/>
              </w:rPr>
              <w:t xml:space="preserve">Alle Kinder, die in </w:t>
            </w:r>
            <w:r w:rsidRPr="00A93338">
              <w:rPr>
                <w:rFonts w:ascii="Comic Sans MS" w:hAnsi="Comic Sans MS" w:cs="Century Gothic"/>
                <w:b/>
                <w:bCs/>
                <w:sz w:val="20"/>
                <w:szCs w:val="20"/>
              </w:rPr>
              <w:t>offenen Lerngruppen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 sind,</w:t>
            </w:r>
            <w:r w:rsidR="002D567B" w:rsidRPr="000C6C0B">
              <w:rPr>
                <w:rFonts w:ascii="Comic Sans MS" w:hAnsi="Comic Sans MS" w:cs="Century Gothic"/>
                <w:sz w:val="20"/>
                <w:szCs w:val="20"/>
              </w:rPr>
              <w:t xml:space="preserve"> </w:t>
            </w:r>
            <w:r w:rsidR="00A93338">
              <w:rPr>
                <w:rFonts w:ascii="Comic Sans MS" w:hAnsi="Comic Sans MS" w:cs="Century Gothic"/>
                <w:sz w:val="20"/>
                <w:szCs w:val="20"/>
              </w:rPr>
              <w:t>begeben sich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 an allen Schultagen nach</w:t>
            </w:r>
            <w:r w:rsidR="002D567B" w:rsidRPr="000C6C0B">
              <w:rPr>
                <w:rFonts w:ascii="Comic Sans MS" w:hAnsi="Comic Sans MS" w:cs="Century Gothic"/>
                <w:sz w:val="20"/>
                <w:szCs w:val="20"/>
              </w:rPr>
              <w:t xml:space="preserve"> dem Unterricht 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klassenübergreifend in </w:t>
            </w:r>
            <w:r w:rsidR="003D46BB" w:rsidRPr="000C6C0B">
              <w:rPr>
                <w:rFonts w:ascii="Comic Sans MS" w:hAnsi="Comic Sans MS" w:cs="Century Gothic"/>
                <w:sz w:val="20"/>
                <w:szCs w:val="20"/>
              </w:rPr>
              <w:t>die Insel</w:t>
            </w:r>
            <w:r w:rsidR="002D567B" w:rsidRPr="000C6C0B">
              <w:rPr>
                <w:rFonts w:ascii="Comic Sans MS" w:hAnsi="Comic Sans MS" w:cs="Century Gothic"/>
                <w:sz w:val="20"/>
                <w:szCs w:val="20"/>
              </w:rPr>
              <w:t>, essen gemeinsam</w:t>
            </w:r>
            <w:r w:rsidR="003D46BB" w:rsidRPr="000C6C0B">
              <w:rPr>
                <w:rFonts w:ascii="Comic Sans MS" w:hAnsi="Comic Sans MS" w:cs="Century Gothic"/>
                <w:sz w:val="20"/>
                <w:szCs w:val="20"/>
              </w:rPr>
              <w:t>, spielen</w:t>
            </w:r>
            <w:r w:rsidR="002D567B" w:rsidRPr="000C6C0B">
              <w:rPr>
                <w:rFonts w:ascii="Comic Sans MS" w:hAnsi="Comic Sans MS" w:cs="Century Gothic"/>
                <w:sz w:val="20"/>
                <w:szCs w:val="20"/>
              </w:rPr>
              <w:t xml:space="preserve"> und entspannen sich.</w:t>
            </w:r>
            <w:r w:rsidRPr="000C6C0B">
              <w:rPr>
                <w:rFonts w:ascii="Comic Sans MS" w:hAnsi="Comic Sans MS" w:cs="Century Gothic"/>
                <w:sz w:val="20"/>
                <w:szCs w:val="20"/>
              </w:rPr>
              <w:t xml:space="preserve"> Pädagogische Mitarbeiterinnen bringen sie anschließend in ihre Lernzeiträume. Hier arbeiten sie mit ihnen und den Lehrkräften an den Lernplänen und </w:t>
            </w:r>
            <w:r w:rsidR="00A93338">
              <w:rPr>
                <w:rFonts w:ascii="Comic Sans MS" w:hAnsi="Comic Sans MS" w:cs="Century Gothic"/>
                <w:sz w:val="20"/>
                <w:szCs w:val="20"/>
              </w:rPr>
              <w:t>gehen</w:t>
            </w:r>
            <w:r w:rsidRPr="000C6C0B">
              <w:rPr>
                <w:rFonts w:ascii="Comic Sans MS" w:hAnsi="Comic Sans MS" w:cs="Century Gothic"/>
                <w:sz w:val="20"/>
                <w:szCs w:val="20"/>
              </w:rPr>
              <w:t xml:space="preserve"> im Anschluss </w:t>
            </w:r>
            <w:r w:rsidR="00A93338">
              <w:rPr>
                <w:rFonts w:ascii="Comic Sans MS" w:hAnsi="Comic Sans MS" w:cs="Century Gothic"/>
                <w:sz w:val="20"/>
                <w:szCs w:val="20"/>
              </w:rPr>
              <w:t>wieder in die Insel</w:t>
            </w:r>
            <w:r w:rsidRPr="000C6C0B">
              <w:rPr>
                <w:rFonts w:ascii="Comic Sans MS" w:hAnsi="Comic Sans MS" w:cs="Century Gothic"/>
                <w:sz w:val="20"/>
                <w:szCs w:val="20"/>
              </w:rPr>
              <w:t xml:space="preserve"> oder nach Hause.</w:t>
            </w:r>
          </w:p>
          <w:p w14:paraId="790F3D83" w14:textId="77777777" w:rsidR="00E7414B" w:rsidRPr="000C6C0B" w:rsidRDefault="000C6C0B" w:rsidP="000C6C0B">
            <w:pPr>
              <w:pStyle w:val="Listenabsatz"/>
              <w:spacing w:after="80"/>
              <w:ind w:left="357" w:firstLine="68"/>
              <w:rPr>
                <w:rFonts w:ascii="Comic Sans MS" w:hAnsi="Comic Sans MS" w:cs="Century Gothic"/>
                <w:sz w:val="20"/>
                <w:szCs w:val="20"/>
              </w:rPr>
            </w:pPr>
            <w:r>
              <w:rPr>
                <w:rFonts w:ascii="Comic Sans MS" w:hAnsi="Comic Sans MS" w:cs="Century Gothic"/>
                <w:sz w:val="20"/>
                <w:szCs w:val="20"/>
              </w:rPr>
              <w:t xml:space="preserve">Alle Kinder, die in einer </w:t>
            </w:r>
            <w:r w:rsidRPr="00A93338">
              <w:rPr>
                <w:rFonts w:ascii="Comic Sans MS" w:hAnsi="Comic Sans MS" w:cs="Century Gothic"/>
                <w:b/>
                <w:bCs/>
                <w:sz w:val="20"/>
                <w:szCs w:val="20"/>
              </w:rPr>
              <w:t xml:space="preserve">gebundenen </w:t>
            </w:r>
            <w:r w:rsidR="00E7414B" w:rsidRPr="00A93338">
              <w:rPr>
                <w:rFonts w:ascii="Comic Sans MS" w:hAnsi="Comic Sans MS" w:cs="Century Gothic"/>
                <w:b/>
                <w:bCs/>
                <w:sz w:val="20"/>
                <w:szCs w:val="20"/>
              </w:rPr>
              <w:t>Paktklasse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 sind,</w:t>
            </w:r>
            <w:r w:rsidR="00E7414B" w:rsidRPr="000C6C0B">
              <w:rPr>
                <w:rFonts w:ascii="Comic Sans MS" w:hAnsi="Comic Sans MS" w:cs="Century Gothic"/>
                <w:sz w:val="20"/>
                <w:szCs w:val="20"/>
              </w:rPr>
              <w:t xml:space="preserve"> bleiben montags, dienstags und </w:t>
            </w:r>
            <w:r>
              <w:rPr>
                <w:rFonts w:ascii="Comic Sans MS" w:hAnsi="Comic Sans MS" w:cs="Century Gothic"/>
                <w:sz w:val="20"/>
                <w:szCs w:val="20"/>
              </w:rPr>
              <w:t>do</w:t>
            </w:r>
            <w:r w:rsidR="00E7414B" w:rsidRPr="000C6C0B">
              <w:rPr>
                <w:rFonts w:ascii="Comic Sans MS" w:hAnsi="Comic Sans MS" w:cs="Century Gothic"/>
                <w:sz w:val="20"/>
                <w:szCs w:val="20"/>
              </w:rPr>
              <w:t>nnerstags im Klassenverband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 und bilden nur mittwochs und freitags klassenübergreifende Gruppen in der Insel. Sie haben nach der Spiel- und Mittagszeit </w:t>
            </w:r>
            <w:r w:rsidR="00A93338">
              <w:rPr>
                <w:rFonts w:ascii="Comic Sans MS" w:hAnsi="Comic Sans MS" w:cs="Century Gothic"/>
                <w:sz w:val="20"/>
                <w:szCs w:val="20"/>
              </w:rPr>
              <w:t>Fachun</w:t>
            </w:r>
            <w:r>
              <w:rPr>
                <w:rFonts w:ascii="Comic Sans MS" w:hAnsi="Comic Sans MS" w:cs="Century Gothic"/>
                <w:sz w:val="20"/>
                <w:szCs w:val="20"/>
              </w:rPr>
              <w:t>terricht.</w:t>
            </w:r>
          </w:p>
          <w:p w14:paraId="58B7B7AF" w14:textId="77777777" w:rsidR="00B6234C" w:rsidRDefault="002D567B" w:rsidP="00B6234C">
            <w:pPr>
              <w:pStyle w:val="Listenabsatz"/>
              <w:spacing w:after="80"/>
              <w:ind w:left="357" w:firstLine="68"/>
            </w:pPr>
            <w:r w:rsidRPr="000C6C0B">
              <w:rPr>
                <w:rFonts w:ascii="Comic Sans MS" w:hAnsi="Comic Sans MS" w:cs="Century Gothic"/>
                <w:sz w:val="20"/>
                <w:szCs w:val="20"/>
              </w:rPr>
              <w:t xml:space="preserve">Mittwochs </w:t>
            </w:r>
            <w:r w:rsidR="003D46BB" w:rsidRPr="000C6C0B">
              <w:rPr>
                <w:rFonts w:ascii="Comic Sans MS" w:hAnsi="Comic Sans MS" w:cs="Century Gothic"/>
                <w:sz w:val="20"/>
                <w:szCs w:val="20"/>
              </w:rPr>
              <w:t>bieten außerschulische Anbieter Arbeitsgemeinschaften</w:t>
            </w:r>
            <w:r w:rsidR="00581CBF" w:rsidRPr="000C6C0B">
              <w:rPr>
                <w:rFonts w:ascii="Comic Sans MS" w:hAnsi="Comic Sans MS" w:cs="Century Gothic"/>
                <w:sz w:val="20"/>
                <w:szCs w:val="20"/>
              </w:rPr>
              <w:t xml:space="preserve"> </w:t>
            </w:r>
            <w:r w:rsidRPr="000C6C0B">
              <w:rPr>
                <w:rFonts w:ascii="Comic Sans MS" w:hAnsi="Comic Sans MS" w:cs="Century Gothic"/>
                <w:sz w:val="20"/>
                <w:szCs w:val="20"/>
              </w:rPr>
              <w:t xml:space="preserve">und freitags </w:t>
            </w:r>
            <w:r w:rsidR="003D46BB" w:rsidRPr="000C6C0B">
              <w:rPr>
                <w:rFonts w:ascii="Comic Sans MS" w:hAnsi="Comic Sans MS" w:cs="Century Gothic"/>
                <w:sz w:val="20"/>
                <w:szCs w:val="20"/>
              </w:rPr>
              <w:t xml:space="preserve">Lehrkräfte </w:t>
            </w:r>
            <w:r w:rsidRPr="000C6C0B">
              <w:rPr>
                <w:rFonts w:ascii="Comic Sans MS" w:hAnsi="Comic Sans MS" w:cs="Century Gothic"/>
                <w:sz w:val="20"/>
                <w:szCs w:val="20"/>
              </w:rPr>
              <w:t>Projekt</w:t>
            </w:r>
            <w:r w:rsidR="00581CBF" w:rsidRPr="000C6C0B">
              <w:rPr>
                <w:rFonts w:ascii="Comic Sans MS" w:hAnsi="Comic Sans MS" w:cs="Century Gothic"/>
                <w:sz w:val="20"/>
                <w:szCs w:val="20"/>
              </w:rPr>
              <w:t>e</w:t>
            </w:r>
            <w:r w:rsidR="003D46BB" w:rsidRPr="000C6C0B">
              <w:rPr>
                <w:rFonts w:ascii="Comic Sans MS" w:hAnsi="Comic Sans MS" w:cs="Century Gothic"/>
                <w:sz w:val="20"/>
                <w:szCs w:val="20"/>
              </w:rPr>
              <w:t xml:space="preserve"> </w:t>
            </w:r>
            <w:r w:rsidR="00A93338">
              <w:rPr>
                <w:rFonts w:ascii="Comic Sans MS" w:hAnsi="Comic Sans MS" w:cs="Century Gothic"/>
                <w:sz w:val="20"/>
                <w:szCs w:val="20"/>
              </w:rPr>
              <w:t xml:space="preserve">für alle Kinder </w:t>
            </w:r>
            <w:r w:rsidR="003D46BB" w:rsidRPr="000C6C0B">
              <w:rPr>
                <w:rFonts w:ascii="Comic Sans MS" w:hAnsi="Comic Sans MS" w:cs="Century Gothic"/>
                <w:sz w:val="20"/>
                <w:szCs w:val="20"/>
              </w:rPr>
              <w:t>an.</w:t>
            </w:r>
          </w:p>
        </w:tc>
        <w:tc>
          <w:tcPr>
            <w:tcW w:w="5811" w:type="dxa"/>
          </w:tcPr>
          <w:p w14:paraId="1B0EA066" w14:textId="77777777" w:rsidR="00792E05" w:rsidRDefault="003D46BB" w:rsidP="00095BCD">
            <w:pPr>
              <w:ind w:firstLine="739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Ansprechpartner</w:t>
            </w:r>
          </w:p>
          <w:p w14:paraId="1B2C2B25" w14:textId="77777777" w:rsidR="00792E05" w:rsidRDefault="00792E05" w:rsidP="00095BCD">
            <w:pPr>
              <w:ind w:firstLine="739"/>
              <w:rPr>
                <w:rFonts w:ascii="Comic Sans MS" w:hAnsi="Comic Sans MS"/>
                <w:b/>
              </w:rPr>
            </w:pPr>
          </w:p>
          <w:p w14:paraId="087FE5DD" w14:textId="77777777" w:rsidR="007B4380" w:rsidRPr="00A10521" w:rsidRDefault="007B4380" w:rsidP="00095BCD">
            <w:pPr>
              <w:ind w:firstLine="739"/>
              <w:rPr>
                <w:rFonts w:ascii="Comic Sans MS" w:hAnsi="Comic Sans MS"/>
                <w:b/>
              </w:rPr>
            </w:pPr>
            <w:r w:rsidRPr="00A10521">
              <w:rPr>
                <w:rFonts w:ascii="Comic Sans MS" w:hAnsi="Comic Sans MS"/>
                <w:b/>
              </w:rPr>
              <w:t>Hans-Quick-Schule</w:t>
            </w:r>
          </w:p>
          <w:p w14:paraId="2DA20456" w14:textId="77777777" w:rsidR="000248D0" w:rsidRPr="00095BCD" w:rsidRDefault="008D6CC4" w:rsidP="00095BCD">
            <w:pPr>
              <w:ind w:firstLine="739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095BCD">
              <w:rPr>
                <w:rFonts w:ascii="Comic Sans MS" w:hAnsi="Comic Sans MS"/>
                <w:i/>
                <w:sz w:val="20"/>
                <w:szCs w:val="20"/>
                <w:u w:val="single"/>
              </w:rPr>
              <w:t>Verantwortliche:</w:t>
            </w:r>
          </w:p>
          <w:p w14:paraId="3B8D21CC" w14:textId="77777777" w:rsidR="007B4380" w:rsidRDefault="000248D0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Schulleiterin Beate Hunfeld</w:t>
            </w:r>
          </w:p>
          <w:p w14:paraId="30565EAF" w14:textId="77777777" w:rsidR="000248D0" w:rsidRDefault="003B1575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Tel: 0</w:t>
            </w:r>
            <w:r w:rsidR="000248D0">
              <w:rPr>
                <w:rFonts w:ascii="Comic Sans MS" w:hAnsi="Comic Sans MS"/>
                <w:sz w:val="20"/>
                <w:szCs w:val="20"/>
              </w:rPr>
              <w:t>6257/933930</w:t>
            </w:r>
          </w:p>
          <w:p w14:paraId="7C7B35AA" w14:textId="77777777" w:rsidR="00095BCD" w:rsidRDefault="00000000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B454C6" w:rsidRPr="00B454C6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b.hunfeld@schulen.ladadi.de</w:t>
              </w:r>
            </w:hyperlink>
          </w:p>
          <w:p w14:paraId="1DC6AFA6" w14:textId="77777777" w:rsidR="003B1E19" w:rsidRPr="00B454C6" w:rsidRDefault="003B1E19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</w:p>
          <w:p w14:paraId="6A4D3491" w14:textId="77777777" w:rsidR="00B454C6" w:rsidRPr="003B1E19" w:rsidRDefault="00B454C6" w:rsidP="00095BCD">
            <w:pPr>
              <w:ind w:firstLine="739"/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</w:pPr>
            <w:r w:rsidRPr="003B1E19"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  <w:t>Ganztags</w:t>
            </w:r>
            <w:r w:rsidR="003B1E19" w:rsidRPr="003B1E19">
              <w:rPr>
                <w:rFonts w:ascii="Comic Sans MS" w:hAnsi="Comic Sans MS"/>
                <w:i/>
                <w:iCs/>
                <w:sz w:val="20"/>
                <w:szCs w:val="20"/>
                <w:u w:val="single"/>
              </w:rPr>
              <w:t>koordinatorin:</w:t>
            </w:r>
          </w:p>
          <w:p w14:paraId="2EE68089" w14:textId="77777777" w:rsidR="00B454C6" w:rsidRPr="00B454C6" w:rsidRDefault="00B454C6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 w:rsidRPr="00B454C6">
              <w:rPr>
                <w:rFonts w:ascii="Comic Sans MS" w:hAnsi="Comic Sans MS"/>
                <w:sz w:val="20"/>
                <w:szCs w:val="20"/>
              </w:rPr>
              <w:t xml:space="preserve">Sozialpädagogin Nicole </w:t>
            </w:r>
            <w:r w:rsidR="003B1E19">
              <w:rPr>
                <w:rFonts w:ascii="Comic Sans MS" w:hAnsi="Comic Sans MS"/>
                <w:sz w:val="20"/>
                <w:szCs w:val="20"/>
              </w:rPr>
              <w:t>Schmitt</w:t>
            </w:r>
          </w:p>
          <w:p w14:paraId="5BDDC3C9" w14:textId="77777777" w:rsidR="00B454C6" w:rsidRDefault="00B454C6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 w:rsidRPr="00B454C6">
              <w:rPr>
                <w:rFonts w:ascii="Comic Sans MS" w:hAnsi="Comic Sans MS"/>
                <w:sz w:val="20"/>
                <w:szCs w:val="20"/>
              </w:rPr>
              <w:t>Tel.: 06257/9339324</w:t>
            </w:r>
          </w:p>
          <w:p w14:paraId="65ACE2D0" w14:textId="77777777" w:rsidR="00C8140A" w:rsidRPr="00B454C6" w:rsidRDefault="00B454C6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n.pfeiffer@hqs-bickenbach.de</w:t>
            </w:r>
          </w:p>
          <w:p w14:paraId="34863BE0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</w:p>
          <w:p w14:paraId="1CB3D2F3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</w:p>
          <w:p w14:paraId="39B06E33" w14:textId="43955E12" w:rsidR="00095BCD" w:rsidRPr="00A10521" w:rsidRDefault="00095BCD" w:rsidP="00095BCD">
            <w:pPr>
              <w:ind w:firstLine="739"/>
              <w:rPr>
                <w:rFonts w:ascii="Comic Sans MS" w:hAnsi="Comic Sans MS"/>
                <w:b/>
              </w:rPr>
            </w:pPr>
            <w:r w:rsidRPr="00A10521">
              <w:rPr>
                <w:rFonts w:ascii="Comic Sans MS" w:hAnsi="Comic Sans MS"/>
                <w:b/>
              </w:rPr>
              <w:t xml:space="preserve">AWO </w:t>
            </w:r>
            <w:r w:rsidR="0047420E">
              <w:rPr>
                <w:rFonts w:ascii="Comic Sans MS" w:hAnsi="Comic Sans MS"/>
                <w:b/>
              </w:rPr>
              <w:t>Perspektiven</w:t>
            </w:r>
            <w:r w:rsidRPr="00A10521">
              <w:rPr>
                <w:rFonts w:ascii="Comic Sans MS" w:hAnsi="Comic Sans MS"/>
                <w:b/>
              </w:rPr>
              <w:t xml:space="preserve"> gGmbH</w:t>
            </w:r>
          </w:p>
          <w:p w14:paraId="40805DAA" w14:textId="77777777" w:rsidR="008D6CC4" w:rsidRPr="00095BCD" w:rsidRDefault="003B1E19" w:rsidP="00095BCD">
            <w:pPr>
              <w:ind w:firstLine="739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Betreuungsleitung</w:t>
            </w:r>
            <w:r w:rsidR="008D6CC4" w:rsidRPr="00095BCD">
              <w:rPr>
                <w:rFonts w:ascii="Comic Sans MS" w:hAnsi="Comic Sans MS"/>
                <w:i/>
                <w:sz w:val="20"/>
                <w:szCs w:val="20"/>
                <w:u w:val="single"/>
              </w:rPr>
              <w:t>:</w:t>
            </w:r>
          </w:p>
          <w:p w14:paraId="17961302" w14:textId="77777777" w:rsidR="008D6CC4" w:rsidRDefault="00C8140A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Teamleitung</w:t>
            </w:r>
            <w:r w:rsidR="008D6CC4">
              <w:rPr>
                <w:rFonts w:ascii="Comic Sans MS" w:hAnsi="Comic Sans MS"/>
                <w:sz w:val="20"/>
                <w:szCs w:val="20"/>
              </w:rPr>
              <w:t xml:space="preserve"> Carola La</w:t>
            </w:r>
            <w:r w:rsidR="008D6CC4" w:rsidRPr="008D6CC4">
              <w:rPr>
                <w:rFonts w:ascii="Comic Sans MS" w:hAnsi="Comic Sans MS"/>
                <w:sz w:val="20"/>
                <w:szCs w:val="20"/>
              </w:rPr>
              <w:t>utz</w:t>
            </w:r>
          </w:p>
          <w:p w14:paraId="7363FBCE" w14:textId="77777777" w:rsidR="008D6CC4" w:rsidRDefault="008D6CC4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Tel.: 06257/93393</w:t>
            </w:r>
            <w:r w:rsidR="00C8140A">
              <w:rPr>
                <w:rFonts w:ascii="Comic Sans MS" w:hAnsi="Comic Sans MS"/>
                <w:sz w:val="20"/>
                <w:szCs w:val="20"/>
              </w:rPr>
              <w:t>30</w:t>
            </w:r>
          </w:p>
          <w:p w14:paraId="5DC003FF" w14:textId="77777777" w:rsidR="008D6CC4" w:rsidRDefault="00000000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095BCD" w:rsidRPr="00095BCD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Carola.lautz@awo-hs.org</w:t>
              </w:r>
            </w:hyperlink>
          </w:p>
          <w:p w14:paraId="2A6638B6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</w:p>
          <w:p w14:paraId="2E9A6740" w14:textId="77777777" w:rsidR="00095BCD" w:rsidRPr="003B1575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 w:rsidRPr="00095BCD">
              <w:rPr>
                <w:rFonts w:ascii="Comic Sans MS" w:hAnsi="Comic Sans MS"/>
                <w:i/>
                <w:sz w:val="20"/>
                <w:szCs w:val="20"/>
              </w:rPr>
              <w:t>Projektleitung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3B1575">
              <w:rPr>
                <w:rFonts w:ascii="Comic Sans MS" w:hAnsi="Comic Sans MS"/>
                <w:sz w:val="20"/>
                <w:szCs w:val="20"/>
              </w:rPr>
              <w:t>Anne Brücher</w:t>
            </w:r>
          </w:p>
          <w:p w14:paraId="7477C083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 w:rsidRPr="003B1575">
              <w:rPr>
                <w:rFonts w:ascii="Comic Sans MS" w:hAnsi="Comic Sans MS"/>
                <w:sz w:val="20"/>
                <w:szCs w:val="20"/>
              </w:rPr>
              <w:t xml:space="preserve">Tel.: </w:t>
            </w:r>
            <w:r>
              <w:rPr>
                <w:rFonts w:ascii="Comic Sans MS" w:hAnsi="Comic Sans MS"/>
                <w:sz w:val="20"/>
                <w:szCs w:val="20"/>
              </w:rPr>
              <w:t>0151-64046648</w:t>
            </w:r>
          </w:p>
          <w:p w14:paraId="31215F9F" w14:textId="77777777" w:rsidR="00095BCD" w:rsidRPr="003B1575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 w:rsidRPr="00095BCD">
              <w:rPr>
                <w:rFonts w:ascii="Comic Sans MS" w:hAnsi="Comic Sans MS"/>
                <w:sz w:val="20"/>
                <w:szCs w:val="20"/>
              </w:rPr>
              <w:t>anne.bruecher@awo-hs.org</w:t>
            </w:r>
          </w:p>
          <w:p w14:paraId="685E1E51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</w:p>
          <w:p w14:paraId="7DBDF52B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</w:p>
          <w:p w14:paraId="7B737A76" w14:textId="77777777" w:rsidR="003B1575" w:rsidRPr="003B1575" w:rsidRDefault="003B1575" w:rsidP="00095BCD">
            <w:pPr>
              <w:ind w:firstLine="739"/>
              <w:rPr>
                <w:rFonts w:ascii="Comic Sans MS" w:hAnsi="Comic Sans MS"/>
                <w:b/>
              </w:rPr>
            </w:pPr>
            <w:r w:rsidRPr="003B1575">
              <w:rPr>
                <w:rFonts w:ascii="Comic Sans MS" w:hAnsi="Comic Sans MS"/>
                <w:b/>
              </w:rPr>
              <w:t>Staatliches Schulamt</w:t>
            </w:r>
          </w:p>
          <w:p w14:paraId="182E0D36" w14:textId="77777777" w:rsidR="003B1575" w:rsidRDefault="003B1E19" w:rsidP="00095BCD">
            <w:pPr>
              <w:ind w:firstLine="739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Schulfachliche Aufsicht</w:t>
            </w:r>
            <w:r w:rsidR="003B1575" w:rsidRPr="003B1575">
              <w:rPr>
                <w:rFonts w:ascii="Comic Sans MS" w:hAnsi="Comic Sans MS"/>
                <w:i/>
                <w:sz w:val="20"/>
                <w:szCs w:val="20"/>
              </w:rPr>
              <w:t>:</w:t>
            </w:r>
          </w:p>
          <w:p w14:paraId="39BD8C56" w14:textId="77777777" w:rsidR="00095BCD" w:rsidRPr="00161156" w:rsidRDefault="00095BCD" w:rsidP="00095BCD">
            <w:pPr>
              <w:ind w:firstLine="739"/>
              <w:rPr>
                <w:rFonts w:ascii="Comic Sans MS" w:hAnsi="Comic Sans MS"/>
                <w:iCs/>
                <w:sz w:val="20"/>
                <w:szCs w:val="20"/>
              </w:rPr>
            </w:pPr>
            <w:r w:rsidRPr="00161156">
              <w:rPr>
                <w:rFonts w:ascii="Comic Sans MS" w:hAnsi="Comic Sans MS"/>
                <w:iCs/>
                <w:sz w:val="20"/>
                <w:szCs w:val="20"/>
              </w:rPr>
              <w:t>Dagmar Rosenbrock</w:t>
            </w:r>
          </w:p>
          <w:p w14:paraId="37BD902A" w14:textId="77777777" w:rsidR="003B1575" w:rsidRDefault="003B1575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Tel.:06151/3682-3</w:t>
            </w:r>
            <w:r w:rsidR="00095BCD">
              <w:rPr>
                <w:rFonts w:ascii="Comic Sans MS" w:hAnsi="Comic Sans MS"/>
                <w:sz w:val="20"/>
                <w:szCs w:val="20"/>
              </w:rPr>
              <w:t>10</w:t>
            </w:r>
          </w:p>
          <w:p w14:paraId="7E507BB0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Dagmar.Rosenbrock@kultus-hessen.de</w:t>
            </w:r>
          </w:p>
          <w:p w14:paraId="70A6065F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</w:p>
          <w:p w14:paraId="2C4F5908" w14:textId="77777777" w:rsidR="00095BCD" w:rsidRDefault="00095BCD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</w:p>
          <w:p w14:paraId="7B175EBF" w14:textId="77777777" w:rsidR="003B1575" w:rsidRPr="003B1575" w:rsidRDefault="003B1575" w:rsidP="00095BCD">
            <w:pPr>
              <w:ind w:firstLine="739"/>
              <w:rPr>
                <w:rFonts w:ascii="Comic Sans MS" w:hAnsi="Comic Sans MS"/>
                <w:b/>
              </w:rPr>
            </w:pPr>
            <w:r w:rsidRPr="003B1575">
              <w:rPr>
                <w:rFonts w:ascii="Comic Sans MS" w:hAnsi="Comic Sans MS"/>
                <w:b/>
              </w:rPr>
              <w:t>Landkreis Darmstadt-Dieburg</w:t>
            </w:r>
          </w:p>
          <w:p w14:paraId="4A9AB33B" w14:textId="77777777" w:rsidR="003B1575" w:rsidRPr="00B454C6" w:rsidRDefault="003B1575" w:rsidP="00095BCD">
            <w:pPr>
              <w:ind w:firstLine="739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B454C6">
              <w:rPr>
                <w:rFonts w:ascii="Comic Sans MS" w:hAnsi="Comic Sans MS"/>
                <w:i/>
                <w:sz w:val="20"/>
                <w:szCs w:val="20"/>
                <w:u w:val="single"/>
              </w:rPr>
              <w:t>Ansprechpartnerin:</w:t>
            </w:r>
          </w:p>
          <w:p w14:paraId="2BDAC35D" w14:textId="77777777" w:rsidR="003B1575" w:rsidRDefault="00A81204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ehrenamtliche Kreisbeigeordnete</w:t>
            </w:r>
          </w:p>
          <w:p w14:paraId="028593F7" w14:textId="77777777" w:rsidR="00A81204" w:rsidRDefault="00A81204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Margarete Sauer</w:t>
            </w:r>
          </w:p>
          <w:p w14:paraId="598A21A7" w14:textId="77777777" w:rsidR="00A81204" w:rsidRPr="003B1575" w:rsidRDefault="00A81204" w:rsidP="00095BCD">
            <w:pPr>
              <w:ind w:firstLine="73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m.sauer@ladadi.de</w:t>
            </w:r>
          </w:p>
          <w:p w14:paraId="2339E2FB" w14:textId="77777777" w:rsidR="00792E05" w:rsidRDefault="00792E05" w:rsidP="008740EB">
            <w:pPr>
              <w:rPr>
                <w:rFonts w:ascii="Comic Sans MS" w:hAnsi="Comic Sans MS"/>
              </w:rPr>
            </w:pPr>
          </w:p>
          <w:p w14:paraId="7EC58375" w14:textId="77777777" w:rsidR="00161156" w:rsidRDefault="00161156" w:rsidP="008740EB">
            <w:pPr>
              <w:rPr>
                <w:rFonts w:ascii="Comic Sans MS" w:hAnsi="Comic Sans MS"/>
              </w:rPr>
            </w:pPr>
          </w:p>
          <w:p w14:paraId="7A511C42" w14:textId="77777777" w:rsidR="0096029F" w:rsidRPr="008E4AA2" w:rsidRDefault="00A93338" w:rsidP="0096029F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A</w:t>
            </w:r>
            <w:r w:rsidR="0096029F" w:rsidRPr="008E4AA2">
              <w:rPr>
                <w:rFonts w:ascii="Comic Sans MS" w:hAnsi="Comic Sans MS"/>
                <w:b/>
                <w:sz w:val="28"/>
                <w:szCs w:val="28"/>
                <w:u w:val="single"/>
              </w:rPr>
              <w:t>ngebote</w:t>
            </w:r>
          </w:p>
          <w:p w14:paraId="14B5FA74" w14:textId="77777777" w:rsidR="0096029F" w:rsidRPr="00A10521" w:rsidRDefault="0096029F" w:rsidP="0096029F">
            <w:pPr>
              <w:rPr>
                <w:rFonts w:ascii="Comic Sans MS" w:hAnsi="Comic Sans MS"/>
                <w:sz w:val="22"/>
                <w:szCs w:val="22"/>
                <w:lang w:val="it-IT"/>
              </w:rPr>
            </w:pPr>
            <w:r w:rsidRPr="00A10521">
              <w:rPr>
                <w:rFonts w:ascii="Comic Sans MS" w:hAnsi="Comic Sans MS"/>
                <w:sz w:val="22"/>
                <w:szCs w:val="22"/>
                <w:lang w:val="it-IT"/>
              </w:rPr>
              <w:t xml:space="preserve"> </w:t>
            </w:r>
          </w:p>
          <w:p w14:paraId="2455EBF7" w14:textId="77777777" w:rsidR="0096029F" w:rsidRPr="00A10521" w:rsidRDefault="00A93338" w:rsidP="0096029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="Comic Sans MS" w:hAnsi="Comic Sans MS" w:cs="Century Gothic"/>
                <w:sz w:val="24"/>
                <w:szCs w:val="24"/>
              </w:rPr>
            </w:pPr>
            <w:r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>für a</w:t>
            </w:r>
            <w:r w:rsidR="0096029F" w:rsidRPr="00A10521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>lle Schülerinnen und Schüler</w:t>
            </w:r>
            <w:r w:rsidR="0096029F" w:rsidRPr="00A10521">
              <w:rPr>
                <w:rFonts w:ascii="Comic Sans MS" w:hAnsi="Comic Sans MS" w:cs="Century Gothic"/>
                <w:sz w:val="24"/>
                <w:szCs w:val="24"/>
              </w:rPr>
              <w:t>:</w:t>
            </w:r>
          </w:p>
          <w:p w14:paraId="0F4A2293" w14:textId="77777777" w:rsidR="0096029F" w:rsidRPr="00A93338" w:rsidRDefault="00A93338" w:rsidP="00A93338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1023" w:firstLine="57"/>
              <w:jc w:val="both"/>
              <w:rPr>
                <w:rFonts w:ascii="Comic Sans MS" w:hAnsi="Comic Sans MS" w:cs="Century Gothic"/>
              </w:rPr>
            </w:pPr>
            <w:r>
              <w:rPr>
                <w:rFonts w:ascii="Comic Sans MS" w:hAnsi="Comic Sans MS" w:cs="Century Gothic"/>
              </w:rPr>
              <w:t>o</w:t>
            </w:r>
            <w:r w:rsidR="0096029F" w:rsidRPr="00A93338">
              <w:rPr>
                <w:rFonts w:ascii="Comic Sans MS" w:hAnsi="Comic Sans MS" w:cs="Century Gothic"/>
              </w:rPr>
              <w:t>ffene Anfangszeit</w:t>
            </w:r>
            <w:r w:rsidRPr="00A93338">
              <w:rPr>
                <w:rFonts w:ascii="Comic Sans MS" w:hAnsi="Comic Sans MS" w:cs="Century Gothic"/>
              </w:rPr>
              <w:t xml:space="preserve"> (ab 7.30 Uhr)</w:t>
            </w:r>
          </w:p>
          <w:p w14:paraId="2A1D0B97" w14:textId="77777777" w:rsidR="0096029F" w:rsidRPr="00A93338" w:rsidRDefault="0096029F" w:rsidP="0096029F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 w:rsidRPr="00A93338">
              <w:rPr>
                <w:rFonts w:ascii="Comic Sans MS" w:hAnsi="Comic Sans MS" w:cs="Century Gothic"/>
              </w:rPr>
              <w:t>Pausen- Frühstückzeiten</w:t>
            </w:r>
          </w:p>
          <w:p w14:paraId="37525D73" w14:textId="77777777" w:rsidR="0096029F" w:rsidRPr="00A93338" w:rsidRDefault="0096029F" w:rsidP="0096029F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 w:rsidRPr="00A93338">
              <w:rPr>
                <w:rFonts w:ascii="Comic Sans MS" w:hAnsi="Comic Sans MS" w:cs="Century Gothic"/>
              </w:rPr>
              <w:t>Mittagessen</w:t>
            </w:r>
          </w:p>
          <w:p w14:paraId="6DD7C417" w14:textId="77777777" w:rsidR="0096029F" w:rsidRPr="00A93338" w:rsidRDefault="0096029F" w:rsidP="0096029F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 w:rsidRPr="00A93338">
              <w:rPr>
                <w:rFonts w:ascii="Comic Sans MS" w:hAnsi="Comic Sans MS" w:cs="Century Gothic"/>
              </w:rPr>
              <w:t xml:space="preserve">Arbeitsgemeinschaften </w:t>
            </w:r>
          </w:p>
          <w:p w14:paraId="098A92DB" w14:textId="77777777" w:rsidR="003D46BB" w:rsidRPr="00A93338" w:rsidRDefault="003D46BB" w:rsidP="0096029F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 w:rsidRPr="00A93338">
              <w:rPr>
                <w:rFonts w:ascii="Comic Sans MS" w:hAnsi="Comic Sans MS" w:cs="Century Gothic"/>
              </w:rPr>
              <w:t>Projekte</w:t>
            </w:r>
          </w:p>
          <w:p w14:paraId="24308FA3" w14:textId="77777777" w:rsidR="0096029F" w:rsidRPr="00A10521" w:rsidRDefault="0096029F" w:rsidP="0096029F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  <w:sz w:val="24"/>
                <w:szCs w:val="24"/>
              </w:rPr>
            </w:pPr>
            <w:r w:rsidRPr="00A93338">
              <w:rPr>
                <w:rFonts w:ascii="Comic Sans MS" w:hAnsi="Comic Sans MS" w:cs="Century Gothic"/>
              </w:rPr>
              <w:t>Kinderkurse</w:t>
            </w:r>
            <w:r w:rsidRPr="00A10521">
              <w:rPr>
                <w:rFonts w:ascii="Comic Sans MS" w:hAnsi="Comic Sans MS" w:cs="Century Gothic"/>
                <w:sz w:val="24"/>
                <w:szCs w:val="24"/>
              </w:rPr>
              <w:t xml:space="preserve"> </w:t>
            </w:r>
          </w:p>
          <w:p w14:paraId="76031CE7" w14:textId="77777777" w:rsidR="0096029F" w:rsidRDefault="0096029F" w:rsidP="0096029F">
            <w:pPr>
              <w:autoSpaceDE w:val="0"/>
              <w:autoSpaceDN w:val="0"/>
              <w:adjustRightInd w:val="0"/>
              <w:spacing w:after="80"/>
              <w:ind w:left="720"/>
              <w:jc w:val="both"/>
              <w:rPr>
                <w:rFonts w:ascii="Comic Sans MS" w:hAnsi="Comic Sans MS" w:cs="Century Gothic"/>
              </w:rPr>
            </w:pPr>
          </w:p>
          <w:p w14:paraId="7078CF10" w14:textId="77777777" w:rsidR="003D46BB" w:rsidRPr="0085544D" w:rsidRDefault="0096029F" w:rsidP="003D46B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Century Gothic"/>
                <w:sz w:val="24"/>
                <w:szCs w:val="24"/>
                <w:u w:val="single"/>
              </w:rPr>
            </w:pPr>
            <w:r w:rsidRPr="0085544D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 xml:space="preserve">Modul 1 </w:t>
            </w:r>
          </w:p>
          <w:p w14:paraId="65AC9079" w14:textId="77777777" w:rsidR="0096029F" w:rsidRPr="001B1F42" w:rsidRDefault="003D46BB" w:rsidP="003D46BB"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Comic Sans MS" w:hAnsi="Comic Sans MS" w:cs="Century Gothic"/>
                <w:sz w:val="24"/>
                <w:szCs w:val="24"/>
              </w:rPr>
            </w:pPr>
            <w:r>
              <w:rPr>
                <w:rFonts w:ascii="Comic Sans MS" w:hAnsi="Comic Sans MS" w:cs="Century Gothic"/>
                <w:b/>
                <w:sz w:val="20"/>
                <w:szCs w:val="20"/>
              </w:rPr>
              <w:t>(</w:t>
            </w:r>
            <w:r w:rsidR="0096029F" w:rsidRPr="005673C5">
              <w:rPr>
                <w:rFonts w:ascii="Comic Sans MS" w:hAnsi="Comic Sans MS" w:cs="Century Gothic"/>
                <w:b/>
                <w:sz w:val="24"/>
                <w:szCs w:val="24"/>
              </w:rPr>
              <w:t>Unterrichtsschluss – 14.30 Uhr</w:t>
            </w:r>
            <w:r w:rsidR="0096029F">
              <w:rPr>
                <w:rFonts w:ascii="Comic Sans MS" w:hAnsi="Comic Sans MS" w:cs="Century Gothic"/>
                <w:b/>
                <w:sz w:val="24"/>
                <w:szCs w:val="24"/>
              </w:rPr>
              <w:t>)</w:t>
            </w:r>
          </w:p>
          <w:p w14:paraId="282F4EF2" w14:textId="77777777" w:rsidR="0096029F" w:rsidRPr="008707B7" w:rsidRDefault="0096029F" w:rsidP="0096029F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 w:rsidRPr="008707B7">
              <w:rPr>
                <w:rFonts w:ascii="Comic Sans MS" w:hAnsi="Comic Sans MS" w:cs="Century Gothic"/>
              </w:rPr>
              <w:t>Spiel</w:t>
            </w:r>
            <w:r w:rsidR="003D46BB" w:rsidRPr="008707B7">
              <w:rPr>
                <w:rFonts w:ascii="Comic Sans MS" w:hAnsi="Comic Sans MS" w:cs="Century Gothic"/>
              </w:rPr>
              <w:t>- und Entspannungs</w:t>
            </w:r>
            <w:r w:rsidRPr="008707B7">
              <w:rPr>
                <w:rFonts w:ascii="Comic Sans MS" w:hAnsi="Comic Sans MS" w:cs="Century Gothic"/>
              </w:rPr>
              <w:t>zeiten</w:t>
            </w:r>
          </w:p>
          <w:p w14:paraId="39F45D5A" w14:textId="77777777" w:rsidR="0096029F" w:rsidRPr="008707B7" w:rsidRDefault="0096029F" w:rsidP="0096029F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 w:rsidRPr="008707B7">
              <w:rPr>
                <w:rFonts w:ascii="Comic Sans MS" w:hAnsi="Comic Sans MS" w:cs="Century Gothic"/>
              </w:rPr>
              <w:t xml:space="preserve">Lernplanzeiten </w:t>
            </w:r>
          </w:p>
          <w:p w14:paraId="6EAE0B73" w14:textId="77777777" w:rsidR="0096029F" w:rsidRDefault="003D46BB" w:rsidP="003D46BB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>
              <w:rPr>
                <w:rFonts w:ascii="Comic Sans MS" w:hAnsi="Comic Sans MS" w:cs="Century Gothic"/>
              </w:rPr>
              <w:t>Angebote während der Inselzeit</w:t>
            </w:r>
          </w:p>
          <w:p w14:paraId="25FA3F1A" w14:textId="77777777" w:rsidR="001B1F42" w:rsidRPr="00A10521" w:rsidRDefault="001B1F42" w:rsidP="0096029F">
            <w:pPr>
              <w:autoSpaceDE w:val="0"/>
              <w:autoSpaceDN w:val="0"/>
              <w:adjustRightInd w:val="0"/>
              <w:spacing w:after="80"/>
              <w:ind w:left="720"/>
              <w:jc w:val="both"/>
              <w:rPr>
                <w:rFonts w:ascii="Comic Sans MS" w:hAnsi="Comic Sans MS" w:cs="Century Gothic"/>
              </w:rPr>
            </w:pPr>
          </w:p>
          <w:p w14:paraId="0C5399E5" w14:textId="77777777" w:rsidR="008E4AA2" w:rsidRPr="0085544D" w:rsidRDefault="0096029F" w:rsidP="008E4AA2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Century Gothic"/>
                <w:b/>
                <w:sz w:val="20"/>
                <w:szCs w:val="20"/>
                <w:u w:val="single"/>
              </w:rPr>
            </w:pPr>
            <w:r w:rsidRPr="0085544D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>Modul</w:t>
            </w:r>
            <w:r w:rsidR="0085544D" w:rsidRPr="0085544D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 xml:space="preserve"> 2</w:t>
            </w:r>
            <w:r w:rsidRPr="0085544D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 xml:space="preserve"> </w:t>
            </w:r>
          </w:p>
          <w:p w14:paraId="7E43AAAC" w14:textId="77777777" w:rsidR="0096029F" w:rsidRPr="0096029F" w:rsidRDefault="00581CBF" w:rsidP="008E4AA2"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>
              <w:rPr>
                <w:rFonts w:ascii="Comic Sans MS" w:hAnsi="Comic Sans MS" w:cs="Century Gothic"/>
                <w:b/>
                <w:sz w:val="24"/>
                <w:szCs w:val="24"/>
              </w:rPr>
              <w:t>(</w:t>
            </w:r>
            <w:r w:rsidR="0096029F" w:rsidRPr="0096029F">
              <w:rPr>
                <w:rFonts w:ascii="Comic Sans MS" w:hAnsi="Comic Sans MS" w:cs="Century Gothic"/>
                <w:b/>
                <w:sz w:val="24"/>
                <w:szCs w:val="24"/>
              </w:rPr>
              <w:t>Unterrichtsschluss - 17.00 Uhr</w:t>
            </w:r>
            <w:r w:rsidR="009D093D">
              <w:rPr>
                <w:rFonts w:ascii="Comic Sans MS" w:hAnsi="Comic Sans MS" w:cs="Century Gothic"/>
                <w:b/>
                <w:sz w:val="24"/>
                <w:szCs w:val="24"/>
              </w:rPr>
              <w:t>)</w:t>
            </w:r>
          </w:p>
          <w:p w14:paraId="04F78971" w14:textId="77777777" w:rsidR="0096029F" w:rsidRDefault="0096029F" w:rsidP="00A93338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 w:rsidRPr="00A93338">
              <w:rPr>
                <w:rFonts w:ascii="Comic Sans MS" w:hAnsi="Comic Sans MS" w:cs="Century Gothic"/>
              </w:rPr>
              <w:t>Angebote wie in Modul 1</w:t>
            </w:r>
          </w:p>
          <w:p w14:paraId="27605865" w14:textId="77777777" w:rsidR="00A93338" w:rsidRPr="00A93338" w:rsidRDefault="00A93338" w:rsidP="00A93338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>
              <w:rPr>
                <w:rFonts w:ascii="Comic Sans MS" w:hAnsi="Comic Sans MS" w:cs="Century Gothic"/>
              </w:rPr>
              <w:t>Nachmittagssnack</w:t>
            </w:r>
          </w:p>
          <w:p w14:paraId="362BD1D7" w14:textId="77777777" w:rsidR="00ED7552" w:rsidRPr="00A93338" w:rsidRDefault="0096029F" w:rsidP="00A93338">
            <w:pPr>
              <w:pStyle w:val="Listenabsatz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Comic Sans MS" w:hAnsi="Comic Sans MS" w:cs="Century Gothic"/>
              </w:rPr>
            </w:pPr>
            <w:r w:rsidRPr="00A93338">
              <w:rPr>
                <w:rFonts w:ascii="Comic Sans MS" w:hAnsi="Comic Sans MS" w:cs="Century Gothic"/>
              </w:rPr>
              <w:t>Betreuungszeiten bis 17.00 Uhr</w:t>
            </w:r>
          </w:p>
          <w:p w14:paraId="4A1DF2F5" w14:textId="77777777" w:rsidR="008707B7" w:rsidRPr="008707B7" w:rsidRDefault="008707B7" w:rsidP="008707B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ury Gothic"/>
                <w:sz w:val="24"/>
                <w:szCs w:val="24"/>
                <w:u w:val="single"/>
              </w:rPr>
            </w:pPr>
          </w:p>
          <w:p w14:paraId="79FE7046" w14:textId="77777777" w:rsidR="008E4AA2" w:rsidRPr="0085544D" w:rsidRDefault="008E4AA2" w:rsidP="008E4AA2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ury Gothic"/>
                <w:sz w:val="24"/>
                <w:szCs w:val="24"/>
                <w:u w:val="single"/>
              </w:rPr>
            </w:pPr>
            <w:r w:rsidRPr="0085544D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>Ferienbetreuung für Inselkinder</w:t>
            </w:r>
          </w:p>
          <w:p w14:paraId="31263460" w14:textId="77777777" w:rsidR="008E4AA2" w:rsidRDefault="008E4AA2" w:rsidP="0085544D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ury Gothic"/>
                <w:b/>
                <w:sz w:val="24"/>
                <w:szCs w:val="24"/>
              </w:rPr>
            </w:pPr>
            <w:r>
              <w:rPr>
                <w:rFonts w:ascii="Comic Sans MS" w:hAnsi="Comic Sans MS" w:cs="Century Gothic"/>
                <w:b/>
                <w:sz w:val="24"/>
                <w:szCs w:val="24"/>
              </w:rPr>
              <w:t>(täglich von 8.00 – 16.00 Uhr)</w:t>
            </w:r>
          </w:p>
          <w:p w14:paraId="21B425F6" w14:textId="77777777" w:rsidR="00A93338" w:rsidRDefault="00A93338" w:rsidP="008E4AA2"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Comic Sans MS" w:hAnsi="Comic Sans MS" w:cs="Century Gothic"/>
                <w:sz w:val="20"/>
                <w:szCs w:val="20"/>
              </w:rPr>
            </w:pPr>
          </w:p>
          <w:p w14:paraId="1721151A" w14:textId="77777777" w:rsidR="00C8140A" w:rsidRPr="00A93338" w:rsidRDefault="00C8140A" w:rsidP="008E4AA2"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Comic Sans MS" w:hAnsi="Comic Sans MS" w:cs="Century Gothic"/>
                <w:sz w:val="20"/>
                <w:szCs w:val="20"/>
              </w:rPr>
            </w:pPr>
            <w:r w:rsidRPr="00A93338">
              <w:rPr>
                <w:rFonts w:ascii="Comic Sans MS" w:hAnsi="Comic Sans MS" w:cs="Century Gothic"/>
                <w:sz w:val="20"/>
                <w:szCs w:val="20"/>
              </w:rPr>
              <w:t>Wir bi</w:t>
            </w:r>
            <w:r w:rsidR="00581CBF" w:rsidRPr="00A93338">
              <w:rPr>
                <w:rFonts w:ascii="Comic Sans MS" w:hAnsi="Comic Sans MS" w:cs="Century Gothic"/>
                <w:sz w:val="20"/>
                <w:szCs w:val="20"/>
              </w:rPr>
              <w:t>e</w:t>
            </w:r>
            <w:r w:rsidRPr="00A93338">
              <w:rPr>
                <w:rFonts w:ascii="Comic Sans MS" w:hAnsi="Comic Sans MS" w:cs="Century Gothic"/>
                <w:sz w:val="20"/>
                <w:szCs w:val="20"/>
              </w:rPr>
              <w:t xml:space="preserve">ten insgesamt </w:t>
            </w:r>
            <w:r w:rsidR="00161156">
              <w:rPr>
                <w:rFonts w:ascii="Comic Sans MS" w:hAnsi="Comic Sans MS" w:cs="Century Gothic"/>
                <w:sz w:val="20"/>
                <w:szCs w:val="20"/>
              </w:rPr>
              <w:t xml:space="preserve">6 </w:t>
            </w:r>
            <w:r w:rsidRPr="00A93338">
              <w:rPr>
                <w:rFonts w:ascii="Comic Sans MS" w:hAnsi="Comic Sans MS" w:cs="Century Gothic"/>
                <w:sz w:val="20"/>
                <w:szCs w:val="20"/>
              </w:rPr>
              <w:t xml:space="preserve">Wochen </w:t>
            </w:r>
          </w:p>
          <w:p w14:paraId="6B334BE7" w14:textId="77777777" w:rsidR="00A93338" w:rsidRPr="00161156" w:rsidRDefault="00C8140A" w:rsidP="00161156">
            <w:pPr>
              <w:pStyle w:val="Listenabsatz"/>
              <w:autoSpaceDE w:val="0"/>
              <w:autoSpaceDN w:val="0"/>
              <w:adjustRightInd w:val="0"/>
              <w:spacing w:after="0"/>
              <w:rPr>
                <w:rFonts w:ascii="Comic Sans MS" w:hAnsi="Comic Sans MS" w:cs="Century Gothic"/>
                <w:sz w:val="20"/>
                <w:szCs w:val="20"/>
              </w:rPr>
            </w:pPr>
            <w:r w:rsidRPr="00A93338">
              <w:rPr>
                <w:rFonts w:ascii="Comic Sans MS" w:hAnsi="Comic Sans MS" w:cs="Century Gothic"/>
                <w:sz w:val="20"/>
                <w:szCs w:val="20"/>
              </w:rPr>
              <w:t>Ferienbetreuung</w:t>
            </w:r>
            <w:r w:rsidR="00581CBF" w:rsidRPr="00A93338">
              <w:rPr>
                <w:rFonts w:ascii="Comic Sans MS" w:hAnsi="Comic Sans MS" w:cs="Century Gothic"/>
                <w:sz w:val="20"/>
                <w:szCs w:val="20"/>
              </w:rPr>
              <w:t xml:space="preserve"> pro Schuljahr </w:t>
            </w:r>
            <w:r w:rsidRPr="00A93338">
              <w:rPr>
                <w:rFonts w:ascii="Comic Sans MS" w:hAnsi="Comic Sans MS" w:cs="Century Gothic"/>
                <w:sz w:val="20"/>
                <w:szCs w:val="20"/>
              </w:rPr>
              <w:t>an.</w:t>
            </w:r>
            <w:r w:rsidR="00A93338">
              <w:rPr>
                <w:rFonts w:ascii="Comic Sans MS" w:hAnsi="Comic Sans MS" w:cs="Century Gothic"/>
                <w:sz w:val="20"/>
                <w:szCs w:val="20"/>
              </w:rPr>
              <w:t xml:space="preserve"> </w:t>
            </w:r>
            <w:r w:rsidR="00A93338" w:rsidRPr="00A93338">
              <w:rPr>
                <w:rFonts w:ascii="Comic Sans MS" w:hAnsi="Comic Sans MS" w:cs="Century Gothic"/>
                <w:sz w:val="20"/>
                <w:szCs w:val="20"/>
              </w:rPr>
              <w:t>Auf unserer Homepage können Sie die geplanten Ferienzeiten nachlesen.</w:t>
            </w:r>
          </w:p>
        </w:tc>
        <w:tc>
          <w:tcPr>
            <w:tcW w:w="5400" w:type="dxa"/>
          </w:tcPr>
          <w:p w14:paraId="29F3C55F" w14:textId="77777777" w:rsidR="00723834" w:rsidRDefault="00000000" w:rsidP="00723834">
            <w:pPr>
              <w:rPr>
                <w:noProof/>
              </w:rPr>
            </w:pPr>
            <w:r>
              <w:rPr>
                <w:noProof/>
                <w:sz w:val="52"/>
                <w:szCs w:val="52"/>
              </w:rPr>
              <w:lastRenderedPageBreak/>
              <w:pict w14:anchorId="183D6A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8" type="#_x0000_t75" alt="Logo HQS groß" style="position:absolute;margin-left:27.75pt;margin-top:-8.8pt;width:212.1pt;height:212.85pt;z-index:-1;visibility:visible;mso-position-horizontal-relative:text;mso-position-vertical-relative:text" wrapcoords="-333 0 -333 21213 21622 21213 21622 0 -333 0">
                  <v:imagedata r:id="rId7" o:title="Logo HQS groß"/>
                  <w10:wrap type="tight"/>
                </v:shape>
              </w:pict>
            </w:r>
            <w:r w:rsidR="00625A39">
              <w:rPr>
                <w:noProof/>
              </w:rPr>
              <w:t xml:space="preserve">     </w:t>
            </w:r>
          </w:p>
          <w:p w14:paraId="07E78915" w14:textId="77777777" w:rsidR="00625A39" w:rsidRDefault="00625A39" w:rsidP="00723834">
            <w:pPr>
              <w:rPr>
                <w:noProof/>
              </w:rPr>
            </w:pPr>
          </w:p>
          <w:p w14:paraId="5882AD9D" w14:textId="77777777" w:rsidR="00625A39" w:rsidRPr="00A10521" w:rsidRDefault="00625A39" w:rsidP="00A1052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284B48B6" w14:textId="77777777" w:rsidR="00625A39" w:rsidRPr="00A10521" w:rsidRDefault="00625A39" w:rsidP="00A1052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6B313E70" w14:textId="77777777" w:rsidR="00625A39" w:rsidRPr="00A10521" w:rsidRDefault="00625A39" w:rsidP="00A1052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5B354419" w14:textId="77777777" w:rsidR="00625A39" w:rsidRPr="00A10521" w:rsidRDefault="00625A39" w:rsidP="00A1052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25826533" w14:textId="77777777" w:rsidR="00ED7552" w:rsidRPr="00A10521" w:rsidRDefault="00ED7552" w:rsidP="00A1052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16712182" w14:textId="77777777" w:rsidR="00ED7552" w:rsidRPr="00A10521" w:rsidRDefault="00ED7552" w:rsidP="00A1052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0D1F32C0" w14:textId="77777777" w:rsidR="00625A39" w:rsidRDefault="00625A39" w:rsidP="00A1052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85544D">
              <w:rPr>
                <w:rFonts w:ascii="Comic Sans MS" w:hAnsi="Comic Sans MS"/>
                <w:b/>
                <w:sz w:val="52"/>
                <w:szCs w:val="52"/>
              </w:rPr>
              <w:t>Pakt für den Nachmittag</w:t>
            </w:r>
          </w:p>
          <w:p w14:paraId="00EA9DE9" w14:textId="77777777" w:rsidR="00037113" w:rsidRDefault="00037113" w:rsidP="00625A39">
            <w:pPr>
              <w:rPr>
                <w:rFonts w:ascii="Comic Sans MS" w:hAnsi="Comic Sans MS"/>
                <w:b/>
              </w:rPr>
            </w:pPr>
          </w:p>
          <w:p w14:paraId="43B8A2ED" w14:textId="77777777" w:rsidR="00625A39" w:rsidRDefault="00625A39" w:rsidP="00625A39">
            <w:pPr>
              <w:rPr>
                <w:noProof/>
              </w:rPr>
            </w:pPr>
            <w:r w:rsidRPr="00A10521">
              <w:rPr>
                <w:rFonts w:ascii="Comic Sans MS" w:hAnsi="Comic Sans MS"/>
                <w:b/>
              </w:rPr>
              <w:t xml:space="preserve">     </w:t>
            </w:r>
            <w:r w:rsidR="00000000">
              <w:rPr>
                <w:noProof/>
              </w:rPr>
              <w:pict w14:anchorId="072D154A">
                <v:shape id="Bild 1" o:spid="_x0000_i1025" type="#_x0000_t75" style="width:247.2pt;height:106.8pt;visibility:visible">
                  <v:imagedata r:id="rId8" o:title="KInder"/>
                </v:shape>
              </w:pict>
            </w:r>
          </w:p>
          <w:p w14:paraId="1D4F292E" w14:textId="77777777" w:rsidR="00037113" w:rsidRDefault="00037113" w:rsidP="00037113">
            <w:pPr>
              <w:jc w:val="center"/>
              <w:rPr>
                <w:b/>
                <w:sz w:val="20"/>
                <w:szCs w:val="20"/>
              </w:rPr>
            </w:pPr>
          </w:p>
          <w:p w14:paraId="00EB88CE" w14:textId="77777777" w:rsidR="00037113" w:rsidRDefault="00037113" w:rsidP="00037113">
            <w:pPr>
              <w:jc w:val="center"/>
              <w:rPr>
                <w:b/>
                <w:sz w:val="20"/>
                <w:szCs w:val="20"/>
              </w:rPr>
            </w:pPr>
          </w:p>
          <w:p w14:paraId="66EBF810" w14:textId="77777777" w:rsidR="00037113" w:rsidRDefault="00037113" w:rsidP="00037113">
            <w:pPr>
              <w:jc w:val="center"/>
              <w:rPr>
                <w:b/>
                <w:sz w:val="20"/>
                <w:szCs w:val="20"/>
              </w:rPr>
            </w:pPr>
          </w:p>
          <w:p w14:paraId="0598649F" w14:textId="77777777" w:rsidR="00037113" w:rsidRDefault="00037113" w:rsidP="00037113">
            <w:pPr>
              <w:jc w:val="center"/>
              <w:rPr>
                <w:b/>
                <w:sz w:val="20"/>
                <w:szCs w:val="20"/>
              </w:rPr>
            </w:pPr>
          </w:p>
          <w:p w14:paraId="4258C86E" w14:textId="77777777" w:rsidR="00037113" w:rsidRDefault="00037113" w:rsidP="000371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454C6">
              <w:rPr>
                <w:rFonts w:ascii="Comic Sans MS" w:hAnsi="Comic Sans MS"/>
                <w:b/>
                <w:sz w:val="20"/>
                <w:szCs w:val="20"/>
              </w:rPr>
              <w:t xml:space="preserve">Zusätzliche Infos auf </w:t>
            </w:r>
            <w:r w:rsidR="00B454C6" w:rsidRPr="00B454C6">
              <w:rPr>
                <w:rFonts w:ascii="Comic Sans MS" w:hAnsi="Comic Sans MS"/>
                <w:b/>
                <w:sz w:val="20"/>
                <w:szCs w:val="20"/>
              </w:rPr>
              <w:t xml:space="preserve">unserer </w:t>
            </w:r>
            <w:r w:rsidRPr="00B454C6">
              <w:rPr>
                <w:rFonts w:ascii="Comic Sans MS" w:hAnsi="Comic Sans MS"/>
                <w:b/>
                <w:sz w:val="20"/>
                <w:szCs w:val="20"/>
              </w:rPr>
              <w:t>Homepage:</w:t>
            </w:r>
          </w:p>
          <w:p w14:paraId="630E054A" w14:textId="77777777" w:rsidR="00B454C6" w:rsidRPr="00B454C6" w:rsidRDefault="00B454C6" w:rsidP="000371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EDE637" w14:textId="77777777" w:rsidR="0085544D" w:rsidRPr="00B454C6" w:rsidRDefault="00B454C6" w:rsidP="00B454C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omic Sans MS" w:hAnsi="Comic Sans MS" w:cs="Century Gothic"/>
                <w:b/>
                <w:sz w:val="24"/>
                <w:szCs w:val="24"/>
              </w:rPr>
            </w:pPr>
            <w:r w:rsidRPr="00B454C6">
              <w:rPr>
                <w:rFonts w:ascii="Comic Sans MS" w:eastAsia="Times New Roman" w:hAnsi="Comic Sans MS"/>
                <w:b/>
                <w:sz w:val="20"/>
                <w:szCs w:val="20"/>
                <w:lang w:eastAsia="de-DE"/>
              </w:rPr>
              <w:t>https://hans-quick.bickenbach.schule.hessen.de/</w:t>
            </w:r>
          </w:p>
          <w:p w14:paraId="60A588E5" w14:textId="77777777" w:rsidR="008E4AA2" w:rsidRPr="00B454C6" w:rsidRDefault="008E4AA2" w:rsidP="00A10521">
            <w:pPr>
              <w:ind w:firstLine="567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4981ACE1" w14:textId="77777777" w:rsidR="00ED7552" w:rsidRDefault="00ED7552" w:rsidP="00A10521">
            <w:pPr>
              <w:ind w:firstLine="56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E4AA2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Zeitstruktur</w:t>
            </w:r>
          </w:p>
          <w:p w14:paraId="0ED21EF7" w14:textId="77777777" w:rsidR="00ED7552" w:rsidRDefault="00ED7552" w:rsidP="008707B7">
            <w:pPr>
              <w:jc w:val="center"/>
            </w:pPr>
          </w:p>
          <w:p w14:paraId="2DFA9A6F" w14:textId="77777777" w:rsidR="00320EB5" w:rsidRDefault="00320EB5" w:rsidP="008707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0370B7" w14:textId="77777777" w:rsidR="00B6234C" w:rsidRDefault="00B6234C" w:rsidP="008707B7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992"/>
              <w:gridCol w:w="1276"/>
              <w:gridCol w:w="1134"/>
              <w:gridCol w:w="850"/>
            </w:tblGrid>
            <w:tr w:rsidR="00B6234C" w14:paraId="08B93E3F" w14:textId="77777777" w:rsidTr="00C0661C">
              <w:tc>
                <w:tcPr>
                  <w:tcW w:w="741" w:type="dxa"/>
                  <w:vMerge w:val="restart"/>
                  <w:shd w:val="clear" w:color="auto" w:fill="auto"/>
                </w:tcPr>
                <w:p w14:paraId="5907CE88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B8B1E23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Zeit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6A6A6"/>
                </w:tcPr>
                <w:p w14:paraId="430FF051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offene</w:t>
                  </w:r>
                </w:p>
                <w:p w14:paraId="558337D4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Lerngruppe</w:t>
                  </w:r>
                </w:p>
                <w:p w14:paraId="2601A924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shd w:val="clear" w:color="auto" w:fill="A6A6A6"/>
                </w:tcPr>
                <w:p w14:paraId="28C29DDA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gebundene </w:t>
                  </w:r>
                </w:p>
                <w:p w14:paraId="4D2E6A85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Paktklasse</w:t>
                  </w:r>
                </w:p>
              </w:tc>
            </w:tr>
            <w:tr w:rsidR="00B6234C" w14:paraId="07106D99" w14:textId="77777777" w:rsidTr="00C0661C">
              <w:tc>
                <w:tcPr>
                  <w:tcW w:w="741" w:type="dxa"/>
                  <w:vMerge/>
                  <w:shd w:val="clear" w:color="auto" w:fill="auto"/>
                </w:tcPr>
                <w:p w14:paraId="4595A6C4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92B89AB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0661C">
                    <w:rPr>
                      <w:b/>
                      <w:bCs/>
                      <w:sz w:val="16"/>
                      <w:szCs w:val="16"/>
                    </w:rPr>
                    <w:t>Vorklasse, 1.+2. Klassen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64D1E24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0661C">
                    <w:rPr>
                      <w:b/>
                      <w:bCs/>
                      <w:sz w:val="16"/>
                      <w:szCs w:val="16"/>
                    </w:rPr>
                    <w:t>3.+4. Klassen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78A2DAF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0661C">
                    <w:rPr>
                      <w:b/>
                      <w:bCs/>
                      <w:sz w:val="16"/>
                      <w:szCs w:val="16"/>
                    </w:rPr>
                    <w:t>VK, 1.+2. Klassen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B076DEA" w14:textId="77777777" w:rsidR="00B6234C" w:rsidRPr="00C0661C" w:rsidRDefault="00B6234C" w:rsidP="00C066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0661C">
                    <w:rPr>
                      <w:b/>
                      <w:bCs/>
                      <w:sz w:val="16"/>
                      <w:szCs w:val="16"/>
                    </w:rPr>
                    <w:t>3.+4. Klassen</w:t>
                  </w:r>
                </w:p>
              </w:tc>
            </w:tr>
            <w:tr w:rsidR="00B6234C" w14:paraId="18E26545" w14:textId="77777777" w:rsidTr="00C0661C">
              <w:tc>
                <w:tcPr>
                  <w:tcW w:w="741" w:type="dxa"/>
                  <w:shd w:val="clear" w:color="auto" w:fill="auto"/>
                </w:tcPr>
                <w:p w14:paraId="1C4933EB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7.30 </w:t>
                  </w:r>
                </w:p>
                <w:p w14:paraId="3F596DBA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Uhr</w:t>
                  </w:r>
                </w:p>
              </w:tc>
              <w:tc>
                <w:tcPr>
                  <w:tcW w:w="4252" w:type="dxa"/>
                  <w:gridSpan w:val="4"/>
                  <w:tcBorders>
                    <w:bottom w:val="single" w:sz="4" w:space="0" w:color="auto"/>
                  </w:tcBorders>
                  <w:shd w:val="clear" w:color="auto" w:fill="F7CAAC"/>
                </w:tcPr>
                <w:p w14:paraId="64D34A9D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Offener Anfang</w:t>
                  </w:r>
                </w:p>
              </w:tc>
            </w:tr>
            <w:tr w:rsidR="00B6234C" w14:paraId="338A5470" w14:textId="77777777" w:rsidTr="00C0661C">
              <w:tc>
                <w:tcPr>
                  <w:tcW w:w="741" w:type="dxa"/>
                  <w:shd w:val="clear" w:color="auto" w:fill="auto"/>
                </w:tcPr>
                <w:p w14:paraId="4053C1B0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8.00 </w:t>
                  </w:r>
                </w:p>
                <w:p w14:paraId="683A4A90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Uhr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1F4B570C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Unterricht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28572DF2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Unterricht + Lernzeit</w:t>
                  </w:r>
                </w:p>
              </w:tc>
            </w:tr>
            <w:tr w:rsidR="00B6234C" w14:paraId="5F059A43" w14:textId="77777777" w:rsidTr="00C0661C">
              <w:tc>
                <w:tcPr>
                  <w:tcW w:w="741" w:type="dxa"/>
                  <w:shd w:val="clear" w:color="auto" w:fill="auto"/>
                </w:tcPr>
                <w:p w14:paraId="5CD61704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9.30 </w:t>
                  </w:r>
                </w:p>
                <w:p w14:paraId="1C3DD57D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Uhr </w:t>
                  </w:r>
                </w:p>
              </w:tc>
              <w:tc>
                <w:tcPr>
                  <w:tcW w:w="4252" w:type="dxa"/>
                  <w:gridSpan w:val="4"/>
                  <w:tcBorders>
                    <w:bottom w:val="single" w:sz="4" w:space="0" w:color="auto"/>
                  </w:tcBorders>
                  <w:shd w:val="clear" w:color="auto" w:fill="C5E0B3"/>
                </w:tcPr>
                <w:p w14:paraId="0B33D882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Spiel- und Frühstückspause</w:t>
                  </w:r>
                </w:p>
              </w:tc>
            </w:tr>
            <w:tr w:rsidR="00B6234C" w14:paraId="7A5560EF" w14:textId="77777777" w:rsidTr="00C0661C">
              <w:tc>
                <w:tcPr>
                  <w:tcW w:w="741" w:type="dxa"/>
                  <w:shd w:val="clear" w:color="auto" w:fill="auto"/>
                </w:tcPr>
                <w:p w14:paraId="74FBEE87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10.00 </w:t>
                  </w:r>
                </w:p>
                <w:p w14:paraId="7FFAAA59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Uhr</w:t>
                  </w:r>
                </w:p>
              </w:tc>
              <w:tc>
                <w:tcPr>
                  <w:tcW w:w="2268" w:type="dxa"/>
                  <w:gridSpan w:val="2"/>
                  <w:shd w:val="clear" w:color="auto" w:fill="B4C6E7"/>
                </w:tcPr>
                <w:p w14:paraId="4E661B88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Unterricht</w:t>
                  </w:r>
                </w:p>
              </w:tc>
              <w:tc>
                <w:tcPr>
                  <w:tcW w:w="1984" w:type="dxa"/>
                  <w:gridSpan w:val="2"/>
                  <w:shd w:val="clear" w:color="auto" w:fill="B4C6E7"/>
                </w:tcPr>
                <w:p w14:paraId="3E3B0C58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Unterricht + Lernzeit</w:t>
                  </w:r>
                </w:p>
              </w:tc>
            </w:tr>
            <w:tr w:rsidR="00B6234C" w14:paraId="20A9B4C6" w14:textId="77777777" w:rsidTr="00C0661C">
              <w:tc>
                <w:tcPr>
                  <w:tcW w:w="741" w:type="dxa"/>
                  <w:shd w:val="clear" w:color="auto" w:fill="auto"/>
                </w:tcPr>
                <w:p w14:paraId="3874B047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11.30 </w:t>
                  </w:r>
                </w:p>
                <w:p w14:paraId="6F9B6C95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Uhr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C5E0B3"/>
                </w:tcPr>
                <w:p w14:paraId="38A17356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14:paraId="24D2709A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 + Essen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C5E0B3"/>
                </w:tcPr>
                <w:p w14:paraId="38368CED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C5E0B3"/>
                </w:tcPr>
                <w:p w14:paraId="1FC936CB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14:paraId="0547C34C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 + Essen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C5E0B3"/>
                </w:tcPr>
                <w:p w14:paraId="2D1BDAE8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</w:t>
                  </w:r>
                </w:p>
              </w:tc>
            </w:tr>
            <w:tr w:rsidR="00B6234C" w14:paraId="4699F72E" w14:textId="77777777" w:rsidTr="00C0661C">
              <w:tc>
                <w:tcPr>
                  <w:tcW w:w="741" w:type="dxa"/>
                  <w:shd w:val="clear" w:color="auto" w:fill="auto"/>
                </w:tcPr>
                <w:p w14:paraId="2988D624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11.45 </w:t>
                  </w:r>
                </w:p>
                <w:p w14:paraId="018BDE20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Uhr</w:t>
                  </w: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  <w:shd w:val="clear" w:color="auto" w:fill="C5E0B3"/>
                </w:tcPr>
                <w:p w14:paraId="6DD52A32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25C09F53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Unterricht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AD0C64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2EC13EFB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Unterricht</w:t>
                  </w:r>
                </w:p>
              </w:tc>
            </w:tr>
            <w:tr w:rsidR="00B6234C" w14:paraId="22542387" w14:textId="77777777" w:rsidTr="00C0661C">
              <w:tc>
                <w:tcPr>
                  <w:tcW w:w="741" w:type="dxa"/>
                  <w:shd w:val="clear" w:color="auto" w:fill="auto"/>
                </w:tcPr>
                <w:p w14:paraId="1BAC6AF1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12.30 </w:t>
                  </w:r>
                </w:p>
                <w:p w14:paraId="408F611D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Uhr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578D6CE7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Lernzeit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C5E0B3"/>
                </w:tcPr>
                <w:p w14:paraId="6797ABD0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14:paraId="40A738DB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 + Essen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6A3D11C8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Unterricht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C5E0B3"/>
                </w:tcPr>
                <w:p w14:paraId="43E018E5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14:paraId="0727F0F9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 + Essen</w:t>
                  </w:r>
                </w:p>
              </w:tc>
            </w:tr>
            <w:tr w:rsidR="00B6234C" w14:paraId="2EF642DA" w14:textId="77777777" w:rsidTr="00C0661C">
              <w:tc>
                <w:tcPr>
                  <w:tcW w:w="741" w:type="dxa"/>
                  <w:shd w:val="clear" w:color="auto" w:fill="auto"/>
                </w:tcPr>
                <w:p w14:paraId="10E3A5D2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13.30</w:t>
                  </w:r>
                </w:p>
                <w:p w14:paraId="085D307A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 Uhr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C5E0B3"/>
                </w:tcPr>
                <w:p w14:paraId="7A195ADC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</w:t>
                  </w: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C5E0B3"/>
                </w:tcPr>
                <w:p w14:paraId="39BFA002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C5E0B3"/>
                </w:tcPr>
                <w:p w14:paraId="076A50C2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</w:t>
                  </w: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shd w:val="clear" w:color="auto" w:fill="C5E0B3"/>
                </w:tcPr>
                <w:p w14:paraId="14A8E8C3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6234C" w14:paraId="56E4D169" w14:textId="77777777" w:rsidTr="00C0661C">
              <w:tc>
                <w:tcPr>
                  <w:tcW w:w="741" w:type="dxa"/>
                  <w:shd w:val="clear" w:color="auto" w:fill="auto"/>
                </w:tcPr>
                <w:p w14:paraId="386F8002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14.30 </w:t>
                  </w:r>
                </w:p>
                <w:p w14:paraId="288EAC43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Uhr</w:t>
                  </w:r>
                </w:p>
              </w:tc>
              <w:tc>
                <w:tcPr>
                  <w:tcW w:w="4252" w:type="dxa"/>
                  <w:gridSpan w:val="4"/>
                  <w:shd w:val="clear" w:color="auto" w:fill="FFD966"/>
                </w:tcPr>
                <w:p w14:paraId="04735086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Spiel im Modul 2</w:t>
                  </w:r>
                </w:p>
              </w:tc>
            </w:tr>
            <w:tr w:rsidR="00B6234C" w14:paraId="28952825" w14:textId="77777777" w:rsidTr="00C0661C">
              <w:trPr>
                <w:trHeight w:val="70"/>
              </w:trPr>
              <w:tc>
                <w:tcPr>
                  <w:tcW w:w="741" w:type="dxa"/>
                  <w:shd w:val="clear" w:color="auto" w:fill="auto"/>
                </w:tcPr>
                <w:p w14:paraId="234293D8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 xml:space="preserve">17.00 </w:t>
                  </w:r>
                </w:p>
                <w:p w14:paraId="4C2E921F" w14:textId="77777777" w:rsidR="00B6234C" w:rsidRPr="00C0661C" w:rsidRDefault="00B6234C" w:rsidP="00B623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661C">
                    <w:rPr>
                      <w:b/>
                      <w:bCs/>
                      <w:sz w:val="20"/>
                      <w:szCs w:val="20"/>
                    </w:rPr>
                    <w:t>Uhr</w:t>
                  </w:r>
                </w:p>
              </w:tc>
              <w:tc>
                <w:tcPr>
                  <w:tcW w:w="4252" w:type="dxa"/>
                  <w:gridSpan w:val="4"/>
                  <w:shd w:val="clear" w:color="auto" w:fill="FFD966"/>
                </w:tcPr>
                <w:p w14:paraId="31A88222" w14:textId="77777777" w:rsidR="00B6234C" w:rsidRPr="00C0661C" w:rsidRDefault="00B6234C" w:rsidP="00C0661C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0661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offenes Ende</w:t>
                  </w:r>
                </w:p>
              </w:tc>
            </w:tr>
          </w:tbl>
          <w:p w14:paraId="7D31EC74" w14:textId="77777777" w:rsidR="008707B7" w:rsidRDefault="008707B7" w:rsidP="008707B7">
            <w:pPr>
              <w:rPr>
                <w:rFonts w:ascii="Comic Sans MS" w:hAnsi="Comic Sans MS" w:cs="Century Gothic"/>
                <w:b/>
              </w:rPr>
            </w:pPr>
          </w:p>
          <w:p w14:paraId="7F49163F" w14:textId="77777777" w:rsidR="00B6234C" w:rsidRDefault="00B6234C" w:rsidP="008707B7">
            <w:pPr>
              <w:rPr>
                <w:rFonts w:ascii="Comic Sans MS" w:hAnsi="Comic Sans MS" w:cs="Century Gothic"/>
                <w:b/>
              </w:rPr>
            </w:pPr>
          </w:p>
          <w:p w14:paraId="31E775AF" w14:textId="77777777" w:rsidR="00294CB3" w:rsidRDefault="0085544D" w:rsidP="00294CB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4" w:firstLine="0"/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</w:pPr>
            <w:r w:rsidRPr="0085544D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>S</w:t>
            </w:r>
            <w:r w:rsidR="00D73E44" w:rsidRPr="0085544D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>onder</w:t>
            </w:r>
            <w:r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>vereinbarung</w:t>
            </w:r>
            <w:r w:rsidR="00D73E44" w:rsidRPr="0085544D">
              <w:rPr>
                <w:rFonts w:ascii="Comic Sans MS" w:hAnsi="Comic Sans MS" w:cs="Century Gothic"/>
                <w:b/>
                <w:sz w:val="24"/>
                <w:szCs w:val="24"/>
                <w:u w:val="single"/>
              </w:rPr>
              <w:t>:</w:t>
            </w:r>
          </w:p>
          <w:p w14:paraId="179A8BB9" w14:textId="77777777" w:rsidR="007E7B61" w:rsidRDefault="00EC6A1F" w:rsidP="00294CB3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Comic Sans MS" w:hAnsi="Comic Sans MS" w:cs="Century Gothic"/>
                <w:sz w:val="20"/>
                <w:szCs w:val="20"/>
              </w:rPr>
            </w:pPr>
            <w:r w:rsidRPr="00A93338">
              <w:rPr>
                <w:rFonts w:ascii="Comic Sans MS" w:hAnsi="Comic Sans MS" w:cs="Century Gothic"/>
                <w:sz w:val="20"/>
                <w:szCs w:val="20"/>
              </w:rPr>
              <w:t xml:space="preserve">Soweit die Lernzeit nicht davon berührt ist, kann </w:t>
            </w:r>
            <w:r w:rsidR="009D093D" w:rsidRPr="00A93338">
              <w:rPr>
                <w:rFonts w:ascii="Comic Sans MS" w:hAnsi="Comic Sans MS" w:cs="Century Gothic"/>
                <w:sz w:val="20"/>
                <w:szCs w:val="20"/>
              </w:rPr>
              <w:t>jedes</w:t>
            </w:r>
            <w:r w:rsidRPr="00A93338">
              <w:rPr>
                <w:rFonts w:ascii="Comic Sans MS" w:hAnsi="Comic Sans MS" w:cs="Century Gothic"/>
                <w:sz w:val="20"/>
                <w:szCs w:val="20"/>
              </w:rPr>
              <w:t xml:space="preserve"> Kind nach vorheriger, verbindlicher Vereinbarung auch früher nach Hause gehen.</w:t>
            </w:r>
          </w:p>
          <w:p w14:paraId="1EEF072F" w14:textId="026220AF" w:rsidR="00B6234C" w:rsidRPr="00A93338" w:rsidRDefault="00B6234C" w:rsidP="00294CB3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Comic Sans MS" w:hAnsi="Comic Sans MS" w:cs="Century Gothic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Century Gothic"/>
                <w:sz w:val="20"/>
                <w:szCs w:val="20"/>
              </w:rPr>
              <w:t xml:space="preserve">Diese Vereinbarungen müssen der Insel auf einem Formular zu Beginn </w:t>
            </w:r>
            <w:r w:rsidR="00B454C6">
              <w:rPr>
                <w:rFonts w:ascii="Comic Sans MS" w:hAnsi="Comic Sans MS" w:cs="Century Gothic"/>
                <w:sz w:val="20"/>
                <w:szCs w:val="20"/>
              </w:rPr>
              <w:t>eines jeden Schulhalbjahres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 schriftlich mitgeteilt werden.</w:t>
            </w:r>
          </w:p>
        </w:tc>
      </w:tr>
      <w:tr w:rsidR="00CF0A42" w14:paraId="602C94AE" w14:textId="77777777" w:rsidTr="007E7B61">
        <w:trPr>
          <w:trHeight w:val="11313"/>
        </w:trPr>
        <w:tc>
          <w:tcPr>
            <w:tcW w:w="5637" w:type="dxa"/>
          </w:tcPr>
          <w:p w14:paraId="5CEE9A26" w14:textId="77777777" w:rsidR="00124E40" w:rsidRDefault="00124E40" w:rsidP="008740EB"/>
        </w:tc>
        <w:tc>
          <w:tcPr>
            <w:tcW w:w="5811" w:type="dxa"/>
          </w:tcPr>
          <w:p w14:paraId="489C886F" w14:textId="77777777" w:rsidR="00CF0A42" w:rsidRDefault="00CF0A42" w:rsidP="008740EB"/>
        </w:tc>
        <w:tc>
          <w:tcPr>
            <w:tcW w:w="5400" w:type="dxa"/>
          </w:tcPr>
          <w:p w14:paraId="382AE1FE" w14:textId="77777777" w:rsidR="00CF0A42" w:rsidRDefault="00CF0A42" w:rsidP="00723834">
            <w:pPr>
              <w:rPr>
                <w:noProof/>
              </w:rPr>
            </w:pPr>
          </w:p>
        </w:tc>
      </w:tr>
    </w:tbl>
    <w:p w14:paraId="2950B506" w14:textId="77777777" w:rsidR="000278D4" w:rsidRPr="008740EB" w:rsidRDefault="000278D4" w:rsidP="0075493B"/>
    <w:sectPr w:rsidR="000278D4" w:rsidRPr="008740EB" w:rsidSect="00B6234C">
      <w:pgSz w:w="16838" w:h="11906" w:orient="landscape"/>
      <w:pgMar w:top="232" w:right="1134" w:bottom="193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E78"/>
    <w:multiLevelType w:val="singleLevel"/>
    <w:tmpl w:val="4A225464"/>
    <w:lvl w:ilvl="0">
      <w:start w:val="1"/>
      <w:numFmt w:val="decimal"/>
      <w:pStyle w:val="berschrift3"/>
      <w:lvlText w:val="%1."/>
      <w:lvlJc w:val="left"/>
      <w:pPr>
        <w:tabs>
          <w:tab w:val="num" w:pos="108"/>
        </w:tabs>
        <w:ind w:left="108" w:hanging="360"/>
      </w:pPr>
      <w:rPr>
        <w:rFonts w:hint="default"/>
      </w:rPr>
    </w:lvl>
  </w:abstractNum>
  <w:abstractNum w:abstractNumId="1" w15:restartNumberingAfterBreak="0">
    <w:nsid w:val="089433BF"/>
    <w:multiLevelType w:val="hybridMultilevel"/>
    <w:tmpl w:val="EB0239F6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C179B"/>
    <w:multiLevelType w:val="hybridMultilevel"/>
    <w:tmpl w:val="7628734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40AC1"/>
    <w:multiLevelType w:val="hybridMultilevel"/>
    <w:tmpl w:val="7F9AD37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57B44"/>
    <w:multiLevelType w:val="hybridMultilevel"/>
    <w:tmpl w:val="3F94A18E"/>
    <w:lvl w:ilvl="0" w:tplc="0407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25637857"/>
    <w:multiLevelType w:val="hybridMultilevel"/>
    <w:tmpl w:val="F5B4B6D8"/>
    <w:lvl w:ilvl="0" w:tplc="0407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27DC4FF3"/>
    <w:multiLevelType w:val="hybridMultilevel"/>
    <w:tmpl w:val="EA22C01E"/>
    <w:lvl w:ilvl="0" w:tplc="EE1EB0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5405"/>
    <w:multiLevelType w:val="hybridMultilevel"/>
    <w:tmpl w:val="14DEF53E"/>
    <w:lvl w:ilvl="0" w:tplc="F49464A8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FC96B0A"/>
    <w:multiLevelType w:val="hybridMultilevel"/>
    <w:tmpl w:val="632033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5439"/>
    <w:multiLevelType w:val="hybridMultilevel"/>
    <w:tmpl w:val="97F2CB08"/>
    <w:lvl w:ilvl="0" w:tplc="0E7C04EE">
      <w:start w:val="1"/>
      <w:numFmt w:val="decimal"/>
      <w:lvlText w:val="%1"/>
      <w:lvlJc w:val="left"/>
      <w:pPr>
        <w:ind w:left="1182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F3905D9"/>
    <w:multiLevelType w:val="multilevel"/>
    <w:tmpl w:val="722C85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F063DE"/>
    <w:multiLevelType w:val="hybridMultilevel"/>
    <w:tmpl w:val="AE880A72"/>
    <w:lvl w:ilvl="0" w:tplc="0407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F502F5"/>
    <w:multiLevelType w:val="multilevel"/>
    <w:tmpl w:val="AB66F2F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Restart w:val="0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9E57B7B"/>
    <w:multiLevelType w:val="multilevel"/>
    <w:tmpl w:val="FAEE3214"/>
    <w:lvl w:ilvl="0">
      <w:start w:val="1"/>
      <w:numFmt w:val="decimal"/>
      <w:pStyle w:val="Formatvorlage1"/>
      <w:lvlText w:val="%1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Restart w:val="0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AD56130"/>
    <w:multiLevelType w:val="multilevel"/>
    <w:tmpl w:val="827C2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4F5199"/>
    <w:multiLevelType w:val="hybridMultilevel"/>
    <w:tmpl w:val="64F455E6"/>
    <w:lvl w:ilvl="0" w:tplc="0407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DCB37FD"/>
    <w:multiLevelType w:val="hybridMultilevel"/>
    <w:tmpl w:val="3CE2F33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00983698">
    <w:abstractNumId w:val="14"/>
  </w:num>
  <w:num w:numId="2" w16cid:durableId="2010791023">
    <w:abstractNumId w:val="10"/>
  </w:num>
  <w:num w:numId="3" w16cid:durableId="751850834">
    <w:abstractNumId w:val="0"/>
  </w:num>
  <w:num w:numId="4" w16cid:durableId="1681157366">
    <w:abstractNumId w:val="12"/>
  </w:num>
  <w:num w:numId="5" w16cid:durableId="1623222237">
    <w:abstractNumId w:val="13"/>
  </w:num>
  <w:num w:numId="6" w16cid:durableId="1436435458">
    <w:abstractNumId w:val="6"/>
  </w:num>
  <w:num w:numId="7" w16cid:durableId="1197111846">
    <w:abstractNumId w:val="8"/>
  </w:num>
  <w:num w:numId="8" w16cid:durableId="1616249815">
    <w:abstractNumId w:val="5"/>
  </w:num>
  <w:num w:numId="9" w16cid:durableId="2063551853">
    <w:abstractNumId w:val="16"/>
  </w:num>
  <w:num w:numId="10" w16cid:durableId="329140959">
    <w:abstractNumId w:val="4"/>
  </w:num>
  <w:num w:numId="11" w16cid:durableId="264731577">
    <w:abstractNumId w:val="3"/>
  </w:num>
  <w:num w:numId="12" w16cid:durableId="1140002610">
    <w:abstractNumId w:val="11"/>
  </w:num>
  <w:num w:numId="13" w16cid:durableId="440537211">
    <w:abstractNumId w:val="1"/>
  </w:num>
  <w:num w:numId="14" w16cid:durableId="1904173870">
    <w:abstractNumId w:val="15"/>
  </w:num>
  <w:num w:numId="15" w16cid:durableId="626352359">
    <w:abstractNumId w:val="7"/>
  </w:num>
  <w:num w:numId="16" w16cid:durableId="1041901670">
    <w:abstractNumId w:val="2"/>
  </w:num>
  <w:num w:numId="17" w16cid:durableId="48740317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C82"/>
    <w:rsid w:val="0000675F"/>
    <w:rsid w:val="00012849"/>
    <w:rsid w:val="000248D0"/>
    <w:rsid w:val="000278D4"/>
    <w:rsid w:val="00037113"/>
    <w:rsid w:val="00045A6B"/>
    <w:rsid w:val="000553DF"/>
    <w:rsid w:val="000706AC"/>
    <w:rsid w:val="00074748"/>
    <w:rsid w:val="000763B6"/>
    <w:rsid w:val="00082134"/>
    <w:rsid w:val="00083AFF"/>
    <w:rsid w:val="0008593E"/>
    <w:rsid w:val="00095BCD"/>
    <w:rsid w:val="000A75CC"/>
    <w:rsid w:val="000B1876"/>
    <w:rsid w:val="000B4371"/>
    <w:rsid w:val="000C6C0B"/>
    <w:rsid w:val="00115185"/>
    <w:rsid w:val="0011728E"/>
    <w:rsid w:val="00124E40"/>
    <w:rsid w:val="00125EF9"/>
    <w:rsid w:val="0013021C"/>
    <w:rsid w:val="00141543"/>
    <w:rsid w:val="0014264A"/>
    <w:rsid w:val="00146179"/>
    <w:rsid w:val="00147E79"/>
    <w:rsid w:val="00161156"/>
    <w:rsid w:val="0016673F"/>
    <w:rsid w:val="00170116"/>
    <w:rsid w:val="001740F1"/>
    <w:rsid w:val="001744B3"/>
    <w:rsid w:val="00176F61"/>
    <w:rsid w:val="00185631"/>
    <w:rsid w:val="0019410F"/>
    <w:rsid w:val="001B1F42"/>
    <w:rsid w:val="001C1329"/>
    <w:rsid w:val="001C5DA5"/>
    <w:rsid w:val="001C7A35"/>
    <w:rsid w:val="001D3A38"/>
    <w:rsid w:val="001F0E32"/>
    <w:rsid w:val="001F307A"/>
    <w:rsid w:val="001F7645"/>
    <w:rsid w:val="00202E9F"/>
    <w:rsid w:val="00203B6F"/>
    <w:rsid w:val="00204827"/>
    <w:rsid w:val="002108B7"/>
    <w:rsid w:val="00210F55"/>
    <w:rsid w:val="002178BC"/>
    <w:rsid w:val="0024517A"/>
    <w:rsid w:val="002454E4"/>
    <w:rsid w:val="00260EFA"/>
    <w:rsid w:val="00263D0E"/>
    <w:rsid w:val="00282A99"/>
    <w:rsid w:val="00286351"/>
    <w:rsid w:val="00294CB3"/>
    <w:rsid w:val="002A5B30"/>
    <w:rsid w:val="002A64FE"/>
    <w:rsid w:val="002D0BDF"/>
    <w:rsid w:val="002D28AD"/>
    <w:rsid w:val="002D4E28"/>
    <w:rsid w:val="002D567B"/>
    <w:rsid w:val="002E6B4A"/>
    <w:rsid w:val="00300256"/>
    <w:rsid w:val="003043E2"/>
    <w:rsid w:val="00305109"/>
    <w:rsid w:val="00317D2F"/>
    <w:rsid w:val="003207F0"/>
    <w:rsid w:val="00320EB5"/>
    <w:rsid w:val="0032344E"/>
    <w:rsid w:val="00326DA0"/>
    <w:rsid w:val="0033683D"/>
    <w:rsid w:val="00341968"/>
    <w:rsid w:val="00350765"/>
    <w:rsid w:val="00357AE3"/>
    <w:rsid w:val="003778BB"/>
    <w:rsid w:val="00384C2E"/>
    <w:rsid w:val="003939E4"/>
    <w:rsid w:val="003A1D79"/>
    <w:rsid w:val="003B1575"/>
    <w:rsid w:val="003B1E19"/>
    <w:rsid w:val="003C475D"/>
    <w:rsid w:val="003D46BB"/>
    <w:rsid w:val="003D6F77"/>
    <w:rsid w:val="003F6CD6"/>
    <w:rsid w:val="004009A9"/>
    <w:rsid w:val="004070C0"/>
    <w:rsid w:val="004115AC"/>
    <w:rsid w:val="00411879"/>
    <w:rsid w:val="00417FFE"/>
    <w:rsid w:val="0042543B"/>
    <w:rsid w:val="004262D9"/>
    <w:rsid w:val="00432035"/>
    <w:rsid w:val="004328CF"/>
    <w:rsid w:val="00437DF1"/>
    <w:rsid w:val="00442809"/>
    <w:rsid w:val="00442CBC"/>
    <w:rsid w:val="00444D0D"/>
    <w:rsid w:val="00471196"/>
    <w:rsid w:val="0047420E"/>
    <w:rsid w:val="00476D29"/>
    <w:rsid w:val="00484581"/>
    <w:rsid w:val="004B2ADB"/>
    <w:rsid w:val="004B6AF4"/>
    <w:rsid w:val="004C028A"/>
    <w:rsid w:val="004C42C5"/>
    <w:rsid w:val="004E5D71"/>
    <w:rsid w:val="004F7CF4"/>
    <w:rsid w:val="00501A3A"/>
    <w:rsid w:val="005031AD"/>
    <w:rsid w:val="005043E3"/>
    <w:rsid w:val="00511C5F"/>
    <w:rsid w:val="00544760"/>
    <w:rsid w:val="005456E2"/>
    <w:rsid w:val="005509CD"/>
    <w:rsid w:val="005673C5"/>
    <w:rsid w:val="00581CBF"/>
    <w:rsid w:val="00582A3B"/>
    <w:rsid w:val="00594643"/>
    <w:rsid w:val="005A06C9"/>
    <w:rsid w:val="005B0F7B"/>
    <w:rsid w:val="005C1AFC"/>
    <w:rsid w:val="005D2350"/>
    <w:rsid w:val="005D5678"/>
    <w:rsid w:val="005E0B66"/>
    <w:rsid w:val="005E3CF7"/>
    <w:rsid w:val="005E59D3"/>
    <w:rsid w:val="005F47BE"/>
    <w:rsid w:val="005F6C56"/>
    <w:rsid w:val="005F7CE6"/>
    <w:rsid w:val="0061496F"/>
    <w:rsid w:val="00614D77"/>
    <w:rsid w:val="00620692"/>
    <w:rsid w:val="006225C7"/>
    <w:rsid w:val="00625A39"/>
    <w:rsid w:val="00631FC9"/>
    <w:rsid w:val="0063244A"/>
    <w:rsid w:val="00641B5E"/>
    <w:rsid w:val="00650DF7"/>
    <w:rsid w:val="00651B12"/>
    <w:rsid w:val="00685758"/>
    <w:rsid w:val="00685C77"/>
    <w:rsid w:val="0069757A"/>
    <w:rsid w:val="006A1AD8"/>
    <w:rsid w:val="006A5E0F"/>
    <w:rsid w:val="006A758F"/>
    <w:rsid w:val="006E30C2"/>
    <w:rsid w:val="006F4EE0"/>
    <w:rsid w:val="006F5941"/>
    <w:rsid w:val="0070481C"/>
    <w:rsid w:val="00704EA6"/>
    <w:rsid w:val="007067AB"/>
    <w:rsid w:val="00712A1E"/>
    <w:rsid w:val="00714488"/>
    <w:rsid w:val="00716188"/>
    <w:rsid w:val="00722B01"/>
    <w:rsid w:val="00723834"/>
    <w:rsid w:val="007259F4"/>
    <w:rsid w:val="00735945"/>
    <w:rsid w:val="00736A7F"/>
    <w:rsid w:val="00750178"/>
    <w:rsid w:val="007513BD"/>
    <w:rsid w:val="0075493B"/>
    <w:rsid w:val="00782EFF"/>
    <w:rsid w:val="007921C9"/>
    <w:rsid w:val="00792E05"/>
    <w:rsid w:val="00797070"/>
    <w:rsid w:val="007A3C1A"/>
    <w:rsid w:val="007A58EB"/>
    <w:rsid w:val="007B141C"/>
    <w:rsid w:val="007B4380"/>
    <w:rsid w:val="007B5BC3"/>
    <w:rsid w:val="007B62A8"/>
    <w:rsid w:val="007E7B61"/>
    <w:rsid w:val="007F0F41"/>
    <w:rsid w:val="007F1590"/>
    <w:rsid w:val="008100DB"/>
    <w:rsid w:val="008159C7"/>
    <w:rsid w:val="00820DFA"/>
    <w:rsid w:val="00827F3D"/>
    <w:rsid w:val="008316BC"/>
    <w:rsid w:val="00834908"/>
    <w:rsid w:val="00840FD4"/>
    <w:rsid w:val="008423D1"/>
    <w:rsid w:val="0084282F"/>
    <w:rsid w:val="00852320"/>
    <w:rsid w:val="0085544D"/>
    <w:rsid w:val="008707B7"/>
    <w:rsid w:val="008740EB"/>
    <w:rsid w:val="008A4341"/>
    <w:rsid w:val="008B5989"/>
    <w:rsid w:val="008B753A"/>
    <w:rsid w:val="008D6CC4"/>
    <w:rsid w:val="008E17E0"/>
    <w:rsid w:val="008E4AA2"/>
    <w:rsid w:val="0090068D"/>
    <w:rsid w:val="00910242"/>
    <w:rsid w:val="009221A3"/>
    <w:rsid w:val="00926E46"/>
    <w:rsid w:val="009340E9"/>
    <w:rsid w:val="0095541F"/>
    <w:rsid w:val="00955FFD"/>
    <w:rsid w:val="0096029F"/>
    <w:rsid w:val="0096091C"/>
    <w:rsid w:val="009708EA"/>
    <w:rsid w:val="00973583"/>
    <w:rsid w:val="00975D0C"/>
    <w:rsid w:val="009839D2"/>
    <w:rsid w:val="00991927"/>
    <w:rsid w:val="00996A8B"/>
    <w:rsid w:val="009A292E"/>
    <w:rsid w:val="009A7D43"/>
    <w:rsid w:val="009B1385"/>
    <w:rsid w:val="009C4BAC"/>
    <w:rsid w:val="009D093D"/>
    <w:rsid w:val="009D5448"/>
    <w:rsid w:val="009D5806"/>
    <w:rsid w:val="009E7E1A"/>
    <w:rsid w:val="00A02456"/>
    <w:rsid w:val="00A07363"/>
    <w:rsid w:val="00A10521"/>
    <w:rsid w:val="00A11EB2"/>
    <w:rsid w:val="00A20FAA"/>
    <w:rsid w:val="00A31358"/>
    <w:rsid w:val="00A35E7E"/>
    <w:rsid w:val="00A41542"/>
    <w:rsid w:val="00A474F7"/>
    <w:rsid w:val="00A56ED4"/>
    <w:rsid w:val="00A601D2"/>
    <w:rsid w:val="00A81204"/>
    <w:rsid w:val="00A855A5"/>
    <w:rsid w:val="00A93338"/>
    <w:rsid w:val="00AA72DF"/>
    <w:rsid w:val="00AB1257"/>
    <w:rsid w:val="00AB2BAD"/>
    <w:rsid w:val="00AB2C82"/>
    <w:rsid w:val="00AB67F8"/>
    <w:rsid w:val="00AC3B8B"/>
    <w:rsid w:val="00AC6C82"/>
    <w:rsid w:val="00AD25A3"/>
    <w:rsid w:val="00AF2319"/>
    <w:rsid w:val="00B036F9"/>
    <w:rsid w:val="00B04F2C"/>
    <w:rsid w:val="00B05460"/>
    <w:rsid w:val="00B06DAA"/>
    <w:rsid w:val="00B30825"/>
    <w:rsid w:val="00B31F46"/>
    <w:rsid w:val="00B3587E"/>
    <w:rsid w:val="00B42A71"/>
    <w:rsid w:val="00B454C6"/>
    <w:rsid w:val="00B51A9F"/>
    <w:rsid w:val="00B54E0E"/>
    <w:rsid w:val="00B6234C"/>
    <w:rsid w:val="00B6507F"/>
    <w:rsid w:val="00B836DE"/>
    <w:rsid w:val="00BA1171"/>
    <w:rsid w:val="00BA7C59"/>
    <w:rsid w:val="00BB7AA7"/>
    <w:rsid w:val="00BC212F"/>
    <w:rsid w:val="00BC2C0E"/>
    <w:rsid w:val="00BC5E08"/>
    <w:rsid w:val="00BC6920"/>
    <w:rsid w:val="00BE0ADF"/>
    <w:rsid w:val="00BE330A"/>
    <w:rsid w:val="00BE6114"/>
    <w:rsid w:val="00BF575F"/>
    <w:rsid w:val="00C03831"/>
    <w:rsid w:val="00C0661C"/>
    <w:rsid w:val="00C0691F"/>
    <w:rsid w:val="00C13F7D"/>
    <w:rsid w:val="00C16C82"/>
    <w:rsid w:val="00C22984"/>
    <w:rsid w:val="00C25C47"/>
    <w:rsid w:val="00C31ABD"/>
    <w:rsid w:val="00C3793D"/>
    <w:rsid w:val="00C44ABA"/>
    <w:rsid w:val="00C517A4"/>
    <w:rsid w:val="00C53DDB"/>
    <w:rsid w:val="00C602E8"/>
    <w:rsid w:val="00C71A35"/>
    <w:rsid w:val="00C8140A"/>
    <w:rsid w:val="00CA53C0"/>
    <w:rsid w:val="00CB0FDB"/>
    <w:rsid w:val="00CB1813"/>
    <w:rsid w:val="00CB6406"/>
    <w:rsid w:val="00CD47D2"/>
    <w:rsid w:val="00CE75F2"/>
    <w:rsid w:val="00CF0A42"/>
    <w:rsid w:val="00CF3D90"/>
    <w:rsid w:val="00CF4E90"/>
    <w:rsid w:val="00D02E37"/>
    <w:rsid w:val="00D03E75"/>
    <w:rsid w:val="00D14CE6"/>
    <w:rsid w:val="00D22654"/>
    <w:rsid w:val="00D3107E"/>
    <w:rsid w:val="00D372C0"/>
    <w:rsid w:val="00D40D05"/>
    <w:rsid w:val="00D41BAC"/>
    <w:rsid w:val="00D50C67"/>
    <w:rsid w:val="00D50C8F"/>
    <w:rsid w:val="00D55758"/>
    <w:rsid w:val="00D6787C"/>
    <w:rsid w:val="00D71A97"/>
    <w:rsid w:val="00D73149"/>
    <w:rsid w:val="00D73E44"/>
    <w:rsid w:val="00D825A6"/>
    <w:rsid w:val="00D93AD1"/>
    <w:rsid w:val="00D94C2D"/>
    <w:rsid w:val="00DA62DE"/>
    <w:rsid w:val="00DA6CE2"/>
    <w:rsid w:val="00DC4865"/>
    <w:rsid w:val="00DC6964"/>
    <w:rsid w:val="00DE5001"/>
    <w:rsid w:val="00E26027"/>
    <w:rsid w:val="00E35AAE"/>
    <w:rsid w:val="00E42A65"/>
    <w:rsid w:val="00E500C6"/>
    <w:rsid w:val="00E523CE"/>
    <w:rsid w:val="00E5300B"/>
    <w:rsid w:val="00E616A2"/>
    <w:rsid w:val="00E7414B"/>
    <w:rsid w:val="00E80AF1"/>
    <w:rsid w:val="00E821B7"/>
    <w:rsid w:val="00E87A81"/>
    <w:rsid w:val="00E87C10"/>
    <w:rsid w:val="00E95F79"/>
    <w:rsid w:val="00E96F97"/>
    <w:rsid w:val="00EA068A"/>
    <w:rsid w:val="00EB2683"/>
    <w:rsid w:val="00EB53B9"/>
    <w:rsid w:val="00EC21A6"/>
    <w:rsid w:val="00EC467F"/>
    <w:rsid w:val="00EC6A1F"/>
    <w:rsid w:val="00ED078B"/>
    <w:rsid w:val="00ED7552"/>
    <w:rsid w:val="00EE03F0"/>
    <w:rsid w:val="00EF45F1"/>
    <w:rsid w:val="00F02D2F"/>
    <w:rsid w:val="00F03F54"/>
    <w:rsid w:val="00F042FB"/>
    <w:rsid w:val="00F1425F"/>
    <w:rsid w:val="00F23DBC"/>
    <w:rsid w:val="00F26D18"/>
    <w:rsid w:val="00F30FF8"/>
    <w:rsid w:val="00F358D9"/>
    <w:rsid w:val="00F4383C"/>
    <w:rsid w:val="00F5447E"/>
    <w:rsid w:val="00F64D76"/>
    <w:rsid w:val="00F73D96"/>
    <w:rsid w:val="00F93A73"/>
    <w:rsid w:val="00FC09FE"/>
    <w:rsid w:val="00FC26EB"/>
    <w:rsid w:val="00FC3D43"/>
    <w:rsid w:val="00FC5744"/>
    <w:rsid w:val="00FC767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1DDABDF"/>
  <w15:chartTrackingRefBased/>
  <w15:docId w15:val="{1BD94D43-2B68-43E0-8B98-E9E0B14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40EB"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qFormat/>
    <w:rsid w:val="00F1425F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6DAA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6DAA"/>
    <w:pPr>
      <w:keepNext/>
      <w:numPr>
        <w:numId w:val="3"/>
      </w:numPr>
      <w:spacing w:before="120" w:after="6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14264A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84581"/>
    <w:pPr>
      <w:spacing w:before="240" w:after="60"/>
      <w:outlineLvl w:val="4"/>
    </w:pPr>
    <w:rPr>
      <w:b/>
      <w:bCs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berschrift1"/>
    <w:rsid w:val="0063244A"/>
    <w:pPr>
      <w:numPr>
        <w:numId w:val="0"/>
      </w:numPr>
      <w:spacing w:after="480"/>
      <w:jc w:val="center"/>
    </w:pPr>
    <w:rPr>
      <w:rFonts w:cs="Times New Roman"/>
      <w:sz w:val="36"/>
      <w:szCs w:val="20"/>
    </w:rPr>
  </w:style>
  <w:style w:type="paragraph" w:customStyle="1" w:styleId="Formatvorlageberschrift3FettLinks0cmErsteZeile0cm">
    <w:name w:val="Formatvorlage Überschrift 3 + Fett Links:  0 cm Erste Zeile:  0 cm"/>
    <w:basedOn w:val="berschrift3"/>
    <w:rsid w:val="00484581"/>
    <w:pPr>
      <w:numPr>
        <w:numId w:val="0"/>
      </w:numPr>
      <w:tabs>
        <w:tab w:val="left" w:pos="851"/>
      </w:tabs>
    </w:pPr>
    <w:rPr>
      <w:rFonts w:cs="Times New Roman"/>
      <w:b w:val="0"/>
      <w:szCs w:val="20"/>
    </w:rPr>
  </w:style>
  <w:style w:type="paragraph" w:customStyle="1" w:styleId="Formatvorlageberschrift3Fett1">
    <w:name w:val="Formatvorlage Überschrift 3 + Fett1"/>
    <w:basedOn w:val="berschrift3"/>
    <w:rsid w:val="00484581"/>
    <w:pPr>
      <w:numPr>
        <w:numId w:val="0"/>
      </w:numPr>
      <w:tabs>
        <w:tab w:val="left" w:pos="907"/>
      </w:tabs>
    </w:pPr>
    <w:rPr>
      <w:b w:val="0"/>
    </w:rPr>
  </w:style>
  <w:style w:type="paragraph" w:styleId="Verzeichnis1">
    <w:name w:val="toc 1"/>
    <w:basedOn w:val="Standard"/>
    <w:next w:val="Standard"/>
    <w:semiHidden/>
    <w:rsid w:val="00484581"/>
    <w:pPr>
      <w:tabs>
        <w:tab w:val="left" w:pos="480"/>
        <w:tab w:val="right" w:leader="dot" w:pos="9039"/>
      </w:tabs>
    </w:pPr>
    <w:rPr>
      <w:b/>
      <w:noProof/>
      <w:sz w:val="28"/>
      <w:szCs w:val="28"/>
      <w:u w:val="single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14264A"/>
    <w:pPr>
      <w:numPr>
        <w:numId w:val="0"/>
      </w:numPr>
    </w:pPr>
    <w:rPr>
      <w:rFonts w:cs="Times New Roman"/>
      <w:szCs w:val="20"/>
    </w:rPr>
  </w:style>
  <w:style w:type="paragraph" w:customStyle="1" w:styleId="Formatvorlage1">
    <w:name w:val="Formatvorlage1"/>
    <w:basedOn w:val="berschrift1"/>
    <w:rsid w:val="00204827"/>
    <w:pPr>
      <w:numPr>
        <w:numId w:val="5"/>
      </w:numPr>
    </w:pPr>
  </w:style>
  <w:style w:type="table" w:styleId="Tabellenraster">
    <w:name w:val="Table Grid"/>
    <w:aliases w:val="Tabellengitternetz"/>
    <w:basedOn w:val="NormaleTabelle"/>
    <w:uiPriority w:val="39"/>
    <w:rsid w:val="0087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151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0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D093D"/>
    <w:rPr>
      <w:color w:val="0000FF"/>
      <w:u w:val="single"/>
    </w:rPr>
  </w:style>
  <w:style w:type="character" w:styleId="Fett">
    <w:name w:val="Strong"/>
    <w:uiPriority w:val="22"/>
    <w:qFormat/>
    <w:rsid w:val="008E4AA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4AA2"/>
    <w:pPr>
      <w:spacing w:before="100" w:beforeAutospacing="1" w:after="100" w:afterAutospacing="1"/>
    </w:pPr>
    <w:rPr>
      <w:rFonts w:ascii="Times New Roman" w:hAnsi="Times New Roman"/>
    </w:rPr>
  </w:style>
  <w:style w:type="character" w:styleId="NichtaufgelsteErwhnung">
    <w:name w:val="Unresolved Mention"/>
    <w:uiPriority w:val="99"/>
    <w:semiHidden/>
    <w:unhideWhenUsed/>
    <w:rsid w:val="0009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a.lautz@awo-hs.org" TargetMode="External"/><Relationship Id="rId5" Type="http://schemas.openxmlformats.org/officeDocument/2006/relationships/hyperlink" Target="mailto:b.hunfeld@schulen.ladadi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Einschulungsfeier</vt:lpstr>
    </vt:vector>
  </TitlesOfParts>
  <Company/>
  <LinksUpToDate>false</LinksUpToDate>
  <CharactersWithSpaces>4180</CharactersWithSpaces>
  <SharedDoc>false</SharedDoc>
  <HLinks>
    <vt:vector size="12" baseType="variant">
      <vt:variant>
        <vt:i4>4522108</vt:i4>
      </vt:variant>
      <vt:variant>
        <vt:i4>3</vt:i4>
      </vt:variant>
      <vt:variant>
        <vt:i4>0</vt:i4>
      </vt:variant>
      <vt:variant>
        <vt:i4>5</vt:i4>
      </vt:variant>
      <vt:variant>
        <vt:lpwstr>mailto:Carola.lautz@awo-hs.org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mailto:b.hunfeld@schulen.ladadi.de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Einschulungsfeier</dc:title>
  <dc:subject/>
  <dc:creator>Beate</dc:creator>
  <cp:keywords/>
  <dc:description/>
  <cp:lastModifiedBy>JH718HQS TL, Lautz</cp:lastModifiedBy>
  <cp:revision>6</cp:revision>
  <cp:lastPrinted>2020-01-27T13:36:00Z</cp:lastPrinted>
  <dcterms:created xsi:type="dcterms:W3CDTF">2022-06-03T08:55:00Z</dcterms:created>
  <dcterms:modified xsi:type="dcterms:W3CDTF">2023-01-12T08:02:00Z</dcterms:modified>
</cp:coreProperties>
</file>