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45F5" w14:textId="1D80DB21" w:rsidR="0066623F" w:rsidRPr="0066623F" w:rsidRDefault="007F2BB4" w:rsidP="002E1A77">
      <w:pPr>
        <w:spacing w:line="240" w:lineRule="auto"/>
        <w:jc w:val="center"/>
        <w:rPr>
          <w:rFonts w:ascii="Century Gothic" w:hAnsi="Century Gothic"/>
          <w:b/>
          <w:sz w:val="28"/>
          <w:szCs w:val="28"/>
        </w:rPr>
      </w:pPr>
      <w:r>
        <w:rPr>
          <w:rFonts w:ascii="Century Gothic" w:hAnsi="Century Gothic"/>
          <w:b/>
          <w:sz w:val="28"/>
          <w:szCs w:val="28"/>
        </w:rPr>
        <w:t xml:space="preserve">Schulinternes Mathematikcurriculum </w:t>
      </w:r>
    </w:p>
    <w:p w14:paraId="370D4B9B" w14:textId="53141F2E" w:rsidR="0066623F" w:rsidRDefault="007F2BB4" w:rsidP="0066623F">
      <w:pPr>
        <w:jc w:val="center"/>
        <w:rPr>
          <w:rFonts w:ascii="Century Gothic" w:hAnsi="Century Gothic"/>
          <w:b/>
          <w:sz w:val="20"/>
          <w:szCs w:val="20"/>
        </w:rPr>
      </w:pPr>
      <w:r w:rsidRPr="002E1A77">
        <w:rPr>
          <w:rFonts w:ascii="Century Gothic" w:hAnsi="Century Gothic"/>
          <w:b/>
          <w:sz w:val="20"/>
          <w:szCs w:val="20"/>
        </w:rPr>
        <w:t xml:space="preserve">Stand </w:t>
      </w:r>
      <w:r w:rsidR="00B64DB9">
        <w:rPr>
          <w:rFonts w:ascii="Century Gothic" w:hAnsi="Century Gothic"/>
          <w:b/>
          <w:sz w:val="20"/>
          <w:szCs w:val="20"/>
        </w:rPr>
        <w:t>Schuljahr 2021/2022</w:t>
      </w:r>
      <w:r w:rsidRPr="002E1A77">
        <w:rPr>
          <w:rFonts w:ascii="Century Gothic" w:hAnsi="Century Gothic"/>
          <w:b/>
          <w:sz w:val="20"/>
          <w:szCs w:val="20"/>
        </w:rPr>
        <w:t xml:space="preserve"> </w:t>
      </w:r>
    </w:p>
    <w:p w14:paraId="45FD097E" w14:textId="42D7831A" w:rsidR="002A7723" w:rsidRPr="002E1A77" w:rsidRDefault="002A7723" w:rsidP="0066623F">
      <w:pPr>
        <w:jc w:val="center"/>
        <w:rPr>
          <w:rFonts w:ascii="Century Gothic" w:hAnsi="Century Gothic"/>
          <w:b/>
          <w:sz w:val="20"/>
          <w:szCs w:val="20"/>
        </w:rPr>
      </w:pPr>
      <w:r>
        <w:rPr>
          <w:rFonts w:ascii="Century Gothic" w:hAnsi="Century Gothic"/>
          <w:b/>
          <w:noProof/>
          <w:sz w:val="20"/>
          <w:szCs w:val="20"/>
        </w:rPr>
        <w:drawing>
          <wp:inline distT="0" distB="0" distL="0" distR="0" wp14:anchorId="60CD517D" wp14:editId="4A380985">
            <wp:extent cx="2171700" cy="150969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998" cy="1512683"/>
                    </a:xfrm>
                    <a:prstGeom prst="rect">
                      <a:avLst/>
                    </a:prstGeom>
                    <a:noFill/>
                    <a:ln>
                      <a:noFill/>
                    </a:ln>
                  </pic:spPr>
                </pic:pic>
              </a:graphicData>
            </a:graphic>
          </wp:inline>
        </w:drawing>
      </w:r>
    </w:p>
    <w:p w14:paraId="50C6E7D3" w14:textId="49A04DD5" w:rsidR="005425E2" w:rsidRDefault="005B301D" w:rsidP="005B301D">
      <w:pPr>
        <w:rPr>
          <w:rFonts w:ascii="Century Gothic" w:hAnsi="Century Gothic" w:cs="Times-Roman"/>
          <w:b/>
          <w:bCs/>
          <w:u w:val="single"/>
        </w:rPr>
      </w:pPr>
      <w:r w:rsidRPr="005B301D">
        <w:rPr>
          <w:rFonts w:ascii="Century Gothic" w:hAnsi="Century Gothic" w:cs="Times-Roman"/>
          <w:b/>
          <w:bCs/>
          <w:u w:val="single"/>
        </w:rPr>
        <w:t>Gliederung</w:t>
      </w:r>
    </w:p>
    <w:p w14:paraId="77E2C1BD" w14:textId="1D5BEE9D" w:rsidR="00276AFE" w:rsidRDefault="005B301D" w:rsidP="00570A81">
      <w:pPr>
        <w:pStyle w:val="Listenabsatz"/>
        <w:numPr>
          <w:ilvl w:val="0"/>
          <w:numId w:val="15"/>
        </w:numPr>
        <w:rPr>
          <w:rFonts w:ascii="Century Gothic" w:hAnsi="Century Gothic" w:cs="Times-Roman"/>
          <w:u w:val="single"/>
        </w:rPr>
      </w:pPr>
      <w:r w:rsidRPr="002A7723">
        <w:rPr>
          <w:rFonts w:ascii="Century Gothic" w:hAnsi="Century Gothic" w:cs="Times-Roman"/>
          <w:u w:val="single"/>
        </w:rPr>
        <w:t>Zielsetzung</w:t>
      </w:r>
    </w:p>
    <w:p w14:paraId="6ADDC723" w14:textId="77777777" w:rsidR="002A7723" w:rsidRPr="002A7723" w:rsidRDefault="002A7723" w:rsidP="002A7723">
      <w:pPr>
        <w:pStyle w:val="Listenabsatz"/>
        <w:ind w:left="360"/>
        <w:rPr>
          <w:rFonts w:ascii="Century Gothic" w:hAnsi="Century Gothic" w:cs="Times-Roman"/>
          <w:u w:val="single"/>
        </w:rPr>
      </w:pPr>
    </w:p>
    <w:p w14:paraId="45037B3A" w14:textId="74BE0300" w:rsidR="00737843" w:rsidRPr="002A7723" w:rsidRDefault="001D4427" w:rsidP="00570A81">
      <w:pPr>
        <w:pStyle w:val="Listenabsatz"/>
        <w:numPr>
          <w:ilvl w:val="0"/>
          <w:numId w:val="15"/>
        </w:numPr>
        <w:rPr>
          <w:rFonts w:ascii="Century Gothic" w:hAnsi="Century Gothic" w:cs="Times-Roman"/>
          <w:u w:val="single"/>
        </w:rPr>
      </w:pPr>
      <w:r w:rsidRPr="002A7723">
        <w:rPr>
          <w:rFonts w:ascii="Century Gothic" w:hAnsi="Century Gothic" w:cs="Times-Roman"/>
          <w:u w:val="single"/>
        </w:rPr>
        <w:t xml:space="preserve">Mathematikunterricht </w:t>
      </w:r>
      <w:r w:rsidR="001A343B" w:rsidRPr="002A7723">
        <w:rPr>
          <w:rFonts w:ascii="Century Gothic" w:hAnsi="Century Gothic" w:cs="Times-Roman"/>
          <w:u w:val="single"/>
        </w:rPr>
        <w:t>in der HQS (Hessen)</w:t>
      </w:r>
    </w:p>
    <w:p w14:paraId="2C95CAEB" w14:textId="0096F369" w:rsidR="00276AFE" w:rsidRPr="002A7723" w:rsidRDefault="00276AFE" w:rsidP="00570A81">
      <w:pPr>
        <w:pStyle w:val="Listenabsatz"/>
        <w:numPr>
          <w:ilvl w:val="1"/>
          <w:numId w:val="15"/>
        </w:numPr>
        <w:rPr>
          <w:rFonts w:ascii="Century Gothic" w:hAnsi="Century Gothic" w:cs="Times-Roman"/>
        </w:rPr>
      </w:pPr>
      <w:r w:rsidRPr="002A7723">
        <w:rPr>
          <w:rFonts w:ascii="Century Gothic" w:hAnsi="Century Gothic" w:cs="Times-Roman"/>
        </w:rPr>
        <w:t xml:space="preserve">Kompetenzorientierter Mathematikunterricht </w:t>
      </w:r>
    </w:p>
    <w:p w14:paraId="3A04AB9B" w14:textId="207C310E" w:rsidR="00737843" w:rsidRPr="002A7723" w:rsidRDefault="00737843" w:rsidP="00570A81">
      <w:pPr>
        <w:pStyle w:val="Listenabsatz"/>
        <w:numPr>
          <w:ilvl w:val="1"/>
          <w:numId w:val="15"/>
        </w:numPr>
        <w:rPr>
          <w:rFonts w:ascii="Century Gothic" w:hAnsi="Century Gothic" w:cs="Times-Roman"/>
        </w:rPr>
      </w:pPr>
      <w:r w:rsidRPr="002A7723">
        <w:rPr>
          <w:rFonts w:ascii="Century Gothic" w:hAnsi="Century Gothic" w:cs="Times-Roman"/>
        </w:rPr>
        <w:t>Kurzübersicht/Zusammenfassung zur Kompetenzorientierung</w:t>
      </w:r>
    </w:p>
    <w:p w14:paraId="5772B3A3" w14:textId="6CB07AF8" w:rsidR="00737843" w:rsidRPr="002A7723" w:rsidRDefault="00737843" w:rsidP="00570A81">
      <w:pPr>
        <w:pStyle w:val="Listenabsatz"/>
        <w:numPr>
          <w:ilvl w:val="1"/>
          <w:numId w:val="15"/>
        </w:numPr>
        <w:rPr>
          <w:rFonts w:ascii="Century Gothic" w:hAnsi="Century Gothic" w:cs="Times-Roman"/>
        </w:rPr>
      </w:pPr>
      <w:r w:rsidRPr="002A7723">
        <w:rPr>
          <w:rFonts w:ascii="Century Gothic" w:hAnsi="Century Gothic" w:cs="Times-Roman"/>
        </w:rPr>
        <w:t xml:space="preserve">Anforderungsbereiche </w:t>
      </w:r>
    </w:p>
    <w:p w14:paraId="496A7A93" w14:textId="3FA22F78" w:rsidR="001D4427" w:rsidRPr="002A7723" w:rsidRDefault="001D4427" w:rsidP="00570A81">
      <w:pPr>
        <w:pStyle w:val="Listenabsatz"/>
        <w:numPr>
          <w:ilvl w:val="1"/>
          <w:numId w:val="15"/>
        </w:numPr>
        <w:rPr>
          <w:rFonts w:ascii="Century Gothic" w:hAnsi="Century Gothic" w:cs="Times-Roman"/>
        </w:rPr>
      </w:pPr>
      <w:r w:rsidRPr="002A7723">
        <w:rPr>
          <w:rFonts w:ascii="Century Gothic" w:hAnsi="Century Gothic" w:cs="Times-Roman"/>
        </w:rPr>
        <w:t>Pädagogische/didaktische Prinzipien</w:t>
      </w:r>
    </w:p>
    <w:p w14:paraId="4C03D477" w14:textId="3CE115D9" w:rsidR="00782B63" w:rsidRPr="002A7723" w:rsidRDefault="00782B63" w:rsidP="00570A81">
      <w:pPr>
        <w:pStyle w:val="Listenabsatz"/>
        <w:numPr>
          <w:ilvl w:val="0"/>
          <w:numId w:val="17"/>
        </w:numPr>
        <w:rPr>
          <w:rFonts w:ascii="Century Gothic" w:hAnsi="Century Gothic" w:cs="Times-Roman"/>
        </w:rPr>
      </w:pPr>
      <w:r w:rsidRPr="002A7723">
        <w:rPr>
          <w:rFonts w:ascii="Century Gothic" w:hAnsi="Century Gothic" w:cs="Times-Roman"/>
        </w:rPr>
        <w:t xml:space="preserve">Sprachsensibler Mathematikunterricht </w:t>
      </w:r>
    </w:p>
    <w:p w14:paraId="22100239" w14:textId="4AD998CB" w:rsidR="00782B63" w:rsidRDefault="00782B63" w:rsidP="00570A81">
      <w:pPr>
        <w:pStyle w:val="Listenabsatz"/>
        <w:numPr>
          <w:ilvl w:val="0"/>
          <w:numId w:val="17"/>
        </w:numPr>
        <w:rPr>
          <w:rFonts w:ascii="Century Gothic" w:hAnsi="Century Gothic" w:cs="Times-Roman"/>
        </w:rPr>
      </w:pPr>
      <w:r w:rsidRPr="002A7723">
        <w:rPr>
          <w:rFonts w:ascii="Century Gothic" w:hAnsi="Century Gothic" w:cs="Times-Roman"/>
        </w:rPr>
        <w:t>Differenzierung</w:t>
      </w:r>
    </w:p>
    <w:p w14:paraId="18C77C9D" w14:textId="77777777" w:rsidR="002A7723" w:rsidRPr="002A7723" w:rsidRDefault="002A7723" w:rsidP="002A7723">
      <w:pPr>
        <w:pStyle w:val="Listenabsatz"/>
        <w:ind w:left="1440"/>
        <w:rPr>
          <w:rFonts w:ascii="Century Gothic" w:hAnsi="Century Gothic" w:cs="Times-Roman"/>
        </w:rPr>
      </w:pPr>
    </w:p>
    <w:p w14:paraId="4D46A566" w14:textId="0E225471" w:rsidR="00B42B54" w:rsidRDefault="00782B63" w:rsidP="00570A81">
      <w:pPr>
        <w:pStyle w:val="Listenabsatz"/>
        <w:numPr>
          <w:ilvl w:val="0"/>
          <w:numId w:val="15"/>
        </w:numPr>
        <w:rPr>
          <w:rFonts w:ascii="Century Gothic" w:hAnsi="Century Gothic" w:cs="Times-Roman"/>
          <w:u w:val="single"/>
        </w:rPr>
      </w:pPr>
      <w:r w:rsidRPr="002A7723">
        <w:rPr>
          <w:rFonts w:ascii="Century Gothic" w:hAnsi="Century Gothic" w:cs="Times-Roman"/>
          <w:u w:val="single"/>
        </w:rPr>
        <w:t>Erläuterung zur Darstellung der Inhalte in den jeweiligen Jahrgängen</w:t>
      </w:r>
    </w:p>
    <w:p w14:paraId="560E2208" w14:textId="77777777" w:rsidR="002A7723" w:rsidRPr="002A7723" w:rsidRDefault="002A7723" w:rsidP="002A7723">
      <w:pPr>
        <w:pStyle w:val="Listenabsatz"/>
        <w:ind w:left="360"/>
        <w:rPr>
          <w:rFonts w:ascii="Century Gothic" w:hAnsi="Century Gothic" w:cs="Times-Roman"/>
          <w:u w:val="single"/>
        </w:rPr>
      </w:pPr>
    </w:p>
    <w:p w14:paraId="7EB2ADC6" w14:textId="773C6279" w:rsidR="00B42B54" w:rsidRDefault="00DA0C0D" w:rsidP="00570A81">
      <w:pPr>
        <w:pStyle w:val="Listenabsatz"/>
        <w:numPr>
          <w:ilvl w:val="0"/>
          <w:numId w:val="15"/>
        </w:numPr>
        <w:rPr>
          <w:rFonts w:ascii="Century Gothic" w:hAnsi="Century Gothic" w:cs="Times-Roman"/>
          <w:u w:val="single"/>
        </w:rPr>
      </w:pPr>
      <w:r w:rsidRPr="002A7723">
        <w:rPr>
          <w:rFonts w:ascii="Century Gothic" w:hAnsi="Century Gothic" w:cs="Times-Roman"/>
          <w:u w:val="single"/>
        </w:rPr>
        <w:t xml:space="preserve">Mathematikunterricht: Lerninhalte und Kompetenzen </w:t>
      </w:r>
    </w:p>
    <w:p w14:paraId="4DBD9867" w14:textId="77777777" w:rsidR="002A7723" w:rsidRDefault="002A7723" w:rsidP="002A7723">
      <w:pPr>
        <w:pStyle w:val="Listenabsatz"/>
        <w:ind w:left="360"/>
        <w:rPr>
          <w:rFonts w:ascii="Century Gothic" w:hAnsi="Century Gothic" w:cs="Times-Roman"/>
          <w:u w:val="single"/>
        </w:rPr>
      </w:pPr>
    </w:p>
    <w:p w14:paraId="23438838" w14:textId="12C5EA63" w:rsidR="00DA0C0D" w:rsidRPr="002A7723" w:rsidRDefault="00DA0C0D" w:rsidP="00570A81">
      <w:pPr>
        <w:pStyle w:val="Listenabsatz"/>
        <w:numPr>
          <w:ilvl w:val="0"/>
          <w:numId w:val="15"/>
        </w:numPr>
        <w:rPr>
          <w:rFonts w:ascii="Century Gothic" w:hAnsi="Century Gothic" w:cs="Times-Roman"/>
          <w:u w:val="single"/>
        </w:rPr>
      </w:pPr>
      <w:r w:rsidRPr="002A7723">
        <w:rPr>
          <w:rFonts w:ascii="Century Gothic" w:hAnsi="Century Gothic" w:cs="Times-Roman"/>
          <w:u w:val="single"/>
        </w:rPr>
        <w:t>Feststellung des Lernstandes</w:t>
      </w:r>
    </w:p>
    <w:p w14:paraId="462456C7" w14:textId="57F69C43" w:rsidR="00DA0C0D" w:rsidRPr="002A7723" w:rsidRDefault="00DA0C0D" w:rsidP="00570A81">
      <w:pPr>
        <w:pStyle w:val="Listenabsatz"/>
        <w:numPr>
          <w:ilvl w:val="1"/>
          <w:numId w:val="15"/>
        </w:numPr>
        <w:rPr>
          <w:rFonts w:ascii="Century Gothic" w:hAnsi="Century Gothic" w:cs="Times-Roman"/>
        </w:rPr>
      </w:pPr>
      <w:r w:rsidRPr="002A7723">
        <w:rPr>
          <w:rFonts w:ascii="Century Gothic" w:hAnsi="Century Gothic" w:cs="Times-Roman"/>
        </w:rPr>
        <w:t>Diagnostik und Rückmeldung</w:t>
      </w:r>
    </w:p>
    <w:p w14:paraId="2A8B87C9" w14:textId="768182E0" w:rsidR="00DA0C0D" w:rsidRPr="002A7723" w:rsidRDefault="00DA0C0D" w:rsidP="00570A81">
      <w:pPr>
        <w:pStyle w:val="Listenabsatz"/>
        <w:numPr>
          <w:ilvl w:val="1"/>
          <w:numId w:val="15"/>
        </w:numPr>
        <w:rPr>
          <w:rFonts w:ascii="Century Gothic" w:hAnsi="Century Gothic" w:cs="Times-Roman"/>
        </w:rPr>
      </w:pPr>
      <w:r w:rsidRPr="002A7723">
        <w:rPr>
          <w:rFonts w:ascii="Century Gothic" w:hAnsi="Century Gothic" w:cs="Times-Roman"/>
        </w:rPr>
        <w:t xml:space="preserve">Leistungsbewertung </w:t>
      </w:r>
      <w:r w:rsidRPr="002A7723">
        <w:rPr>
          <w:rFonts w:ascii="Century Gothic" w:hAnsi="Century Gothic" w:cs="Times-Roman"/>
        </w:rPr>
        <w:tab/>
      </w:r>
    </w:p>
    <w:p w14:paraId="6186C5F5" w14:textId="4DEB25CD" w:rsidR="00DA0C0D" w:rsidRPr="002A7723" w:rsidRDefault="00DA0C0D" w:rsidP="00570A81">
      <w:pPr>
        <w:pStyle w:val="Listenabsatz"/>
        <w:numPr>
          <w:ilvl w:val="2"/>
          <w:numId w:val="15"/>
        </w:numPr>
        <w:rPr>
          <w:rFonts w:ascii="Century Gothic" w:hAnsi="Century Gothic" w:cs="Times-Roman"/>
        </w:rPr>
      </w:pPr>
      <w:r w:rsidRPr="002A7723">
        <w:rPr>
          <w:rFonts w:ascii="Century Gothic" w:hAnsi="Century Gothic" w:cs="Times-Roman"/>
        </w:rPr>
        <w:t>Transparenz der Leistungsbewertung</w:t>
      </w:r>
      <w:r w:rsidR="00B07E65" w:rsidRPr="002A7723">
        <w:rPr>
          <w:rFonts w:ascii="Century Gothic" w:hAnsi="Century Gothic" w:cs="Times-Roman"/>
        </w:rPr>
        <w:t xml:space="preserve"> – Das zählt in Mathe </w:t>
      </w:r>
    </w:p>
    <w:p w14:paraId="27F33424" w14:textId="486E84F1" w:rsidR="00DA0C0D" w:rsidRPr="002A7723" w:rsidRDefault="00DA0C0D" w:rsidP="00570A81">
      <w:pPr>
        <w:pStyle w:val="Listenabsatz"/>
        <w:numPr>
          <w:ilvl w:val="1"/>
          <w:numId w:val="15"/>
        </w:numPr>
        <w:rPr>
          <w:rFonts w:ascii="Century Gothic" w:hAnsi="Century Gothic" w:cs="Times-Roman"/>
        </w:rPr>
      </w:pPr>
      <w:r w:rsidRPr="002A7723">
        <w:rPr>
          <w:rFonts w:ascii="Century Gothic" w:hAnsi="Century Gothic" w:cs="Times-Roman"/>
        </w:rPr>
        <w:t>Klassenarbeiten</w:t>
      </w:r>
    </w:p>
    <w:p w14:paraId="52EEF1FC" w14:textId="1BD8CA24" w:rsidR="00DA0C0D" w:rsidRPr="002A7723" w:rsidRDefault="00A459F0" w:rsidP="00570A81">
      <w:pPr>
        <w:pStyle w:val="Listenabsatz"/>
        <w:numPr>
          <w:ilvl w:val="2"/>
          <w:numId w:val="15"/>
        </w:numPr>
        <w:rPr>
          <w:rFonts w:ascii="Century Gothic" w:hAnsi="Century Gothic" w:cs="Times-Roman"/>
        </w:rPr>
      </w:pPr>
      <w:r w:rsidRPr="002A7723">
        <w:rPr>
          <w:rFonts w:ascii="Century Gothic" w:hAnsi="Century Gothic" w:cs="Times-Roman"/>
        </w:rPr>
        <w:t>Einteilung Klassenarbeiten</w:t>
      </w:r>
    </w:p>
    <w:p w14:paraId="66CF7F0C" w14:textId="7D8C8959" w:rsidR="00A459F0" w:rsidRDefault="00A459F0" w:rsidP="00570A81">
      <w:pPr>
        <w:pStyle w:val="Listenabsatz"/>
        <w:numPr>
          <w:ilvl w:val="2"/>
          <w:numId w:val="15"/>
        </w:numPr>
        <w:rPr>
          <w:rFonts w:ascii="Century Gothic" w:hAnsi="Century Gothic" w:cs="Times-Roman"/>
        </w:rPr>
      </w:pPr>
      <w:r w:rsidRPr="002A7723">
        <w:rPr>
          <w:rFonts w:ascii="Century Gothic" w:hAnsi="Century Gothic" w:cs="Times-Roman"/>
        </w:rPr>
        <w:t>Punkte-Noten-Schlüssel Klassenarbeiten</w:t>
      </w:r>
    </w:p>
    <w:p w14:paraId="137E04AF" w14:textId="77777777" w:rsidR="002A7723" w:rsidRPr="002A7723" w:rsidRDefault="002A7723" w:rsidP="002A7723">
      <w:pPr>
        <w:pStyle w:val="Listenabsatz"/>
        <w:ind w:left="1224"/>
        <w:rPr>
          <w:rFonts w:ascii="Century Gothic" w:hAnsi="Century Gothic" w:cs="Times-Roman"/>
        </w:rPr>
      </w:pPr>
    </w:p>
    <w:p w14:paraId="2CA4E6E9" w14:textId="707CFD05" w:rsidR="00DA0C0D" w:rsidRDefault="00B07E65" w:rsidP="00570A81">
      <w:pPr>
        <w:pStyle w:val="Listenabsatz"/>
        <w:numPr>
          <w:ilvl w:val="0"/>
          <w:numId w:val="15"/>
        </w:numPr>
        <w:rPr>
          <w:rFonts w:ascii="Century Gothic" w:hAnsi="Century Gothic" w:cs="Times-Roman"/>
          <w:u w:val="single"/>
        </w:rPr>
      </w:pPr>
      <w:r w:rsidRPr="002A7723">
        <w:rPr>
          <w:rFonts w:ascii="Century Gothic" w:hAnsi="Century Gothic" w:cs="Times-Roman"/>
          <w:u w:val="single"/>
        </w:rPr>
        <w:t>Kooperationen/Wettbewerbe</w:t>
      </w:r>
    </w:p>
    <w:p w14:paraId="06038CD9" w14:textId="77777777" w:rsidR="002A7723" w:rsidRPr="002A7723" w:rsidRDefault="002A7723" w:rsidP="002A7723">
      <w:pPr>
        <w:pStyle w:val="Listenabsatz"/>
        <w:ind w:left="360"/>
        <w:rPr>
          <w:rFonts w:ascii="Century Gothic" w:hAnsi="Century Gothic" w:cs="Times-Roman"/>
          <w:u w:val="single"/>
        </w:rPr>
      </w:pPr>
    </w:p>
    <w:p w14:paraId="34C059CE" w14:textId="513F2730" w:rsidR="00B07E65" w:rsidRDefault="00B07E65" w:rsidP="00570A81">
      <w:pPr>
        <w:pStyle w:val="Listenabsatz"/>
        <w:numPr>
          <w:ilvl w:val="0"/>
          <w:numId w:val="15"/>
        </w:numPr>
        <w:rPr>
          <w:rFonts w:ascii="Century Gothic" w:hAnsi="Century Gothic" w:cs="Times-Roman"/>
          <w:u w:val="single"/>
        </w:rPr>
      </w:pPr>
      <w:r w:rsidRPr="002A7723">
        <w:rPr>
          <w:rFonts w:ascii="Century Gothic" w:hAnsi="Century Gothic" w:cs="Times-Roman"/>
          <w:u w:val="single"/>
        </w:rPr>
        <w:t>Materialsammlung</w:t>
      </w:r>
    </w:p>
    <w:p w14:paraId="719B0E58" w14:textId="77777777" w:rsidR="002A7723" w:rsidRPr="002A7723" w:rsidRDefault="002A7723" w:rsidP="002A7723">
      <w:pPr>
        <w:pStyle w:val="Listenabsatz"/>
        <w:rPr>
          <w:rFonts w:ascii="Century Gothic" w:hAnsi="Century Gothic" w:cs="Times-Roman"/>
          <w:u w:val="single"/>
        </w:rPr>
      </w:pPr>
    </w:p>
    <w:p w14:paraId="7ECF4BC7" w14:textId="2ACC6162" w:rsidR="002A7723" w:rsidRDefault="002A7723" w:rsidP="002A7723">
      <w:pPr>
        <w:pStyle w:val="Listenabsatz"/>
        <w:ind w:left="360"/>
        <w:rPr>
          <w:rFonts w:ascii="Century Gothic" w:hAnsi="Century Gothic" w:cs="Times-Roman"/>
          <w:u w:val="single"/>
        </w:rPr>
      </w:pPr>
    </w:p>
    <w:p w14:paraId="7DC0BBDF" w14:textId="77777777" w:rsidR="002A7723" w:rsidRPr="002A7723" w:rsidRDefault="002A7723" w:rsidP="002A7723">
      <w:pPr>
        <w:pStyle w:val="Listenabsatz"/>
        <w:ind w:left="360"/>
        <w:rPr>
          <w:rFonts w:ascii="Century Gothic" w:hAnsi="Century Gothic" w:cs="Times-Roman"/>
          <w:u w:val="single"/>
        </w:rPr>
      </w:pPr>
    </w:p>
    <w:p w14:paraId="3B74264D" w14:textId="5B11B4FD" w:rsidR="00F85294" w:rsidRPr="00737843" w:rsidRDefault="00737843" w:rsidP="00737843">
      <w:pPr>
        <w:rPr>
          <w:rFonts w:ascii="Century Gothic" w:hAnsi="Century Gothic" w:cs="Times-Roman"/>
          <w:b/>
          <w:bCs/>
          <w:u w:val="single"/>
        </w:rPr>
      </w:pPr>
      <w:r w:rsidRPr="00737843">
        <w:rPr>
          <w:rFonts w:ascii="Century Gothic" w:hAnsi="Century Gothic" w:cs="Times-Roman"/>
          <w:b/>
          <w:bCs/>
          <w:u w:val="single"/>
        </w:rPr>
        <w:t>1.</w:t>
      </w:r>
      <w:r>
        <w:rPr>
          <w:rFonts w:ascii="Century Gothic" w:hAnsi="Century Gothic" w:cs="Times-Roman"/>
          <w:b/>
          <w:bCs/>
          <w:u w:val="single"/>
        </w:rPr>
        <w:t xml:space="preserve"> </w:t>
      </w:r>
      <w:r w:rsidR="00F85294" w:rsidRPr="00737843">
        <w:rPr>
          <w:rFonts w:ascii="Century Gothic" w:hAnsi="Century Gothic" w:cs="Times-Roman"/>
          <w:b/>
          <w:bCs/>
          <w:u w:val="single"/>
        </w:rPr>
        <w:t>Zielsetzung</w:t>
      </w:r>
      <w:r w:rsidR="00AA1751" w:rsidRPr="00737843">
        <w:rPr>
          <w:rFonts w:ascii="Century Gothic" w:hAnsi="Century Gothic" w:cs="Times-Roman"/>
          <w:b/>
          <w:bCs/>
          <w:u w:val="single"/>
        </w:rPr>
        <w:t xml:space="preserve"> </w:t>
      </w:r>
    </w:p>
    <w:p w14:paraId="0AC6EA68" w14:textId="0D7C2940" w:rsidR="00AA1751" w:rsidRDefault="00AA1751" w:rsidP="00322470">
      <w:pPr>
        <w:jc w:val="both"/>
        <w:rPr>
          <w:rFonts w:ascii="Century Gothic" w:hAnsi="Century Gothic" w:cs="Times-Roman"/>
          <w:bCs/>
        </w:rPr>
      </w:pPr>
      <w:r>
        <w:rPr>
          <w:rFonts w:ascii="Century Gothic" w:hAnsi="Century Gothic" w:cs="Times-Roman"/>
          <w:bCs/>
        </w:rPr>
        <w:t xml:space="preserve">Das schulische Fachcurriculum für den Bereich Mathematik soll Bindeglied zwischen </w:t>
      </w:r>
      <w:r w:rsidR="00322470">
        <w:rPr>
          <w:rFonts w:ascii="Century Gothic" w:hAnsi="Century Gothic" w:cs="Times-Roman"/>
          <w:bCs/>
        </w:rPr>
        <w:t xml:space="preserve">Hessischem </w:t>
      </w:r>
      <w:r>
        <w:rPr>
          <w:rFonts w:ascii="Century Gothic" w:hAnsi="Century Gothic" w:cs="Times-Roman"/>
          <w:bCs/>
        </w:rPr>
        <w:t>Kerncurriculum</w:t>
      </w:r>
      <w:r w:rsidR="00322470">
        <w:rPr>
          <w:rStyle w:val="FunotentextZchn"/>
          <w:rFonts w:ascii="Century Gothic" w:hAnsi="Century Gothic" w:cs="Times-Roman"/>
          <w:bCs/>
        </w:rPr>
        <w:footnoteReference w:id="1"/>
      </w:r>
      <w:r>
        <w:rPr>
          <w:rFonts w:ascii="Century Gothic" w:hAnsi="Century Gothic" w:cs="Times-Roman"/>
          <w:bCs/>
        </w:rPr>
        <w:t xml:space="preserve"> und </w:t>
      </w:r>
      <w:r w:rsidR="002913ED">
        <w:rPr>
          <w:rFonts w:ascii="Century Gothic" w:hAnsi="Century Gothic" w:cs="Times-Roman"/>
          <w:bCs/>
        </w:rPr>
        <w:t xml:space="preserve">dem </w:t>
      </w:r>
      <w:r>
        <w:rPr>
          <w:rFonts w:ascii="Century Gothic" w:hAnsi="Century Gothic" w:cs="Times-Roman"/>
          <w:bCs/>
        </w:rPr>
        <w:t xml:space="preserve">Unterricht </w:t>
      </w:r>
      <w:r w:rsidR="002913ED">
        <w:rPr>
          <w:rFonts w:ascii="Century Gothic" w:hAnsi="Century Gothic" w:cs="Times-Roman"/>
          <w:bCs/>
        </w:rPr>
        <w:t xml:space="preserve">an der Hans-Quick-Schule </w:t>
      </w:r>
      <w:r>
        <w:rPr>
          <w:rFonts w:ascii="Century Gothic" w:hAnsi="Century Gothic" w:cs="Times-Roman"/>
          <w:bCs/>
        </w:rPr>
        <w:t>sein. Als verbi</w:t>
      </w:r>
      <w:r w:rsidR="000F5E5D">
        <w:rPr>
          <w:rFonts w:ascii="Century Gothic" w:hAnsi="Century Gothic" w:cs="Times-Roman"/>
          <w:bCs/>
        </w:rPr>
        <w:t>ndliche Grundlage dienen</w:t>
      </w:r>
      <w:r w:rsidR="00782CE8">
        <w:rPr>
          <w:rFonts w:ascii="Century Gothic" w:hAnsi="Century Gothic" w:cs="Times-Roman"/>
          <w:bCs/>
        </w:rPr>
        <w:t xml:space="preserve"> dem schuleigenen Fachcurriculum</w:t>
      </w:r>
      <w:r>
        <w:rPr>
          <w:rFonts w:ascii="Century Gothic" w:hAnsi="Century Gothic" w:cs="Times-Roman"/>
          <w:bCs/>
        </w:rPr>
        <w:t xml:space="preserve">, neben fachlichen und überfachlichen Kompetenzen, die Inhaltsfelder </w:t>
      </w:r>
      <w:r w:rsidR="00782CE8">
        <w:rPr>
          <w:rFonts w:ascii="Century Gothic" w:hAnsi="Century Gothic" w:cs="Times-Roman"/>
          <w:bCs/>
        </w:rPr>
        <w:t>des Kerncurriculums. Ebenso wie die am Ende des 4.Schuljahres zu erreichenden Bildungsstandards</w:t>
      </w:r>
      <w:r w:rsidR="00E65089">
        <w:rPr>
          <w:rFonts w:ascii="Century Gothic" w:hAnsi="Century Gothic" w:cs="Times-Roman"/>
          <w:bCs/>
        </w:rPr>
        <w:t xml:space="preserve">, die die Kompetenzen darstellen, die durch die Arbeit in den Inhaltsfeldern </w:t>
      </w:r>
      <w:r w:rsidR="00E65089">
        <w:rPr>
          <w:rFonts w:ascii="Century Gothic" w:hAnsi="Century Gothic" w:cs="Times-Roman"/>
          <w:bCs/>
        </w:rPr>
        <w:lastRenderedPageBreak/>
        <w:t>gefördert werden.</w:t>
      </w:r>
      <w:r w:rsidR="00782CE8">
        <w:rPr>
          <w:rFonts w:ascii="Century Gothic" w:hAnsi="Century Gothic" w:cs="Times-Roman"/>
          <w:bCs/>
        </w:rPr>
        <w:t xml:space="preserve"> </w:t>
      </w:r>
      <w:r>
        <w:rPr>
          <w:rFonts w:ascii="Century Gothic" w:hAnsi="Century Gothic" w:cs="Times-Roman"/>
          <w:bCs/>
        </w:rPr>
        <w:t xml:space="preserve"> </w:t>
      </w:r>
      <w:r w:rsidR="000F5E5D">
        <w:rPr>
          <w:rFonts w:ascii="Century Gothic" w:hAnsi="Century Gothic" w:cs="Times-Roman"/>
          <w:bCs/>
        </w:rPr>
        <w:t xml:space="preserve">Im vorliegenden Konzept soll eine Verknüpfung mit </w:t>
      </w:r>
      <w:r w:rsidR="00E65089">
        <w:rPr>
          <w:rFonts w:ascii="Century Gothic" w:hAnsi="Century Gothic" w:cs="Times-Roman"/>
          <w:bCs/>
        </w:rPr>
        <w:t>thematischen Schwerpunkten und eine inhaltliche Konkretisierung</w:t>
      </w:r>
      <w:r w:rsidR="000F5E5D">
        <w:rPr>
          <w:rFonts w:ascii="Century Gothic" w:hAnsi="Century Gothic" w:cs="Times-Roman"/>
          <w:bCs/>
        </w:rPr>
        <w:t xml:space="preserve"> erfolgen. Die Konkretisierung anhand von Unterrichtsbeispielen soll unter Berücksichtigung der Schülerschaft, allen Lehrpersonen, insbesondere fachfremd unterrichtenden Leh</w:t>
      </w:r>
      <w:r w:rsidR="00782CE8">
        <w:rPr>
          <w:rFonts w:ascii="Century Gothic" w:hAnsi="Century Gothic" w:cs="Times-Roman"/>
          <w:bCs/>
        </w:rPr>
        <w:t>rpersonen, Orientierung bieten aber gleichzeitig pädagogische Freiräume beibehalten.</w:t>
      </w:r>
      <w:r w:rsidR="000F5E5D">
        <w:rPr>
          <w:rFonts w:ascii="Century Gothic" w:hAnsi="Century Gothic" w:cs="Times-Roman"/>
          <w:bCs/>
        </w:rPr>
        <w:t xml:space="preserve"> Thematische Schwerpunkte sind je nach Jahrgangsstufe </w:t>
      </w:r>
      <w:r w:rsidR="00E65089">
        <w:rPr>
          <w:rFonts w:ascii="Century Gothic" w:hAnsi="Century Gothic" w:cs="Times-Roman"/>
          <w:bCs/>
        </w:rPr>
        <w:t>inhaltlich</w:t>
      </w:r>
      <w:r w:rsidR="000F5E5D">
        <w:rPr>
          <w:rFonts w:ascii="Century Gothic" w:hAnsi="Century Gothic" w:cs="Times-Roman"/>
          <w:bCs/>
        </w:rPr>
        <w:t xml:space="preserve"> unterschiedlich komplex und bauen, im Sinne eines Spiralcurriculums</w:t>
      </w:r>
      <w:r w:rsidR="00322470">
        <w:rPr>
          <w:rFonts w:ascii="Century Gothic" w:hAnsi="Century Gothic" w:cs="Times-Roman"/>
          <w:bCs/>
        </w:rPr>
        <w:t>,</w:t>
      </w:r>
      <w:r w:rsidR="000F5E5D">
        <w:rPr>
          <w:rFonts w:ascii="Century Gothic" w:hAnsi="Century Gothic" w:cs="Times-Roman"/>
          <w:bCs/>
        </w:rPr>
        <w:t xml:space="preserve"> aufeinander auf. </w:t>
      </w:r>
      <w:r w:rsidR="00782CE8">
        <w:rPr>
          <w:rFonts w:ascii="Century Gothic" w:hAnsi="Century Gothic" w:cs="Times-Roman"/>
          <w:bCs/>
        </w:rPr>
        <w:t>Um eine Vergleichbarkeit der Bildungs- und Erziehungsprozesse zu erreichen</w:t>
      </w:r>
      <w:r w:rsidR="00322470">
        <w:rPr>
          <w:rFonts w:ascii="Century Gothic" w:hAnsi="Century Gothic" w:cs="Times-Roman"/>
          <w:bCs/>
        </w:rPr>
        <w:t>,</w:t>
      </w:r>
      <w:r w:rsidR="00782CE8">
        <w:rPr>
          <w:rFonts w:ascii="Century Gothic" w:hAnsi="Century Gothic" w:cs="Times-Roman"/>
          <w:bCs/>
        </w:rPr>
        <w:t xml:space="preserve"> sollen verbindliche Vereinbarungen zu Klassenarbeiten und Leistungsbewertungen neu getroffen werden. </w:t>
      </w:r>
    </w:p>
    <w:p w14:paraId="65B15732" w14:textId="739FD87A" w:rsidR="000F5E5D" w:rsidRPr="00AA1751" w:rsidRDefault="000F5E5D" w:rsidP="00322470">
      <w:pPr>
        <w:jc w:val="both"/>
        <w:rPr>
          <w:rFonts w:ascii="Century Gothic" w:hAnsi="Century Gothic" w:cs="Times-Roman"/>
          <w:bCs/>
          <w:sz w:val="28"/>
          <w:szCs w:val="28"/>
        </w:rPr>
      </w:pPr>
      <w:r>
        <w:rPr>
          <w:rFonts w:ascii="Century Gothic" w:hAnsi="Century Gothic" w:cs="Times-Roman"/>
          <w:bCs/>
        </w:rPr>
        <w:t xml:space="preserve">Nach einer Erprobung soll das Konzept regelmäßig evaluiert werden und stellt somit ein „offenes Entwicklungskonzept“ dar. </w:t>
      </w:r>
      <w:r>
        <w:rPr>
          <w:rStyle w:val="FunotentextZchn"/>
          <w:rFonts w:ascii="Century Gothic" w:hAnsi="Century Gothic" w:cs="Times-Roman"/>
          <w:bCs/>
        </w:rPr>
        <w:footnoteReference w:id="2"/>
      </w:r>
    </w:p>
    <w:p w14:paraId="5A115526" w14:textId="0FC1B4C4" w:rsidR="005B2442" w:rsidRPr="002913ED" w:rsidRDefault="001A343B" w:rsidP="001A343B">
      <w:pPr>
        <w:shd w:val="clear" w:color="auto" w:fill="FFFFFF"/>
        <w:spacing w:after="150"/>
        <w:jc w:val="both"/>
        <w:rPr>
          <w:rFonts w:ascii="Century Gothic" w:hAnsi="Century Gothic"/>
          <w:b/>
          <w:bCs/>
        </w:rPr>
      </w:pPr>
      <w:r w:rsidRPr="001A343B">
        <w:rPr>
          <w:rFonts w:ascii="Century Gothic" w:hAnsi="Century Gothic"/>
          <w:b/>
          <w:bCs/>
          <w:u w:val="single"/>
        </w:rPr>
        <w:t xml:space="preserve">2. </w:t>
      </w:r>
      <w:r w:rsidR="005B2442" w:rsidRPr="001A343B">
        <w:rPr>
          <w:rFonts w:ascii="Century Gothic" w:hAnsi="Century Gothic"/>
          <w:b/>
          <w:bCs/>
          <w:u w:val="single"/>
        </w:rPr>
        <w:t>Kompetenzorientierter Mathematikunterricht</w:t>
      </w:r>
      <w:r w:rsidR="005B2442" w:rsidRPr="002913ED">
        <w:rPr>
          <w:rFonts w:ascii="Century Gothic" w:hAnsi="Century Gothic"/>
          <w:b/>
          <w:bCs/>
        </w:rPr>
        <w:t xml:space="preserve"> </w:t>
      </w:r>
    </w:p>
    <w:p w14:paraId="15799EC3" w14:textId="0E3FB5C3" w:rsidR="00E627E1" w:rsidRDefault="005B2442" w:rsidP="00E65089">
      <w:pPr>
        <w:shd w:val="clear" w:color="auto" w:fill="FFFFFF"/>
        <w:spacing w:after="150"/>
        <w:ind w:left="720"/>
        <w:jc w:val="both"/>
        <w:rPr>
          <w:rFonts w:ascii="Century Gothic" w:hAnsi="Century Gothic"/>
        </w:rPr>
      </w:pPr>
      <w:r>
        <w:rPr>
          <w:rFonts w:ascii="Century Gothic" w:hAnsi="Century Gothic"/>
        </w:rPr>
        <w:t xml:space="preserve">Ein harmonisches Zusammenspiel zwischen selbstständigem Lernen und strukturierten Lernarrangements begünstigt den Lernerfolg. Dem Aufbau des Mathematikunterrichts sollte das </w:t>
      </w:r>
      <w:r w:rsidR="00322470">
        <w:rPr>
          <w:rFonts w:ascii="Century Gothic" w:hAnsi="Century Gothic"/>
        </w:rPr>
        <w:t>„Lehr-</w:t>
      </w:r>
      <w:r>
        <w:rPr>
          <w:rFonts w:ascii="Century Gothic" w:hAnsi="Century Gothic"/>
        </w:rPr>
        <w:t>Lern</w:t>
      </w:r>
      <w:r w:rsidR="00322470">
        <w:rPr>
          <w:rFonts w:ascii="Century Gothic" w:hAnsi="Century Gothic"/>
        </w:rPr>
        <w:t>-P</w:t>
      </w:r>
      <w:r>
        <w:rPr>
          <w:rFonts w:ascii="Century Gothic" w:hAnsi="Century Gothic"/>
        </w:rPr>
        <w:t>rozessmodell</w:t>
      </w:r>
      <w:r w:rsidR="00322470">
        <w:rPr>
          <w:rFonts w:ascii="Century Gothic" w:hAnsi="Century Gothic"/>
        </w:rPr>
        <w:t>“</w:t>
      </w:r>
      <w:r>
        <w:rPr>
          <w:rFonts w:ascii="Century Gothic" w:hAnsi="Century Gothic"/>
        </w:rPr>
        <w:t xml:space="preserve"> zugrunde gelegt werden. </w:t>
      </w:r>
    </w:p>
    <w:p w14:paraId="78301D47" w14:textId="77777777" w:rsidR="00E627E1" w:rsidRDefault="0094120D" w:rsidP="00E627E1">
      <w:pPr>
        <w:shd w:val="clear" w:color="auto" w:fill="FFFFFF"/>
        <w:spacing w:after="150"/>
        <w:ind w:firstLine="708"/>
        <w:jc w:val="both"/>
        <w:rPr>
          <w:rFonts w:ascii="Century Gothic" w:hAnsi="Century Gothic"/>
        </w:rPr>
      </w:pPr>
      <w:r>
        <w:rPr>
          <w:noProof/>
        </w:rPr>
        <w:drawing>
          <wp:inline distT="0" distB="0" distL="0" distR="0" wp14:anchorId="6B1606B7" wp14:editId="586D56CA">
            <wp:extent cx="4333875" cy="30741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969" t="16170" r="20121" b="8241"/>
                    <a:stretch/>
                  </pic:blipFill>
                  <pic:spPr bwMode="auto">
                    <a:xfrm>
                      <a:off x="0" y="0"/>
                      <a:ext cx="4367380" cy="3097928"/>
                    </a:xfrm>
                    <a:prstGeom prst="rect">
                      <a:avLst/>
                    </a:prstGeom>
                    <a:ln>
                      <a:noFill/>
                    </a:ln>
                    <a:extLst>
                      <a:ext uri="{53640926-AAD7-44D8-BBD7-CCE9431645EC}">
                        <a14:shadowObscured xmlns:a14="http://schemas.microsoft.com/office/drawing/2010/main"/>
                      </a:ext>
                    </a:extLst>
                  </pic:spPr>
                </pic:pic>
              </a:graphicData>
            </a:graphic>
          </wp:inline>
        </w:drawing>
      </w:r>
      <w:r w:rsidR="00E627E1">
        <w:rPr>
          <w:rFonts w:ascii="Century Gothic" w:hAnsi="Century Gothic"/>
        </w:rPr>
        <w:t xml:space="preserve"> </w:t>
      </w:r>
    </w:p>
    <w:p w14:paraId="24E78BD8" w14:textId="543372D1" w:rsidR="00C24A24" w:rsidRPr="001A343B" w:rsidRDefault="00B07E65" w:rsidP="00570A81">
      <w:pPr>
        <w:pStyle w:val="Listenabsatz"/>
        <w:numPr>
          <w:ilvl w:val="1"/>
          <w:numId w:val="16"/>
        </w:numPr>
        <w:shd w:val="clear" w:color="auto" w:fill="FFFFFF"/>
        <w:spacing w:after="150"/>
        <w:jc w:val="both"/>
        <w:rPr>
          <w:rFonts w:ascii="Century Gothic" w:hAnsi="Century Gothic"/>
          <w:b/>
          <w:bCs/>
        </w:rPr>
      </w:pPr>
      <w:r>
        <w:rPr>
          <w:rFonts w:ascii="Century Gothic" w:hAnsi="Century Gothic"/>
          <w:b/>
          <w:bCs/>
        </w:rPr>
        <w:t xml:space="preserve">   </w:t>
      </w:r>
      <w:r w:rsidR="00E627E1" w:rsidRPr="001A343B">
        <w:rPr>
          <w:rFonts w:ascii="Century Gothic" w:hAnsi="Century Gothic"/>
          <w:b/>
          <w:bCs/>
        </w:rPr>
        <w:t>Kurzübersicht</w:t>
      </w:r>
      <w:r w:rsidR="00C24A24" w:rsidRPr="001A343B">
        <w:rPr>
          <w:rFonts w:ascii="Century Gothic" w:hAnsi="Century Gothic"/>
          <w:b/>
          <w:bCs/>
        </w:rPr>
        <w:t>/Zusammenfassung zur</w:t>
      </w:r>
      <w:r w:rsidR="00E627E1" w:rsidRPr="001A343B">
        <w:rPr>
          <w:rFonts w:ascii="Century Gothic" w:hAnsi="Century Gothic"/>
          <w:b/>
          <w:bCs/>
        </w:rPr>
        <w:t xml:space="preserve"> Kompetenzorientierung</w:t>
      </w:r>
      <w:r w:rsidR="00737843">
        <w:rPr>
          <w:rStyle w:val="Funotenzeichen"/>
          <w:rFonts w:ascii="Century Gothic" w:hAnsi="Century Gothic"/>
          <w:b/>
          <w:bCs/>
        </w:rPr>
        <w:footnoteReference w:id="3"/>
      </w:r>
    </w:p>
    <w:tbl>
      <w:tblPr>
        <w:tblW w:w="0" w:type="auto"/>
        <w:tblLook w:val="04A0" w:firstRow="1" w:lastRow="0" w:firstColumn="1" w:lastColumn="0" w:noHBand="0" w:noVBand="1"/>
      </w:tblPr>
      <w:tblGrid>
        <w:gridCol w:w="4868"/>
        <w:gridCol w:w="5598"/>
      </w:tblGrid>
      <w:tr w:rsidR="00E627E1" w14:paraId="72BD2934" w14:textId="77777777" w:rsidTr="00E65089">
        <w:trPr>
          <w:trHeight w:val="322"/>
        </w:trPr>
        <w:tc>
          <w:tcPr>
            <w:tcW w:w="4928" w:type="dxa"/>
          </w:tcPr>
          <w:p w14:paraId="1879E3F7" w14:textId="38A5984A" w:rsidR="00E627E1" w:rsidRPr="002913ED" w:rsidRDefault="00E627E1" w:rsidP="00E627E1">
            <w:pPr>
              <w:spacing w:after="150"/>
              <w:jc w:val="center"/>
              <w:rPr>
                <w:rFonts w:ascii="Century Gothic" w:hAnsi="Century Gothic"/>
                <w:bCs/>
              </w:rPr>
            </w:pPr>
            <w:r w:rsidRPr="002913ED">
              <w:rPr>
                <w:rFonts w:ascii="Century Gothic" w:hAnsi="Century Gothic"/>
                <w:bCs/>
              </w:rPr>
              <w:t>Überfachliche Kompetenzen</w:t>
            </w:r>
          </w:p>
        </w:tc>
        <w:tc>
          <w:tcPr>
            <w:tcW w:w="5678" w:type="dxa"/>
          </w:tcPr>
          <w:p w14:paraId="172B49DC" w14:textId="2E2B8B01" w:rsidR="00E65089" w:rsidRPr="002913ED" w:rsidRDefault="00E627E1" w:rsidP="002913ED">
            <w:pPr>
              <w:spacing w:after="150"/>
              <w:jc w:val="center"/>
              <w:rPr>
                <w:rFonts w:ascii="Century Gothic" w:hAnsi="Century Gothic"/>
                <w:bCs/>
              </w:rPr>
            </w:pPr>
            <w:r w:rsidRPr="002913ED">
              <w:rPr>
                <w:rFonts w:ascii="Century Gothic" w:hAnsi="Century Gothic"/>
                <w:bCs/>
              </w:rPr>
              <w:t>Kompetenzbereiche des Faches</w:t>
            </w:r>
            <w:r w:rsidR="002913ED">
              <w:rPr>
                <w:rFonts w:ascii="Century Gothic" w:hAnsi="Century Gothic"/>
                <w:bCs/>
              </w:rPr>
              <w:t xml:space="preserve">               </w:t>
            </w:r>
            <w:r w:rsidR="00E65089" w:rsidRPr="002913ED">
              <w:rPr>
                <w:rFonts w:ascii="Century Gothic" w:hAnsi="Century Gothic"/>
                <w:bCs/>
              </w:rPr>
              <w:t>(Allgemein mathematische Kompetenzen)</w:t>
            </w:r>
          </w:p>
        </w:tc>
      </w:tr>
      <w:tr w:rsidR="00E627E1" w14:paraId="512889DE" w14:textId="77777777" w:rsidTr="00C24A24">
        <w:tc>
          <w:tcPr>
            <w:tcW w:w="4928" w:type="dxa"/>
          </w:tcPr>
          <w:p w14:paraId="3C2F3A2F" w14:textId="31B567B6" w:rsidR="00E627E1" w:rsidRPr="00C24A24" w:rsidRDefault="00E627E1" w:rsidP="00C24A24">
            <w:pPr>
              <w:spacing w:after="150"/>
              <w:rPr>
                <w:rFonts w:ascii="Century Gothic" w:hAnsi="Century Gothic"/>
                <w:b/>
              </w:rPr>
            </w:pPr>
            <w:r w:rsidRPr="00C24A24">
              <w:rPr>
                <w:rFonts w:ascii="Century Gothic" w:hAnsi="Century Gothic"/>
                <w:b/>
              </w:rPr>
              <w:t xml:space="preserve">Personale Kompetenzen </w:t>
            </w:r>
          </w:p>
          <w:p w14:paraId="715E82AE" w14:textId="77777777" w:rsidR="00E627E1" w:rsidRDefault="00E627E1" w:rsidP="00570A81">
            <w:pPr>
              <w:numPr>
                <w:ilvl w:val="0"/>
                <w:numId w:val="1"/>
              </w:numPr>
              <w:spacing w:after="150"/>
              <w:rPr>
                <w:rFonts w:ascii="Century Gothic" w:hAnsi="Century Gothic"/>
              </w:rPr>
            </w:pPr>
            <w:r>
              <w:rPr>
                <w:rFonts w:ascii="Century Gothic" w:hAnsi="Century Gothic"/>
              </w:rPr>
              <w:t>Selbstwahrnehmung</w:t>
            </w:r>
          </w:p>
          <w:p w14:paraId="56C3BF97" w14:textId="77777777" w:rsidR="00E627E1" w:rsidRDefault="00E627E1" w:rsidP="00570A81">
            <w:pPr>
              <w:numPr>
                <w:ilvl w:val="0"/>
                <w:numId w:val="1"/>
              </w:numPr>
              <w:spacing w:after="150"/>
              <w:rPr>
                <w:rFonts w:ascii="Century Gothic" w:hAnsi="Century Gothic"/>
              </w:rPr>
            </w:pPr>
            <w:r>
              <w:rPr>
                <w:rFonts w:ascii="Century Gothic" w:hAnsi="Century Gothic"/>
              </w:rPr>
              <w:t>Selbstkonzept</w:t>
            </w:r>
          </w:p>
          <w:p w14:paraId="21E0590C" w14:textId="77777777" w:rsidR="00E627E1" w:rsidRDefault="00E627E1" w:rsidP="00570A81">
            <w:pPr>
              <w:numPr>
                <w:ilvl w:val="0"/>
                <w:numId w:val="1"/>
              </w:numPr>
              <w:spacing w:after="150"/>
              <w:rPr>
                <w:rFonts w:ascii="Century Gothic" w:hAnsi="Century Gothic"/>
              </w:rPr>
            </w:pPr>
            <w:r>
              <w:rPr>
                <w:rFonts w:ascii="Century Gothic" w:hAnsi="Century Gothic"/>
              </w:rPr>
              <w:t>Selbstregulierung</w:t>
            </w:r>
          </w:p>
          <w:p w14:paraId="7746572B" w14:textId="6E476987" w:rsidR="00E627E1" w:rsidRPr="00C24A24" w:rsidRDefault="00E627E1" w:rsidP="00C24A24">
            <w:pPr>
              <w:spacing w:after="150"/>
              <w:rPr>
                <w:rFonts w:ascii="Century Gothic" w:hAnsi="Century Gothic"/>
                <w:b/>
              </w:rPr>
            </w:pPr>
            <w:r w:rsidRPr="00C24A24">
              <w:rPr>
                <w:rFonts w:ascii="Century Gothic" w:hAnsi="Century Gothic"/>
                <w:b/>
              </w:rPr>
              <w:t>Sozialkompetenz</w:t>
            </w:r>
          </w:p>
          <w:p w14:paraId="65970605" w14:textId="77777777" w:rsidR="00E627E1" w:rsidRDefault="00E627E1" w:rsidP="00570A81">
            <w:pPr>
              <w:numPr>
                <w:ilvl w:val="0"/>
                <w:numId w:val="2"/>
              </w:numPr>
              <w:spacing w:after="150"/>
              <w:rPr>
                <w:rFonts w:ascii="Century Gothic" w:hAnsi="Century Gothic"/>
              </w:rPr>
            </w:pPr>
            <w:r>
              <w:rPr>
                <w:rFonts w:ascii="Century Gothic" w:hAnsi="Century Gothic"/>
              </w:rPr>
              <w:t xml:space="preserve">Soziale Wahrnehmungsfähigkeit </w:t>
            </w:r>
          </w:p>
          <w:p w14:paraId="11B88D87" w14:textId="77777777" w:rsidR="00E627E1" w:rsidRDefault="00E627E1" w:rsidP="00570A81">
            <w:pPr>
              <w:numPr>
                <w:ilvl w:val="0"/>
                <w:numId w:val="2"/>
              </w:numPr>
              <w:spacing w:after="150"/>
              <w:rPr>
                <w:rFonts w:ascii="Century Gothic" w:hAnsi="Century Gothic"/>
              </w:rPr>
            </w:pPr>
            <w:r>
              <w:rPr>
                <w:rFonts w:ascii="Century Gothic" w:hAnsi="Century Gothic"/>
              </w:rPr>
              <w:lastRenderedPageBreak/>
              <w:t>Rücksichtnahme und Solidarität</w:t>
            </w:r>
          </w:p>
          <w:p w14:paraId="77816ABB" w14:textId="77777777" w:rsidR="00E627E1" w:rsidRDefault="00E627E1" w:rsidP="00570A81">
            <w:pPr>
              <w:numPr>
                <w:ilvl w:val="0"/>
                <w:numId w:val="2"/>
              </w:numPr>
              <w:spacing w:after="150"/>
              <w:rPr>
                <w:rFonts w:ascii="Century Gothic" w:hAnsi="Century Gothic"/>
              </w:rPr>
            </w:pPr>
            <w:r>
              <w:rPr>
                <w:rFonts w:ascii="Century Gothic" w:hAnsi="Century Gothic"/>
              </w:rPr>
              <w:t>Kooperation und Teamfähigkeit</w:t>
            </w:r>
          </w:p>
          <w:p w14:paraId="594399CE" w14:textId="77777777" w:rsidR="00E627E1" w:rsidRDefault="00E627E1" w:rsidP="00570A81">
            <w:pPr>
              <w:numPr>
                <w:ilvl w:val="0"/>
                <w:numId w:val="2"/>
              </w:numPr>
              <w:spacing w:after="150"/>
              <w:rPr>
                <w:rFonts w:ascii="Century Gothic" w:hAnsi="Century Gothic"/>
              </w:rPr>
            </w:pPr>
            <w:r>
              <w:rPr>
                <w:rFonts w:ascii="Century Gothic" w:hAnsi="Century Gothic"/>
              </w:rPr>
              <w:t>Umgang mit Konflikten</w:t>
            </w:r>
          </w:p>
          <w:p w14:paraId="4AA5135F" w14:textId="77777777" w:rsidR="00E627E1" w:rsidRDefault="00E627E1" w:rsidP="00570A81">
            <w:pPr>
              <w:numPr>
                <w:ilvl w:val="0"/>
                <w:numId w:val="2"/>
              </w:numPr>
              <w:spacing w:after="150"/>
              <w:rPr>
                <w:rFonts w:ascii="Century Gothic" w:hAnsi="Century Gothic"/>
              </w:rPr>
            </w:pPr>
            <w:r>
              <w:rPr>
                <w:rFonts w:ascii="Century Gothic" w:hAnsi="Century Gothic"/>
              </w:rPr>
              <w:t>Gesellschaftliche Verantwortung</w:t>
            </w:r>
          </w:p>
          <w:p w14:paraId="18FED4D3" w14:textId="77777777" w:rsidR="00E627E1" w:rsidRDefault="00E627E1" w:rsidP="00570A81">
            <w:pPr>
              <w:numPr>
                <w:ilvl w:val="0"/>
                <w:numId w:val="2"/>
              </w:numPr>
              <w:spacing w:after="150"/>
              <w:rPr>
                <w:rFonts w:ascii="Century Gothic" w:hAnsi="Century Gothic"/>
              </w:rPr>
            </w:pPr>
            <w:r>
              <w:rPr>
                <w:rFonts w:ascii="Century Gothic" w:hAnsi="Century Gothic"/>
              </w:rPr>
              <w:t>Interkulturelle Verständigung</w:t>
            </w:r>
          </w:p>
          <w:p w14:paraId="00DD26DF" w14:textId="77777777" w:rsidR="00E627E1" w:rsidRPr="00C24A24" w:rsidRDefault="00E627E1" w:rsidP="00C24A24">
            <w:pPr>
              <w:spacing w:after="150"/>
              <w:rPr>
                <w:rFonts w:ascii="Century Gothic" w:hAnsi="Century Gothic"/>
                <w:b/>
              </w:rPr>
            </w:pPr>
            <w:r w:rsidRPr="00C24A24">
              <w:rPr>
                <w:rFonts w:ascii="Century Gothic" w:hAnsi="Century Gothic"/>
                <w:b/>
              </w:rPr>
              <w:t>Lernkompetenz</w:t>
            </w:r>
          </w:p>
          <w:p w14:paraId="192CD337" w14:textId="77777777" w:rsidR="00E627E1" w:rsidRDefault="00E627E1" w:rsidP="00570A81">
            <w:pPr>
              <w:numPr>
                <w:ilvl w:val="0"/>
                <w:numId w:val="3"/>
              </w:numPr>
              <w:spacing w:after="150"/>
              <w:rPr>
                <w:rFonts w:ascii="Century Gothic" w:hAnsi="Century Gothic"/>
              </w:rPr>
            </w:pPr>
            <w:r>
              <w:rPr>
                <w:rFonts w:ascii="Century Gothic" w:hAnsi="Century Gothic"/>
              </w:rPr>
              <w:t>Problemlösekompetenz</w:t>
            </w:r>
          </w:p>
          <w:p w14:paraId="44F4573E" w14:textId="77777777" w:rsidR="00E627E1" w:rsidRDefault="00E627E1" w:rsidP="00570A81">
            <w:pPr>
              <w:numPr>
                <w:ilvl w:val="0"/>
                <w:numId w:val="3"/>
              </w:numPr>
              <w:spacing w:after="150"/>
              <w:rPr>
                <w:rFonts w:ascii="Century Gothic" w:hAnsi="Century Gothic"/>
              </w:rPr>
            </w:pPr>
            <w:r>
              <w:rPr>
                <w:rFonts w:ascii="Century Gothic" w:hAnsi="Century Gothic"/>
              </w:rPr>
              <w:t>Arbeitskompetenz</w:t>
            </w:r>
          </w:p>
          <w:p w14:paraId="49C11C6A" w14:textId="77777777" w:rsidR="00E627E1" w:rsidRDefault="00E627E1" w:rsidP="00570A81">
            <w:pPr>
              <w:numPr>
                <w:ilvl w:val="0"/>
                <w:numId w:val="3"/>
              </w:numPr>
              <w:spacing w:after="150"/>
              <w:rPr>
                <w:rFonts w:ascii="Century Gothic" w:hAnsi="Century Gothic"/>
              </w:rPr>
            </w:pPr>
            <w:r>
              <w:rPr>
                <w:rFonts w:ascii="Century Gothic" w:hAnsi="Century Gothic"/>
              </w:rPr>
              <w:t>Medienkompetenz</w:t>
            </w:r>
          </w:p>
          <w:p w14:paraId="1DEBDACE" w14:textId="77777777" w:rsidR="00E627E1" w:rsidRPr="00C24A24" w:rsidRDefault="00E627E1" w:rsidP="00C24A24">
            <w:pPr>
              <w:spacing w:after="150"/>
              <w:rPr>
                <w:rFonts w:ascii="Century Gothic" w:hAnsi="Century Gothic"/>
                <w:b/>
              </w:rPr>
            </w:pPr>
            <w:r w:rsidRPr="00C24A24">
              <w:rPr>
                <w:rFonts w:ascii="Century Gothic" w:hAnsi="Century Gothic"/>
                <w:b/>
              </w:rPr>
              <w:t>Sprachkompetenz</w:t>
            </w:r>
          </w:p>
          <w:p w14:paraId="0653B37E" w14:textId="77777777" w:rsidR="00E627E1" w:rsidRDefault="00E627E1" w:rsidP="00570A81">
            <w:pPr>
              <w:numPr>
                <w:ilvl w:val="0"/>
                <w:numId w:val="4"/>
              </w:numPr>
              <w:spacing w:after="150"/>
              <w:rPr>
                <w:rFonts w:ascii="Century Gothic" w:hAnsi="Century Gothic"/>
              </w:rPr>
            </w:pPr>
            <w:r>
              <w:rPr>
                <w:rFonts w:ascii="Century Gothic" w:hAnsi="Century Gothic"/>
              </w:rPr>
              <w:t>Lesekompetenz</w:t>
            </w:r>
          </w:p>
          <w:p w14:paraId="0464FFC9" w14:textId="77777777" w:rsidR="00E627E1" w:rsidRDefault="00E627E1" w:rsidP="00570A81">
            <w:pPr>
              <w:numPr>
                <w:ilvl w:val="0"/>
                <w:numId w:val="4"/>
              </w:numPr>
              <w:spacing w:after="150"/>
              <w:rPr>
                <w:rFonts w:ascii="Century Gothic" w:hAnsi="Century Gothic"/>
              </w:rPr>
            </w:pPr>
            <w:r>
              <w:rPr>
                <w:rFonts w:ascii="Century Gothic" w:hAnsi="Century Gothic"/>
              </w:rPr>
              <w:t>Schreibkompetenz</w:t>
            </w:r>
          </w:p>
          <w:p w14:paraId="5DE29724" w14:textId="373174B5" w:rsidR="00E627E1" w:rsidRDefault="00E627E1" w:rsidP="00570A81">
            <w:pPr>
              <w:numPr>
                <w:ilvl w:val="0"/>
                <w:numId w:val="4"/>
              </w:numPr>
              <w:spacing w:after="150"/>
              <w:rPr>
                <w:rFonts w:ascii="Century Gothic" w:hAnsi="Century Gothic"/>
              </w:rPr>
            </w:pPr>
            <w:r>
              <w:rPr>
                <w:rFonts w:ascii="Century Gothic" w:hAnsi="Century Gothic"/>
              </w:rPr>
              <w:t>Kommunikationskompetenz</w:t>
            </w:r>
          </w:p>
        </w:tc>
        <w:tc>
          <w:tcPr>
            <w:tcW w:w="5678" w:type="dxa"/>
          </w:tcPr>
          <w:p w14:paraId="198747BB" w14:textId="77777777" w:rsidR="00E627E1" w:rsidRPr="00C24A24" w:rsidRDefault="00E627E1" w:rsidP="00C24A24">
            <w:pPr>
              <w:spacing w:after="150"/>
              <w:rPr>
                <w:rFonts w:ascii="Century Gothic" w:hAnsi="Century Gothic"/>
                <w:b/>
              </w:rPr>
            </w:pPr>
            <w:r w:rsidRPr="00C24A24">
              <w:rPr>
                <w:rFonts w:ascii="Century Gothic" w:hAnsi="Century Gothic"/>
                <w:b/>
              </w:rPr>
              <w:lastRenderedPageBreak/>
              <w:t xml:space="preserve">Darstellen </w:t>
            </w:r>
          </w:p>
          <w:p w14:paraId="208D7329" w14:textId="49857007" w:rsidR="00E627E1" w:rsidRPr="00E65089" w:rsidRDefault="00E627E1" w:rsidP="00570A81">
            <w:pPr>
              <w:numPr>
                <w:ilvl w:val="0"/>
                <w:numId w:val="5"/>
              </w:numPr>
              <w:spacing w:after="150"/>
              <w:rPr>
                <w:rFonts w:ascii="Century Gothic" w:hAnsi="Century Gothic"/>
                <w:sz w:val="19"/>
                <w:szCs w:val="19"/>
              </w:rPr>
            </w:pPr>
            <w:r w:rsidRPr="00E65089">
              <w:rPr>
                <w:rFonts w:ascii="Century Gothic" w:hAnsi="Century Gothic"/>
                <w:sz w:val="19"/>
                <w:szCs w:val="19"/>
              </w:rPr>
              <w:t>Darstellungsformen auswählen, nutzen, entwickeln, vergleichen, übertragen, bewerten</w:t>
            </w:r>
          </w:p>
          <w:p w14:paraId="120189F9" w14:textId="77777777" w:rsidR="00E627E1" w:rsidRPr="00E65089" w:rsidRDefault="00E627E1" w:rsidP="00570A81">
            <w:pPr>
              <w:numPr>
                <w:ilvl w:val="0"/>
                <w:numId w:val="5"/>
              </w:numPr>
              <w:spacing w:after="150"/>
              <w:rPr>
                <w:rFonts w:ascii="Century Gothic" w:hAnsi="Century Gothic"/>
                <w:sz w:val="19"/>
                <w:szCs w:val="19"/>
              </w:rPr>
            </w:pPr>
            <w:r w:rsidRPr="002913ED">
              <w:rPr>
                <w:rFonts w:ascii="Century Gothic" w:hAnsi="Century Gothic"/>
                <w:sz w:val="20"/>
                <w:szCs w:val="20"/>
              </w:rPr>
              <w:t xml:space="preserve">Denkprozesse/Vorgehensweisen </w:t>
            </w:r>
            <w:r w:rsidRPr="00E65089">
              <w:rPr>
                <w:rFonts w:ascii="Century Gothic" w:hAnsi="Century Gothic"/>
                <w:sz w:val="19"/>
                <w:szCs w:val="19"/>
              </w:rPr>
              <w:t>nachvollziehbar darstellen</w:t>
            </w:r>
          </w:p>
          <w:p w14:paraId="1F2785D3" w14:textId="77777777" w:rsidR="00E627E1" w:rsidRPr="00E65089" w:rsidRDefault="00E627E1" w:rsidP="00570A81">
            <w:pPr>
              <w:numPr>
                <w:ilvl w:val="0"/>
                <w:numId w:val="5"/>
              </w:numPr>
              <w:spacing w:after="150"/>
              <w:rPr>
                <w:rFonts w:ascii="Century Gothic" w:hAnsi="Century Gothic"/>
                <w:sz w:val="19"/>
                <w:szCs w:val="19"/>
              </w:rPr>
            </w:pPr>
            <w:r w:rsidRPr="00E65089">
              <w:rPr>
                <w:rFonts w:ascii="Century Gothic" w:hAnsi="Century Gothic"/>
                <w:sz w:val="19"/>
                <w:szCs w:val="19"/>
              </w:rPr>
              <w:t xml:space="preserve">Handelnd, verbal, schriftlich </w:t>
            </w:r>
          </w:p>
          <w:p w14:paraId="70448FFB" w14:textId="77777777" w:rsidR="00E627E1" w:rsidRPr="00C24A24" w:rsidRDefault="00E627E1" w:rsidP="00C24A24">
            <w:pPr>
              <w:spacing w:after="150"/>
              <w:rPr>
                <w:rFonts w:ascii="Century Gothic" w:hAnsi="Century Gothic"/>
                <w:b/>
              </w:rPr>
            </w:pPr>
            <w:r w:rsidRPr="00C24A24">
              <w:rPr>
                <w:rFonts w:ascii="Century Gothic" w:hAnsi="Century Gothic"/>
                <w:b/>
              </w:rPr>
              <w:t>Kommunizieren</w:t>
            </w:r>
          </w:p>
          <w:p w14:paraId="638A82EC" w14:textId="76EFA2EF" w:rsidR="00E627E1" w:rsidRPr="00E65089" w:rsidRDefault="00E627E1" w:rsidP="00570A81">
            <w:pPr>
              <w:numPr>
                <w:ilvl w:val="0"/>
                <w:numId w:val="6"/>
              </w:numPr>
              <w:spacing w:after="150"/>
              <w:rPr>
                <w:rFonts w:ascii="Century Gothic" w:hAnsi="Century Gothic"/>
                <w:sz w:val="19"/>
                <w:szCs w:val="19"/>
              </w:rPr>
            </w:pPr>
            <w:r w:rsidRPr="00E65089">
              <w:rPr>
                <w:rFonts w:ascii="Century Gothic" w:hAnsi="Century Gothic"/>
                <w:sz w:val="19"/>
                <w:szCs w:val="19"/>
              </w:rPr>
              <w:lastRenderedPageBreak/>
              <w:t xml:space="preserve">Zusammenhänge/Vorgehensweisen beschreiben, verstehen, nachvollziehen, </w:t>
            </w:r>
            <w:r w:rsidR="00C24A24" w:rsidRPr="00E65089">
              <w:rPr>
                <w:rFonts w:ascii="Century Gothic" w:hAnsi="Century Gothic"/>
                <w:sz w:val="19"/>
                <w:szCs w:val="19"/>
              </w:rPr>
              <w:t>prüfen</w:t>
            </w:r>
          </w:p>
          <w:p w14:paraId="515177B8" w14:textId="77777777" w:rsidR="00E627E1" w:rsidRPr="00E65089" w:rsidRDefault="00E627E1" w:rsidP="00570A81">
            <w:pPr>
              <w:numPr>
                <w:ilvl w:val="0"/>
                <w:numId w:val="6"/>
              </w:numPr>
              <w:spacing w:after="150"/>
              <w:rPr>
                <w:rFonts w:ascii="Century Gothic" w:hAnsi="Century Gothic"/>
                <w:sz w:val="19"/>
                <w:szCs w:val="19"/>
              </w:rPr>
            </w:pPr>
            <w:r w:rsidRPr="00E65089">
              <w:rPr>
                <w:rFonts w:ascii="Century Gothic" w:hAnsi="Century Gothic"/>
                <w:sz w:val="19"/>
                <w:szCs w:val="19"/>
              </w:rPr>
              <w:t>Fachbegriffe und Zeichen verwenden</w:t>
            </w:r>
          </w:p>
          <w:p w14:paraId="4DDA079E" w14:textId="77777777" w:rsidR="00E627E1" w:rsidRPr="00E65089" w:rsidRDefault="00E627E1" w:rsidP="00570A81">
            <w:pPr>
              <w:numPr>
                <w:ilvl w:val="0"/>
                <w:numId w:val="6"/>
              </w:numPr>
              <w:spacing w:after="150"/>
              <w:rPr>
                <w:rFonts w:ascii="Century Gothic" w:hAnsi="Century Gothic"/>
                <w:sz w:val="19"/>
                <w:szCs w:val="19"/>
              </w:rPr>
            </w:pPr>
            <w:r w:rsidRPr="00E65089">
              <w:rPr>
                <w:rFonts w:ascii="Century Gothic" w:hAnsi="Century Gothic"/>
                <w:sz w:val="19"/>
                <w:szCs w:val="19"/>
              </w:rPr>
              <w:t>Diskussion von Lösungswegen/Lösungsstrategien</w:t>
            </w:r>
          </w:p>
          <w:p w14:paraId="68577F0C" w14:textId="77777777" w:rsidR="00E627E1" w:rsidRPr="00C24A24" w:rsidRDefault="00E627E1" w:rsidP="00C24A24">
            <w:pPr>
              <w:spacing w:after="150"/>
              <w:rPr>
                <w:rFonts w:ascii="Century Gothic" w:hAnsi="Century Gothic"/>
                <w:b/>
              </w:rPr>
            </w:pPr>
            <w:r w:rsidRPr="00C24A24">
              <w:rPr>
                <w:rFonts w:ascii="Century Gothic" w:hAnsi="Century Gothic"/>
                <w:b/>
              </w:rPr>
              <w:t>Argumentieren</w:t>
            </w:r>
          </w:p>
          <w:p w14:paraId="0C8AE5CF" w14:textId="77777777" w:rsidR="00E627E1" w:rsidRPr="00E65089" w:rsidRDefault="00E627E1" w:rsidP="00570A81">
            <w:pPr>
              <w:numPr>
                <w:ilvl w:val="0"/>
                <w:numId w:val="7"/>
              </w:numPr>
              <w:spacing w:after="150"/>
              <w:rPr>
                <w:rFonts w:ascii="Century Gothic" w:hAnsi="Century Gothic"/>
                <w:sz w:val="19"/>
                <w:szCs w:val="19"/>
              </w:rPr>
            </w:pPr>
            <w:r w:rsidRPr="00E65089">
              <w:rPr>
                <w:rFonts w:ascii="Century Gothic" w:hAnsi="Century Gothic"/>
                <w:sz w:val="19"/>
                <w:szCs w:val="19"/>
              </w:rPr>
              <w:t>Fragen/Vermutungen formulieren</w:t>
            </w:r>
          </w:p>
          <w:p w14:paraId="6A4937C3" w14:textId="77777777" w:rsidR="00E627E1" w:rsidRPr="00E65089" w:rsidRDefault="00E627E1" w:rsidP="00570A81">
            <w:pPr>
              <w:numPr>
                <w:ilvl w:val="0"/>
                <w:numId w:val="7"/>
              </w:numPr>
              <w:spacing w:after="150"/>
              <w:rPr>
                <w:rFonts w:ascii="Century Gothic" w:hAnsi="Century Gothic"/>
                <w:sz w:val="19"/>
                <w:szCs w:val="19"/>
              </w:rPr>
            </w:pPr>
            <w:r w:rsidRPr="00E65089">
              <w:rPr>
                <w:rFonts w:ascii="Century Gothic" w:hAnsi="Century Gothic"/>
                <w:sz w:val="19"/>
                <w:szCs w:val="19"/>
              </w:rPr>
              <w:t>Gesetzmäßigkeiten erklären</w:t>
            </w:r>
          </w:p>
          <w:p w14:paraId="015A90C4" w14:textId="77777777" w:rsidR="00E627E1" w:rsidRPr="00E65089" w:rsidRDefault="00E627E1" w:rsidP="00570A81">
            <w:pPr>
              <w:numPr>
                <w:ilvl w:val="0"/>
                <w:numId w:val="7"/>
              </w:numPr>
              <w:spacing w:after="150"/>
              <w:rPr>
                <w:rFonts w:ascii="Century Gothic" w:hAnsi="Century Gothic"/>
                <w:sz w:val="19"/>
                <w:szCs w:val="19"/>
              </w:rPr>
            </w:pPr>
            <w:r w:rsidRPr="00E65089">
              <w:rPr>
                <w:rFonts w:ascii="Century Gothic" w:hAnsi="Century Gothic"/>
                <w:sz w:val="19"/>
                <w:szCs w:val="19"/>
              </w:rPr>
              <w:t>Zusammenhänge begründen</w:t>
            </w:r>
          </w:p>
          <w:p w14:paraId="053BCC93" w14:textId="051060BA" w:rsidR="00E627E1" w:rsidRPr="00E65089" w:rsidRDefault="00E627E1" w:rsidP="00570A81">
            <w:pPr>
              <w:numPr>
                <w:ilvl w:val="0"/>
                <w:numId w:val="7"/>
              </w:numPr>
              <w:spacing w:after="150"/>
              <w:rPr>
                <w:rFonts w:ascii="Century Gothic" w:hAnsi="Century Gothic"/>
                <w:sz w:val="19"/>
                <w:szCs w:val="19"/>
              </w:rPr>
            </w:pPr>
            <w:r w:rsidRPr="00E65089">
              <w:rPr>
                <w:rFonts w:ascii="Century Gothic" w:hAnsi="Century Gothic"/>
                <w:sz w:val="19"/>
                <w:szCs w:val="19"/>
              </w:rPr>
              <w:t xml:space="preserve">Aussagen/Lösungswege nachvollziehen, überprüfen und bewerten </w:t>
            </w:r>
          </w:p>
          <w:p w14:paraId="605B7A03" w14:textId="3F74FDB1" w:rsidR="00E627E1" w:rsidRPr="00C24A24" w:rsidRDefault="00E627E1" w:rsidP="00C24A24">
            <w:pPr>
              <w:spacing w:after="150"/>
              <w:rPr>
                <w:rFonts w:ascii="Century Gothic" w:hAnsi="Century Gothic"/>
                <w:b/>
              </w:rPr>
            </w:pPr>
            <w:r w:rsidRPr="00C24A24">
              <w:rPr>
                <w:rFonts w:ascii="Century Gothic" w:hAnsi="Century Gothic"/>
                <w:b/>
              </w:rPr>
              <w:t xml:space="preserve">Umgehen mit symbolischen, formalen und technischen Elementen </w:t>
            </w:r>
          </w:p>
          <w:p w14:paraId="676F4430" w14:textId="4C897F64" w:rsidR="00E627E1" w:rsidRPr="00E65089" w:rsidRDefault="00E627E1" w:rsidP="00570A81">
            <w:pPr>
              <w:numPr>
                <w:ilvl w:val="0"/>
                <w:numId w:val="9"/>
              </w:numPr>
              <w:spacing w:after="150"/>
              <w:rPr>
                <w:rFonts w:ascii="Century Gothic" w:hAnsi="Century Gothic"/>
                <w:sz w:val="19"/>
                <w:szCs w:val="19"/>
              </w:rPr>
            </w:pPr>
            <w:r w:rsidRPr="00E65089">
              <w:rPr>
                <w:rFonts w:ascii="Century Gothic" w:hAnsi="Century Gothic"/>
                <w:sz w:val="19"/>
                <w:szCs w:val="19"/>
              </w:rPr>
              <w:t xml:space="preserve">Strukturierte Darstellung durch math. </w:t>
            </w:r>
            <w:r w:rsidR="00C24A24" w:rsidRPr="00E65089">
              <w:rPr>
                <w:rFonts w:ascii="Century Gothic" w:hAnsi="Century Gothic"/>
                <w:sz w:val="19"/>
                <w:szCs w:val="19"/>
              </w:rPr>
              <w:t>Symbole, Verfahren und Werkzeuge</w:t>
            </w:r>
          </w:p>
          <w:p w14:paraId="51E909F3" w14:textId="04523153" w:rsidR="00C24A24" w:rsidRPr="00E65089" w:rsidRDefault="00C24A24" w:rsidP="00570A81">
            <w:pPr>
              <w:numPr>
                <w:ilvl w:val="0"/>
                <w:numId w:val="9"/>
              </w:numPr>
              <w:spacing w:after="150"/>
              <w:rPr>
                <w:rFonts w:ascii="Century Gothic" w:hAnsi="Century Gothic"/>
                <w:sz w:val="19"/>
                <w:szCs w:val="19"/>
              </w:rPr>
            </w:pPr>
            <w:r w:rsidRPr="00E65089">
              <w:rPr>
                <w:rFonts w:ascii="Century Gothic" w:hAnsi="Century Gothic"/>
                <w:sz w:val="19"/>
                <w:szCs w:val="19"/>
              </w:rPr>
              <w:t>Flexible Übersetzung von symbolisch, formaler und Umgangssprache</w:t>
            </w:r>
          </w:p>
          <w:p w14:paraId="603ADCD8" w14:textId="31351BD1" w:rsidR="00C24A24" w:rsidRPr="00E65089" w:rsidRDefault="00C24A24" w:rsidP="00570A81">
            <w:pPr>
              <w:numPr>
                <w:ilvl w:val="0"/>
                <w:numId w:val="9"/>
              </w:numPr>
              <w:spacing w:after="150"/>
              <w:rPr>
                <w:rFonts w:ascii="Century Gothic" w:hAnsi="Century Gothic"/>
                <w:sz w:val="19"/>
                <w:szCs w:val="19"/>
              </w:rPr>
            </w:pPr>
            <w:r w:rsidRPr="00E65089">
              <w:rPr>
                <w:rFonts w:ascii="Century Gothic" w:hAnsi="Century Gothic"/>
                <w:sz w:val="19"/>
                <w:szCs w:val="19"/>
              </w:rPr>
              <w:t>Sachgerechte Verwendung von Mess- und Zeichenwerkzeugen</w:t>
            </w:r>
          </w:p>
          <w:p w14:paraId="2A6C186F" w14:textId="77777777" w:rsidR="00E627E1" w:rsidRPr="00C24A24" w:rsidRDefault="00E627E1" w:rsidP="00C24A24">
            <w:pPr>
              <w:spacing w:after="150"/>
              <w:rPr>
                <w:rFonts w:ascii="Century Gothic" w:hAnsi="Century Gothic"/>
                <w:b/>
              </w:rPr>
            </w:pPr>
            <w:r w:rsidRPr="00C24A24">
              <w:rPr>
                <w:rFonts w:ascii="Century Gothic" w:hAnsi="Century Gothic"/>
                <w:b/>
              </w:rPr>
              <w:t>Problemlösen</w:t>
            </w:r>
          </w:p>
          <w:p w14:paraId="03339A28" w14:textId="77777777" w:rsidR="00E627E1" w:rsidRPr="00E65089" w:rsidRDefault="00C24A24" w:rsidP="00570A81">
            <w:pPr>
              <w:numPr>
                <w:ilvl w:val="0"/>
                <w:numId w:val="8"/>
              </w:numPr>
              <w:spacing w:after="150"/>
              <w:rPr>
                <w:rFonts w:ascii="Century Gothic" w:hAnsi="Century Gothic"/>
                <w:sz w:val="19"/>
                <w:szCs w:val="19"/>
              </w:rPr>
            </w:pPr>
            <w:r w:rsidRPr="00E65089">
              <w:rPr>
                <w:rFonts w:ascii="Century Gothic" w:hAnsi="Century Gothic"/>
                <w:sz w:val="19"/>
                <w:szCs w:val="19"/>
              </w:rPr>
              <w:t>Strategien auswählen und entwickeln</w:t>
            </w:r>
          </w:p>
          <w:p w14:paraId="0E668D60" w14:textId="77777777" w:rsidR="00C24A24" w:rsidRPr="00E65089" w:rsidRDefault="00C24A24" w:rsidP="00570A81">
            <w:pPr>
              <w:numPr>
                <w:ilvl w:val="0"/>
                <w:numId w:val="8"/>
              </w:numPr>
              <w:spacing w:after="150"/>
              <w:rPr>
                <w:rFonts w:ascii="Century Gothic" w:hAnsi="Century Gothic"/>
                <w:sz w:val="19"/>
                <w:szCs w:val="19"/>
              </w:rPr>
            </w:pPr>
            <w:r w:rsidRPr="00E65089">
              <w:rPr>
                <w:rFonts w:ascii="Century Gothic" w:hAnsi="Century Gothic"/>
                <w:sz w:val="19"/>
                <w:szCs w:val="19"/>
              </w:rPr>
              <w:t>Zusammenhänge erschließen</w:t>
            </w:r>
          </w:p>
          <w:p w14:paraId="510A23C7" w14:textId="77777777" w:rsidR="00C24A24" w:rsidRPr="00E65089" w:rsidRDefault="00C24A24" w:rsidP="00570A81">
            <w:pPr>
              <w:numPr>
                <w:ilvl w:val="0"/>
                <w:numId w:val="8"/>
              </w:numPr>
              <w:spacing w:after="150"/>
              <w:rPr>
                <w:rFonts w:ascii="Century Gothic" w:hAnsi="Century Gothic"/>
                <w:sz w:val="19"/>
                <w:szCs w:val="19"/>
              </w:rPr>
            </w:pPr>
            <w:r w:rsidRPr="00E65089">
              <w:rPr>
                <w:rFonts w:ascii="Century Gothic" w:hAnsi="Century Gothic"/>
                <w:sz w:val="19"/>
                <w:szCs w:val="19"/>
              </w:rPr>
              <w:t>Lösungsideen reflektieren und übertragen</w:t>
            </w:r>
          </w:p>
          <w:p w14:paraId="0E86CBB3" w14:textId="77777777" w:rsidR="00C24A24" w:rsidRPr="00E65089" w:rsidRDefault="00C24A24" w:rsidP="00C24A24">
            <w:pPr>
              <w:spacing w:after="150"/>
              <w:rPr>
                <w:rFonts w:ascii="Century Gothic" w:hAnsi="Century Gothic"/>
                <w:b/>
                <w:sz w:val="19"/>
                <w:szCs w:val="19"/>
              </w:rPr>
            </w:pPr>
            <w:r w:rsidRPr="00E65089">
              <w:rPr>
                <w:rFonts w:ascii="Century Gothic" w:hAnsi="Century Gothic"/>
                <w:b/>
                <w:sz w:val="19"/>
                <w:szCs w:val="19"/>
              </w:rPr>
              <w:t>Modellieren</w:t>
            </w:r>
          </w:p>
          <w:p w14:paraId="059035F4" w14:textId="1EF10D60" w:rsidR="00C24A24" w:rsidRPr="00E65089" w:rsidRDefault="00C24A24" w:rsidP="00570A81">
            <w:pPr>
              <w:numPr>
                <w:ilvl w:val="0"/>
                <w:numId w:val="10"/>
              </w:numPr>
              <w:spacing w:after="150"/>
              <w:rPr>
                <w:rFonts w:ascii="Century Gothic" w:hAnsi="Century Gothic"/>
                <w:sz w:val="19"/>
                <w:szCs w:val="19"/>
              </w:rPr>
            </w:pPr>
            <w:r w:rsidRPr="00E65089">
              <w:rPr>
                <w:rFonts w:ascii="Century Gothic" w:hAnsi="Century Gothic"/>
                <w:sz w:val="19"/>
                <w:szCs w:val="19"/>
              </w:rPr>
              <w:t>Real</w:t>
            </w:r>
            <w:r w:rsidR="002913ED">
              <w:rPr>
                <w:rFonts w:ascii="Century Gothic" w:hAnsi="Century Gothic"/>
                <w:sz w:val="19"/>
                <w:szCs w:val="19"/>
              </w:rPr>
              <w:t>e</w:t>
            </w:r>
            <w:r w:rsidRPr="00E65089">
              <w:rPr>
                <w:rFonts w:ascii="Century Gothic" w:hAnsi="Century Gothic"/>
                <w:sz w:val="19"/>
                <w:szCs w:val="19"/>
              </w:rPr>
              <w:t xml:space="preserve"> Situationen durch math. Mittel verstehen, strukturieren, lösen, beurteilen </w:t>
            </w:r>
            <w:r w:rsidRPr="00E65089">
              <w:rPr>
                <w:rFonts w:ascii="Century Gothic" w:hAnsi="Century Gothic"/>
                <w:sz w:val="19"/>
                <w:szCs w:val="19"/>
              </w:rPr>
              <w:sym w:font="Wingdings" w:char="F0E0"/>
            </w:r>
            <w:r w:rsidRPr="00E65089">
              <w:rPr>
                <w:rFonts w:ascii="Century Gothic" w:hAnsi="Century Gothic"/>
                <w:sz w:val="19"/>
                <w:szCs w:val="19"/>
              </w:rPr>
              <w:t xml:space="preserve"> math. Lösen </w:t>
            </w:r>
            <w:r w:rsidRPr="00E65089">
              <w:rPr>
                <w:rFonts w:ascii="Century Gothic" w:hAnsi="Century Gothic"/>
                <w:sz w:val="19"/>
                <w:szCs w:val="19"/>
              </w:rPr>
              <w:sym w:font="Wingdings" w:char="F0E0"/>
            </w:r>
            <w:r w:rsidRPr="00E65089">
              <w:rPr>
                <w:rFonts w:ascii="Century Gothic" w:hAnsi="Century Gothic"/>
                <w:sz w:val="19"/>
                <w:szCs w:val="19"/>
              </w:rPr>
              <w:t xml:space="preserve"> Rückbezug auf Ausgangssituation</w:t>
            </w:r>
          </w:p>
          <w:p w14:paraId="5E6B5192" w14:textId="2F4F7C08" w:rsidR="00C24A24" w:rsidRPr="00E65089" w:rsidRDefault="00C24A24" w:rsidP="00570A81">
            <w:pPr>
              <w:numPr>
                <w:ilvl w:val="0"/>
                <w:numId w:val="10"/>
              </w:numPr>
              <w:spacing w:after="150"/>
              <w:rPr>
                <w:rFonts w:ascii="Century Gothic" w:hAnsi="Century Gothic"/>
                <w:sz w:val="19"/>
                <w:szCs w:val="19"/>
              </w:rPr>
            </w:pPr>
            <w:r w:rsidRPr="00E65089">
              <w:rPr>
                <w:rFonts w:ascii="Century Gothic" w:hAnsi="Century Gothic"/>
                <w:sz w:val="19"/>
                <w:szCs w:val="19"/>
              </w:rPr>
              <w:t xml:space="preserve">Informationsentnahme aus </w:t>
            </w:r>
            <w:r w:rsidR="002913ED">
              <w:rPr>
                <w:rFonts w:ascii="Century Gothic" w:hAnsi="Century Gothic"/>
                <w:sz w:val="19"/>
                <w:szCs w:val="19"/>
              </w:rPr>
              <w:t>unter.</w:t>
            </w:r>
            <w:r w:rsidRPr="00E65089">
              <w:rPr>
                <w:rFonts w:ascii="Century Gothic" w:hAnsi="Century Gothic"/>
                <w:sz w:val="19"/>
                <w:szCs w:val="19"/>
              </w:rPr>
              <w:t xml:space="preserve"> Dar</w:t>
            </w:r>
            <w:r w:rsidR="00E65089" w:rsidRPr="00E65089">
              <w:rPr>
                <w:rFonts w:ascii="Century Gothic" w:hAnsi="Century Gothic"/>
                <w:sz w:val="19"/>
                <w:szCs w:val="19"/>
              </w:rPr>
              <w:t>s</w:t>
            </w:r>
            <w:r w:rsidRPr="00E65089">
              <w:rPr>
                <w:rFonts w:ascii="Century Gothic" w:hAnsi="Century Gothic"/>
                <w:sz w:val="19"/>
                <w:szCs w:val="19"/>
              </w:rPr>
              <w:t>tellungen</w:t>
            </w:r>
          </w:p>
          <w:p w14:paraId="58CD259B" w14:textId="3B2E2C56" w:rsidR="00C24A24" w:rsidRPr="00C24A24" w:rsidRDefault="00C24A24" w:rsidP="00570A81">
            <w:pPr>
              <w:numPr>
                <w:ilvl w:val="0"/>
                <w:numId w:val="10"/>
              </w:numPr>
              <w:spacing w:after="150"/>
              <w:rPr>
                <w:rFonts w:ascii="Century Gothic" w:hAnsi="Century Gothic"/>
              </w:rPr>
            </w:pPr>
            <w:r w:rsidRPr="00E65089">
              <w:rPr>
                <w:rFonts w:ascii="Century Gothic" w:hAnsi="Century Gothic"/>
                <w:sz w:val="19"/>
                <w:szCs w:val="19"/>
              </w:rPr>
              <w:t xml:space="preserve">Lösung mithilfe math. Modelle, Bewertung </w:t>
            </w:r>
            <w:r w:rsidR="002913ED">
              <w:rPr>
                <w:rFonts w:ascii="Century Gothic" w:hAnsi="Century Gothic"/>
                <w:sz w:val="19"/>
                <w:szCs w:val="19"/>
              </w:rPr>
              <w:t>dieser</w:t>
            </w:r>
          </w:p>
        </w:tc>
      </w:tr>
    </w:tbl>
    <w:p w14:paraId="3EE12AFE" w14:textId="77777777" w:rsidR="000867AA" w:rsidRDefault="000867AA" w:rsidP="000867AA">
      <w:pPr>
        <w:shd w:val="clear" w:color="auto" w:fill="FFFFFF"/>
        <w:spacing w:after="150"/>
        <w:ind w:left="720"/>
        <w:jc w:val="both"/>
        <w:rPr>
          <w:rFonts w:ascii="Century Gothic" w:hAnsi="Century Gothic"/>
        </w:rPr>
      </w:pPr>
    </w:p>
    <w:p w14:paraId="011D91AC" w14:textId="0F824CAB" w:rsidR="000867AA" w:rsidRPr="001A343B" w:rsidRDefault="00C24A24" w:rsidP="00570A81">
      <w:pPr>
        <w:pStyle w:val="Listenabsatz"/>
        <w:numPr>
          <w:ilvl w:val="1"/>
          <w:numId w:val="16"/>
        </w:numPr>
        <w:shd w:val="clear" w:color="auto" w:fill="FFFFFF"/>
        <w:spacing w:after="150"/>
        <w:jc w:val="both"/>
        <w:rPr>
          <w:rFonts w:ascii="Century Gothic" w:hAnsi="Century Gothic"/>
          <w:b/>
          <w:bCs/>
        </w:rPr>
      </w:pPr>
      <w:r w:rsidRPr="001A343B">
        <w:rPr>
          <w:rFonts w:ascii="Century Gothic" w:hAnsi="Century Gothic"/>
          <w:b/>
          <w:bCs/>
        </w:rPr>
        <w:t xml:space="preserve">Anforderungsbereiche </w:t>
      </w:r>
    </w:p>
    <w:p w14:paraId="4EF91329" w14:textId="77777777" w:rsidR="000867AA" w:rsidRDefault="000867AA" w:rsidP="009A3656">
      <w:pPr>
        <w:shd w:val="clear" w:color="auto" w:fill="FFFFFF"/>
        <w:spacing w:after="150"/>
        <w:ind w:left="708"/>
        <w:jc w:val="both"/>
        <w:rPr>
          <w:rFonts w:ascii="Century Gothic" w:hAnsi="Century Gothic"/>
        </w:rPr>
      </w:pPr>
      <w:r>
        <w:rPr>
          <w:rFonts w:ascii="Century Gothic" w:hAnsi="Century Gothic"/>
        </w:rPr>
        <w:t>Um der Leistungsheterogenität gerecht werden zu können, empfiehlt die Kultusministerkonferenz Aufgaben unterschiedlicher Anforderungsbereiche zu nutzen. Diese Aufgaben haben den Vorteil, „dass sie im gleichen inhaltlichen Kontext ein breites Spektrum an unterschiedlichen Anforderungen und Schwierigkeiten abdecken.“</w:t>
      </w:r>
      <w:r>
        <w:rPr>
          <w:rStyle w:val="FunotentextZchn"/>
          <w:rFonts w:ascii="Century Gothic" w:hAnsi="Century Gothic"/>
          <w:sz w:val="22"/>
          <w:szCs w:val="22"/>
        </w:rPr>
        <w:footnoteReference w:id="4"/>
      </w:r>
    </w:p>
    <w:p w14:paraId="4460F552" w14:textId="431CF475" w:rsidR="000867AA" w:rsidRDefault="000867AA" w:rsidP="009A3656">
      <w:pPr>
        <w:shd w:val="clear" w:color="auto" w:fill="FFFFFF"/>
        <w:spacing w:after="150"/>
        <w:ind w:left="708"/>
        <w:jc w:val="both"/>
        <w:rPr>
          <w:rFonts w:ascii="Century Gothic" w:hAnsi="Century Gothic"/>
        </w:rPr>
      </w:pPr>
      <w:r>
        <w:rPr>
          <w:rFonts w:ascii="Century Gothic" w:hAnsi="Century Gothic"/>
        </w:rPr>
        <w:t>Folgende Anforderungsbereiche werden unterschieden</w:t>
      </w:r>
      <w:r w:rsidR="00383124">
        <w:rPr>
          <w:rFonts w:ascii="Century Gothic" w:hAnsi="Century Gothic"/>
        </w:rPr>
        <w:t xml:space="preserve"> und im Rahmen des Mathematikunterrichts der HQS gefördert</w:t>
      </w:r>
      <w:r>
        <w:rPr>
          <w:rFonts w:ascii="Century Gothic" w:hAnsi="Century Gothic"/>
        </w:rPr>
        <w:t>:</w:t>
      </w:r>
    </w:p>
    <w:tbl>
      <w:tblPr>
        <w:tblW w:w="0" w:type="auto"/>
        <w:tblInd w:w="720" w:type="dxa"/>
        <w:tblLook w:val="04A0" w:firstRow="1" w:lastRow="0" w:firstColumn="1" w:lastColumn="0" w:noHBand="0" w:noVBand="1"/>
      </w:tblPr>
      <w:tblGrid>
        <w:gridCol w:w="9746"/>
      </w:tblGrid>
      <w:tr w:rsidR="000867AA" w14:paraId="3BFEC2BE" w14:textId="77777777" w:rsidTr="00FE4D9B">
        <w:tc>
          <w:tcPr>
            <w:tcW w:w="10606" w:type="dxa"/>
          </w:tcPr>
          <w:p w14:paraId="56B01411" w14:textId="598BBE48" w:rsidR="000867AA" w:rsidRPr="000867AA" w:rsidRDefault="000867AA" w:rsidP="00FE4D9B">
            <w:pPr>
              <w:spacing w:after="150"/>
              <w:jc w:val="both"/>
              <w:rPr>
                <w:rFonts w:ascii="Century Gothic" w:hAnsi="Century Gothic"/>
              </w:rPr>
            </w:pPr>
            <w:r w:rsidRPr="000867AA">
              <w:rPr>
                <w:rFonts w:ascii="Century Gothic" w:hAnsi="Century Gothic"/>
                <w:b/>
              </w:rPr>
              <w:t>Anforderungsbereich „Reproduzieren“</w:t>
            </w:r>
            <w:r w:rsidRPr="000867AA">
              <w:rPr>
                <w:rFonts w:ascii="Century Gothic" w:hAnsi="Century Gothic"/>
              </w:rPr>
              <w:t xml:space="preserve"> </w:t>
            </w:r>
            <w:r w:rsidR="009A3656">
              <w:rPr>
                <w:rFonts w:ascii="Century Gothic" w:hAnsi="Century Gothic"/>
              </w:rPr>
              <w:t xml:space="preserve">(I) </w:t>
            </w:r>
            <w:r w:rsidRPr="000867AA">
              <w:rPr>
                <w:rFonts w:ascii="Century Gothic" w:hAnsi="Century Gothic"/>
              </w:rPr>
              <w:t>Das Lösen der Aufgabe erfordert Grundwissen und das Ausführen von Routinetätigkeiten.</w:t>
            </w:r>
          </w:p>
        </w:tc>
      </w:tr>
      <w:tr w:rsidR="000867AA" w14:paraId="080D7DF0" w14:textId="77777777" w:rsidTr="00FE4D9B">
        <w:tc>
          <w:tcPr>
            <w:tcW w:w="10606" w:type="dxa"/>
          </w:tcPr>
          <w:p w14:paraId="3781C273" w14:textId="47413ABB" w:rsidR="000867AA" w:rsidRPr="000867AA" w:rsidRDefault="000867AA" w:rsidP="00FE4D9B">
            <w:pPr>
              <w:spacing w:after="150"/>
              <w:jc w:val="both"/>
              <w:rPr>
                <w:rFonts w:ascii="Century Gothic" w:hAnsi="Century Gothic"/>
              </w:rPr>
            </w:pPr>
            <w:r w:rsidRPr="000867AA">
              <w:rPr>
                <w:rFonts w:ascii="Century Gothic" w:hAnsi="Century Gothic"/>
                <w:b/>
              </w:rPr>
              <w:lastRenderedPageBreak/>
              <w:t>Anforderungsbereich „Zusammenhänge herstellen</w:t>
            </w:r>
            <w:r w:rsidRPr="000867AA">
              <w:rPr>
                <w:rFonts w:ascii="Century Gothic" w:hAnsi="Century Gothic"/>
              </w:rPr>
              <w:t>“</w:t>
            </w:r>
            <w:r w:rsidR="009A3656">
              <w:rPr>
                <w:rFonts w:ascii="Century Gothic" w:hAnsi="Century Gothic"/>
              </w:rPr>
              <w:t xml:space="preserve"> (II)</w:t>
            </w:r>
            <w:r w:rsidRPr="000867AA">
              <w:rPr>
                <w:rFonts w:ascii="Century Gothic" w:hAnsi="Century Gothic"/>
              </w:rPr>
              <w:t xml:space="preserve"> Das Lösen der Aufgabe erfordert das Erkennen und Nutzen von Zusammenhängen.</w:t>
            </w:r>
          </w:p>
        </w:tc>
      </w:tr>
      <w:tr w:rsidR="000867AA" w14:paraId="3F7A57BB" w14:textId="77777777" w:rsidTr="00FE4D9B">
        <w:tc>
          <w:tcPr>
            <w:tcW w:w="10606" w:type="dxa"/>
          </w:tcPr>
          <w:p w14:paraId="08A51098" w14:textId="6314A4A1" w:rsidR="000867AA" w:rsidRPr="000867AA" w:rsidRDefault="000867AA" w:rsidP="00FE4D9B">
            <w:pPr>
              <w:spacing w:after="150"/>
              <w:jc w:val="both"/>
              <w:rPr>
                <w:rFonts w:ascii="Century Gothic" w:hAnsi="Century Gothic"/>
              </w:rPr>
            </w:pPr>
            <w:r w:rsidRPr="000867AA">
              <w:rPr>
                <w:rFonts w:ascii="Century Gothic" w:hAnsi="Century Gothic"/>
                <w:b/>
              </w:rPr>
              <w:t>Anforderungsbereich „Verallgemeinern und Reflektieren“</w:t>
            </w:r>
            <w:r w:rsidRPr="000867AA">
              <w:rPr>
                <w:rFonts w:ascii="Century Gothic" w:hAnsi="Century Gothic"/>
              </w:rPr>
              <w:t xml:space="preserve"> </w:t>
            </w:r>
            <w:r w:rsidR="009A3656">
              <w:rPr>
                <w:rFonts w:ascii="Century Gothic" w:hAnsi="Century Gothic"/>
              </w:rPr>
              <w:t xml:space="preserve">(II) </w:t>
            </w:r>
            <w:r w:rsidRPr="000867AA">
              <w:rPr>
                <w:rFonts w:ascii="Century Gothic" w:hAnsi="Century Gothic"/>
              </w:rPr>
              <w:t>Das Lösen der Aufgabe erfordert komplexe Tätigkeiten wie Strukturieren, Entwickeln von Strategien, Beurteilen und Verallgemeinern.</w:t>
            </w:r>
          </w:p>
        </w:tc>
      </w:tr>
    </w:tbl>
    <w:p w14:paraId="2121685C" w14:textId="3AC1FAC1" w:rsidR="009A3656" w:rsidRDefault="009A3656" w:rsidP="000867AA">
      <w:pPr>
        <w:shd w:val="clear" w:color="auto" w:fill="FFFFFF"/>
        <w:spacing w:after="150"/>
        <w:ind w:left="720"/>
        <w:jc w:val="both"/>
        <w:rPr>
          <w:rFonts w:ascii="Century Gothic" w:hAnsi="Century Gothic"/>
        </w:rPr>
      </w:pPr>
      <w:r>
        <w:rPr>
          <w:rFonts w:ascii="Century Gothic" w:hAnsi="Century Gothic"/>
        </w:rPr>
        <w:t xml:space="preserve">Da in den allermeisten Materialien der Fokus auf die beiden ersten Anforderungsbereiche gelegt ist, ist von den unterrichtenden Mathematiklehrkraft insbesondere darauf zu achten, Aufgaben des Anforderungsbereichs III im Mathematikunterricht zu integrieren und die Kompetenzen zur Bearbeitung komplexerer Aufgaben zu fördern. </w:t>
      </w:r>
      <w:r w:rsidR="004D7133">
        <w:rPr>
          <w:rFonts w:ascii="Century Gothic" w:hAnsi="Century Gothic"/>
        </w:rPr>
        <w:t>Hierfür eignen sich, neben Knobelaufgaben, vor allem offene Aufgaben. Offene Aufgaben bieten leistungsschwachen und leistungsstarken Kindern die Möglichkeit (z.B. durch differenzierte Teilaufgaben</w:t>
      </w:r>
      <w:r w:rsidR="00BF67D8">
        <w:rPr>
          <w:rFonts w:ascii="Century Gothic" w:hAnsi="Century Gothic"/>
        </w:rPr>
        <w:t>, die Einforderung von Begründungen</w:t>
      </w:r>
      <w:r w:rsidR="004D7133">
        <w:rPr>
          <w:rFonts w:ascii="Century Gothic" w:hAnsi="Century Gothic"/>
        </w:rPr>
        <w:t>) niveaudifferen</w:t>
      </w:r>
      <w:r w:rsidR="00BF67D8">
        <w:rPr>
          <w:rFonts w:ascii="Century Gothic" w:hAnsi="Century Gothic"/>
        </w:rPr>
        <w:t>t</w:t>
      </w:r>
      <w:r w:rsidR="004D7133">
        <w:rPr>
          <w:rFonts w:ascii="Century Gothic" w:hAnsi="Century Gothic"/>
        </w:rPr>
        <w:t xml:space="preserve"> am gleichen Lerngegenstand zu arbeiten. Das </w:t>
      </w:r>
      <w:r w:rsidR="00BF67D8">
        <w:rPr>
          <w:rFonts w:ascii="Century Gothic" w:hAnsi="Century Gothic"/>
        </w:rPr>
        <w:t>Projekt „PIKAS“</w:t>
      </w:r>
      <w:r w:rsidR="00133F9D">
        <w:rPr>
          <w:rStyle w:val="Funotenzeichen"/>
          <w:rFonts w:ascii="Century Gothic" w:hAnsi="Century Gothic"/>
        </w:rPr>
        <w:footnoteReference w:id="5"/>
      </w:r>
      <w:r w:rsidR="00BF67D8">
        <w:rPr>
          <w:rFonts w:ascii="Century Gothic" w:hAnsi="Century Gothic"/>
        </w:rPr>
        <w:t xml:space="preserve"> (Kooperation TU Dortmund/Münster, Schulministerium NRW, </w:t>
      </w:r>
      <w:r w:rsidR="00133F9D">
        <w:rPr>
          <w:rFonts w:ascii="Century Gothic" w:hAnsi="Century Gothic"/>
        </w:rPr>
        <w:t>Stiftung</w:t>
      </w:r>
      <w:r w:rsidR="00BF67D8">
        <w:rPr>
          <w:rFonts w:ascii="Century Gothic" w:hAnsi="Century Gothic"/>
        </w:rPr>
        <w:t xml:space="preserve">) bietet eine Vielzahl von Anregungen für Mathematikunterricht, der prozess- und inhaltsbezogene Kompetenzen unter Berücksichtigung aller Anforderungsbereiche </w:t>
      </w:r>
      <w:r w:rsidR="00133F9D">
        <w:rPr>
          <w:rFonts w:ascii="Century Gothic" w:hAnsi="Century Gothic"/>
        </w:rPr>
        <w:t xml:space="preserve">fördert. </w:t>
      </w:r>
      <w:r w:rsidR="00BF67D8">
        <w:rPr>
          <w:rFonts w:ascii="Century Gothic" w:hAnsi="Century Gothic"/>
        </w:rPr>
        <w:t xml:space="preserve"> </w:t>
      </w:r>
    </w:p>
    <w:p w14:paraId="60DF68D1" w14:textId="77777777" w:rsidR="009A3656" w:rsidRDefault="009A3656" w:rsidP="009A3656">
      <w:pPr>
        <w:shd w:val="clear" w:color="auto" w:fill="FFFFFF"/>
        <w:spacing w:after="150"/>
        <w:ind w:left="360"/>
        <w:jc w:val="both"/>
        <w:rPr>
          <w:rFonts w:ascii="Century Gothic" w:hAnsi="Century Gothic"/>
        </w:rPr>
      </w:pPr>
    </w:p>
    <w:p w14:paraId="55C4BA91" w14:textId="6CE798B5" w:rsidR="00E12493" w:rsidRDefault="00E12493" w:rsidP="00570A81">
      <w:pPr>
        <w:pStyle w:val="Listenabsatz"/>
        <w:numPr>
          <w:ilvl w:val="1"/>
          <w:numId w:val="16"/>
        </w:numPr>
        <w:shd w:val="clear" w:color="auto" w:fill="FFFFFF"/>
        <w:spacing w:after="150"/>
        <w:jc w:val="both"/>
        <w:rPr>
          <w:rFonts w:ascii="Century Gothic" w:hAnsi="Century Gothic"/>
          <w:b/>
          <w:bCs/>
        </w:rPr>
      </w:pPr>
      <w:r w:rsidRPr="00E12493">
        <w:rPr>
          <w:rFonts w:ascii="Century Gothic" w:hAnsi="Century Gothic"/>
          <w:b/>
          <w:bCs/>
        </w:rPr>
        <w:t>Pädagogische</w:t>
      </w:r>
      <w:r>
        <w:rPr>
          <w:rFonts w:ascii="Century Gothic" w:hAnsi="Century Gothic"/>
          <w:b/>
          <w:bCs/>
        </w:rPr>
        <w:t>/didaktische</w:t>
      </w:r>
      <w:r w:rsidRPr="00E12493">
        <w:rPr>
          <w:rFonts w:ascii="Century Gothic" w:hAnsi="Century Gothic"/>
          <w:b/>
          <w:bCs/>
        </w:rPr>
        <w:t xml:space="preserve"> Prinzipien</w:t>
      </w:r>
      <w:r w:rsidR="00D91561">
        <w:rPr>
          <w:rFonts w:ascii="Century Gothic" w:hAnsi="Century Gothic"/>
          <w:b/>
          <w:bCs/>
        </w:rPr>
        <w:t xml:space="preserve"> für den inklusiven Unterricht</w:t>
      </w:r>
    </w:p>
    <w:p w14:paraId="0BDA363E" w14:textId="77777777" w:rsidR="00D91561" w:rsidRPr="00E12493" w:rsidRDefault="00D91561" w:rsidP="00D91561">
      <w:pPr>
        <w:pStyle w:val="Listenabsatz"/>
        <w:shd w:val="clear" w:color="auto" w:fill="FFFFFF"/>
        <w:spacing w:after="150"/>
        <w:jc w:val="both"/>
        <w:rPr>
          <w:rFonts w:ascii="Century Gothic" w:hAnsi="Century Gothic"/>
          <w:b/>
          <w:bCs/>
        </w:rPr>
      </w:pPr>
    </w:p>
    <w:p w14:paraId="6C791CBF" w14:textId="3A8FB669" w:rsidR="00E12493" w:rsidRDefault="00E12493" w:rsidP="00E12493">
      <w:pPr>
        <w:pStyle w:val="Listenabsatz"/>
        <w:shd w:val="clear" w:color="auto" w:fill="FFFFFF"/>
        <w:spacing w:after="150"/>
        <w:jc w:val="both"/>
        <w:rPr>
          <w:rFonts w:ascii="Century Gothic" w:hAnsi="Century Gothic"/>
        </w:rPr>
      </w:pPr>
      <w:r>
        <w:rPr>
          <w:rFonts w:ascii="Century Gothic" w:hAnsi="Century Gothic"/>
        </w:rPr>
        <w:t xml:space="preserve">Der Mathematikunterricht sollte allen Lernenden ermöglichen, mathematische Inhalte aller Inhalts- und Kompetenzbereiche auf unterschiedlichste Weisen kennenzulernen, zu untersuchen und zu verstehen. Dabei empfiehlt sich die Beachtung des EIS-Prinzips nach J.S. Bruner, welches neben der Forderung eines spiralförmigen Lernangebots </w:t>
      </w:r>
      <w:r w:rsidR="00D91561">
        <w:rPr>
          <w:rFonts w:ascii="Century Gothic" w:hAnsi="Century Gothic"/>
        </w:rPr>
        <w:t>(angepasst an den Entwicklungsstand der Kinder) insbesondere die Vernetzung der unterschiedlichen Darstellungsformen berücksichtigt.</w:t>
      </w:r>
      <w:r w:rsidR="00D91561">
        <w:rPr>
          <w:rStyle w:val="Funotenzeichen"/>
          <w:rFonts w:ascii="Century Gothic" w:hAnsi="Century Gothic"/>
        </w:rPr>
        <w:footnoteReference w:id="6"/>
      </w:r>
      <w:r w:rsidR="00D91561">
        <w:rPr>
          <w:rFonts w:ascii="Century Gothic" w:hAnsi="Century Gothic"/>
        </w:rPr>
        <w:t xml:space="preserve"> Bruner unterscheidet folgende Repräsentationsmodi: enaktiv (handelnd), ikonisch (bildhaft) und symbolisch (dargestellt). </w:t>
      </w:r>
    </w:p>
    <w:p w14:paraId="7E26CCE2" w14:textId="6482720B" w:rsidR="00D91561" w:rsidRDefault="00D91561" w:rsidP="00D91561">
      <w:pPr>
        <w:pStyle w:val="Listenabsatz"/>
        <w:shd w:val="clear" w:color="auto" w:fill="FFFFFF"/>
        <w:spacing w:after="150"/>
        <w:jc w:val="center"/>
        <w:rPr>
          <w:rFonts w:ascii="Century Gothic" w:hAnsi="Century Gothic"/>
        </w:rPr>
      </w:pPr>
      <w:r>
        <w:rPr>
          <w:rFonts w:ascii="Open Sans" w:hAnsi="Open Sans" w:cs="Open Sans"/>
          <w:noProof/>
          <w:color w:val="FF0000"/>
          <w:bdr w:val="none" w:sz="0" w:space="0" w:color="auto" w:frame="1"/>
          <w:shd w:val="clear" w:color="auto" w:fill="FFFFFF"/>
        </w:rPr>
        <w:drawing>
          <wp:inline distT="0" distB="0" distL="0" distR="0" wp14:anchorId="7B5DEBA1" wp14:editId="5D25854F">
            <wp:extent cx="3737946" cy="27425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9200" cy="2743485"/>
                    </a:xfrm>
                    <a:prstGeom prst="rect">
                      <a:avLst/>
                    </a:prstGeom>
                    <a:noFill/>
                    <a:ln>
                      <a:noFill/>
                    </a:ln>
                  </pic:spPr>
                </pic:pic>
              </a:graphicData>
            </a:graphic>
          </wp:inline>
        </w:drawing>
      </w:r>
    </w:p>
    <w:p w14:paraId="20A97E49" w14:textId="77777777" w:rsidR="00D91561" w:rsidRDefault="00D91561" w:rsidP="00D91561">
      <w:pPr>
        <w:pStyle w:val="Listenabsatz"/>
        <w:shd w:val="clear" w:color="auto" w:fill="FFFFFF"/>
        <w:spacing w:after="150"/>
        <w:jc w:val="center"/>
        <w:rPr>
          <w:rFonts w:ascii="Open Sans" w:hAnsi="Open Sans" w:cs="Open Sans"/>
          <w:color w:val="222222"/>
        </w:rPr>
      </w:pPr>
    </w:p>
    <w:p w14:paraId="744E88AC" w14:textId="451459D8" w:rsidR="000867AA" w:rsidRDefault="00D91561" w:rsidP="00D91561">
      <w:pPr>
        <w:pStyle w:val="Listenabsatz"/>
        <w:shd w:val="clear" w:color="auto" w:fill="FFFFFF"/>
        <w:spacing w:after="150"/>
        <w:jc w:val="center"/>
        <w:rPr>
          <w:rFonts w:ascii="Century Gothic" w:hAnsi="Century Gothic"/>
          <w:sz w:val="18"/>
          <w:szCs w:val="18"/>
        </w:rPr>
      </w:pPr>
      <w:r w:rsidRPr="00D91561">
        <w:rPr>
          <w:rFonts w:ascii="Century Gothic" w:hAnsi="Century Gothic"/>
          <w:sz w:val="18"/>
          <w:szCs w:val="18"/>
        </w:rPr>
        <w:t>Bild: Darstellung der Repräsentationsmodi nach Bruner</w:t>
      </w:r>
      <w:r w:rsidRPr="00D91561">
        <w:rPr>
          <w:rStyle w:val="Funotenzeichen"/>
          <w:rFonts w:ascii="Century Gothic" w:hAnsi="Century Gothic"/>
          <w:sz w:val="18"/>
          <w:szCs w:val="18"/>
        </w:rPr>
        <w:footnoteReference w:id="7"/>
      </w:r>
    </w:p>
    <w:p w14:paraId="38C79FBE" w14:textId="5D48018E" w:rsidR="00D91561" w:rsidRDefault="00D91561" w:rsidP="00D91561">
      <w:pPr>
        <w:pStyle w:val="Listenabsatz"/>
        <w:shd w:val="clear" w:color="auto" w:fill="FFFFFF"/>
        <w:spacing w:after="150"/>
        <w:jc w:val="center"/>
        <w:rPr>
          <w:rFonts w:ascii="Century Gothic" w:hAnsi="Century Gothic"/>
          <w:sz w:val="18"/>
          <w:szCs w:val="18"/>
        </w:rPr>
      </w:pPr>
    </w:p>
    <w:p w14:paraId="2E709401" w14:textId="5DDE39F5" w:rsidR="00D91561" w:rsidRDefault="00D91561" w:rsidP="00D91561">
      <w:pPr>
        <w:pStyle w:val="Listenabsatz"/>
        <w:shd w:val="clear" w:color="auto" w:fill="FFFFFF"/>
        <w:spacing w:after="150"/>
        <w:rPr>
          <w:rFonts w:ascii="Century Gothic" w:hAnsi="Century Gothic"/>
        </w:rPr>
      </w:pPr>
      <w:r w:rsidRPr="00D91561">
        <w:rPr>
          <w:rFonts w:ascii="Century Gothic" w:hAnsi="Century Gothic"/>
        </w:rPr>
        <w:t xml:space="preserve">Neben </w:t>
      </w:r>
      <w:r>
        <w:rPr>
          <w:rFonts w:ascii="Century Gothic" w:hAnsi="Century Gothic"/>
        </w:rPr>
        <w:t xml:space="preserve">Bruners Prinzipien für den inklusiven Mathematikunterricht sind ebenfalls folgende didaktische Prinzipien zu berücksichtigen: </w:t>
      </w:r>
    </w:p>
    <w:p w14:paraId="31626098" w14:textId="262072F9" w:rsidR="00D91561" w:rsidRDefault="00D91561" w:rsidP="00D91561">
      <w:pPr>
        <w:pStyle w:val="Listenabsatz"/>
        <w:shd w:val="clear" w:color="auto" w:fill="FFFFFF"/>
        <w:spacing w:after="150"/>
        <w:rPr>
          <w:rFonts w:ascii="Century Gothic" w:hAnsi="Century Gothic"/>
        </w:rPr>
      </w:pPr>
    </w:p>
    <w:p w14:paraId="45E7866F" w14:textId="7C54D732" w:rsidR="00D91561" w:rsidRPr="006E4162" w:rsidRDefault="00D91561" w:rsidP="00570A81">
      <w:pPr>
        <w:pStyle w:val="Listenabsatz"/>
        <w:numPr>
          <w:ilvl w:val="0"/>
          <w:numId w:val="14"/>
        </w:numPr>
        <w:shd w:val="clear" w:color="auto" w:fill="FFFFFF"/>
        <w:spacing w:after="150"/>
        <w:rPr>
          <w:rFonts w:ascii="Century Gothic" w:hAnsi="Century Gothic"/>
          <w:b/>
          <w:bCs/>
        </w:rPr>
      </w:pPr>
      <w:r w:rsidRPr="006E4162">
        <w:rPr>
          <w:rFonts w:ascii="Century Gothic" w:hAnsi="Century Gothic"/>
          <w:b/>
          <w:bCs/>
        </w:rPr>
        <w:lastRenderedPageBreak/>
        <w:t xml:space="preserve">Sprachsensibler Mathematikunterricht </w:t>
      </w:r>
    </w:p>
    <w:p w14:paraId="5DD090F9" w14:textId="77777777" w:rsidR="006E4162" w:rsidRDefault="006E4162" w:rsidP="006E4162">
      <w:pPr>
        <w:pStyle w:val="Listenabsatz"/>
        <w:shd w:val="clear" w:color="auto" w:fill="FFFFFF"/>
        <w:spacing w:after="150"/>
        <w:ind w:left="1440"/>
        <w:rPr>
          <w:rFonts w:ascii="Century Gothic" w:hAnsi="Century Gothic"/>
        </w:rPr>
      </w:pPr>
    </w:p>
    <w:p w14:paraId="34809C07" w14:textId="166B666A" w:rsidR="00D91561" w:rsidRDefault="00170717" w:rsidP="00570A81">
      <w:pPr>
        <w:pStyle w:val="Listenabsatz"/>
        <w:numPr>
          <w:ilvl w:val="1"/>
          <w:numId w:val="14"/>
        </w:numPr>
        <w:shd w:val="clear" w:color="auto" w:fill="FFFFFF"/>
        <w:spacing w:after="150"/>
        <w:rPr>
          <w:rFonts w:ascii="Century Gothic" w:hAnsi="Century Gothic"/>
        </w:rPr>
      </w:pPr>
      <w:r>
        <w:rPr>
          <w:rFonts w:ascii="Century Gothic" w:hAnsi="Century Gothic"/>
        </w:rPr>
        <w:t>Verwendung von Fachbegriffen, Satzbausteinen: Wortspeicher</w:t>
      </w:r>
    </w:p>
    <w:p w14:paraId="1D7E339A" w14:textId="62D1D88B" w:rsidR="00170717" w:rsidRDefault="00170717" w:rsidP="00570A81">
      <w:pPr>
        <w:pStyle w:val="Listenabsatz"/>
        <w:numPr>
          <w:ilvl w:val="1"/>
          <w:numId w:val="14"/>
        </w:numPr>
        <w:shd w:val="clear" w:color="auto" w:fill="FFFFFF"/>
        <w:spacing w:after="150"/>
        <w:rPr>
          <w:rFonts w:ascii="Century Gothic" w:hAnsi="Century Gothic"/>
        </w:rPr>
      </w:pPr>
      <w:r>
        <w:rPr>
          <w:rFonts w:ascii="Century Gothic" w:hAnsi="Century Gothic"/>
        </w:rPr>
        <w:t xml:space="preserve">Forscherfrage </w:t>
      </w:r>
      <w:r w:rsidRPr="00170717">
        <w:rPr>
          <w:rFonts w:ascii="Century Gothic" w:hAnsi="Century Gothic"/>
        </w:rPr>
        <w:sym w:font="Wingdings" w:char="F0E0"/>
      </w:r>
      <w:r>
        <w:rPr>
          <w:rFonts w:ascii="Century Gothic" w:hAnsi="Century Gothic"/>
        </w:rPr>
        <w:t xml:space="preserve"> Stundenziel</w:t>
      </w:r>
    </w:p>
    <w:p w14:paraId="276D3AF1" w14:textId="77204367" w:rsidR="00170717" w:rsidRDefault="00170717" w:rsidP="00570A81">
      <w:pPr>
        <w:pStyle w:val="Listenabsatz"/>
        <w:numPr>
          <w:ilvl w:val="1"/>
          <w:numId w:val="14"/>
        </w:numPr>
        <w:shd w:val="clear" w:color="auto" w:fill="FFFFFF"/>
        <w:spacing w:after="150"/>
        <w:rPr>
          <w:rFonts w:ascii="Century Gothic" w:hAnsi="Century Gothic"/>
        </w:rPr>
      </w:pPr>
      <w:r>
        <w:rPr>
          <w:rFonts w:ascii="Century Gothic" w:hAnsi="Century Gothic"/>
        </w:rPr>
        <w:t>Besondere Bedeutung von: Kommunikation &amp; Argumentation an Klasse 1</w:t>
      </w:r>
    </w:p>
    <w:p w14:paraId="2BC6C725" w14:textId="356C9BD1" w:rsidR="00170717" w:rsidRDefault="00170717" w:rsidP="00570A81">
      <w:pPr>
        <w:pStyle w:val="Listenabsatz"/>
        <w:numPr>
          <w:ilvl w:val="1"/>
          <w:numId w:val="14"/>
        </w:numPr>
        <w:shd w:val="clear" w:color="auto" w:fill="FFFFFF"/>
        <w:spacing w:after="150"/>
        <w:rPr>
          <w:rFonts w:ascii="Century Gothic" w:hAnsi="Century Gothic"/>
        </w:rPr>
      </w:pPr>
      <w:r>
        <w:rPr>
          <w:rFonts w:ascii="Century Gothic" w:hAnsi="Century Gothic"/>
        </w:rPr>
        <w:t xml:space="preserve">Verbalisieren von Handlungen </w:t>
      </w:r>
    </w:p>
    <w:p w14:paraId="22A27D51" w14:textId="7D4BC608" w:rsidR="00170717" w:rsidRDefault="00170717" w:rsidP="00570A81">
      <w:pPr>
        <w:pStyle w:val="Listenabsatz"/>
        <w:numPr>
          <w:ilvl w:val="1"/>
          <w:numId w:val="14"/>
        </w:numPr>
        <w:shd w:val="clear" w:color="auto" w:fill="FFFFFF"/>
        <w:spacing w:after="150"/>
        <w:rPr>
          <w:rFonts w:ascii="Century Gothic" w:hAnsi="Century Gothic"/>
        </w:rPr>
      </w:pPr>
      <w:r>
        <w:rPr>
          <w:rFonts w:ascii="Century Gothic" w:hAnsi="Century Gothic"/>
        </w:rPr>
        <w:t>Lehrersprache</w:t>
      </w:r>
    </w:p>
    <w:p w14:paraId="5EF92E85" w14:textId="25568B62" w:rsidR="00170717" w:rsidRDefault="00170717" w:rsidP="00570A81">
      <w:pPr>
        <w:pStyle w:val="Listenabsatz"/>
        <w:numPr>
          <w:ilvl w:val="1"/>
          <w:numId w:val="14"/>
        </w:numPr>
        <w:shd w:val="clear" w:color="auto" w:fill="FFFFFF"/>
        <w:spacing w:after="150"/>
        <w:rPr>
          <w:rFonts w:ascii="Century Gothic" w:hAnsi="Century Gothic"/>
        </w:rPr>
      </w:pPr>
      <w:r>
        <w:rPr>
          <w:rFonts w:ascii="Century Gothic" w:hAnsi="Century Gothic"/>
        </w:rPr>
        <w:t>Sprachliche Auffälligkeiten gezielt fördern: Aussprache, Wortschatzarbeit, Grammatik, Kommunikation</w:t>
      </w:r>
    </w:p>
    <w:p w14:paraId="042DE9CD" w14:textId="77777777" w:rsidR="006E4162" w:rsidRDefault="006E4162" w:rsidP="006E4162">
      <w:pPr>
        <w:pStyle w:val="Listenabsatz"/>
        <w:shd w:val="clear" w:color="auto" w:fill="FFFFFF"/>
        <w:spacing w:after="150"/>
        <w:ind w:left="2160"/>
        <w:rPr>
          <w:rFonts w:ascii="Century Gothic" w:hAnsi="Century Gothic"/>
        </w:rPr>
      </w:pPr>
    </w:p>
    <w:p w14:paraId="6CD7CED9" w14:textId="214E6818" w:rsidR="00170717" w:rsidRPr="006E4162" w:rsidRDefault="00170717" w:rsidP="00570A81">
      <w:pPr>
        <w:pStyle w:val="Listenabsatz"/>
        <w:numPr>
          <w:ilvl w:val="0"/>
          <w:numId w:val="14"/>
        </w:numPr>
        <w:shd w:val="clear" w:color="auto" w:fill="FFFFFF"/>
        <w:spacing w:after="150"/>
        <w:rPr>
          <w:rFonts w:ascii="Century Gothic" w:hAnsi="Century Gothic"/>
          <w:b/>
          <w:bCs/>
        </w:rPr>
      </w:pPr>
      <w:r w:rsidRPr="006E4162">
        <w:rPr>
          <w:rFonts w:ascii="Century Gothic" w:hAnsi="Century Gothic"/>
          <w:b/>
          <w:bCs/>
        </w:rPr>
        <w:t xml:space="preserve">Differenzierung </w:t>
      </w:r>
    </w:p>
    <w:p w14:paraId="57FC123F" w14:textId="77777777" w:rsidR="006E4162" w:rsidRDefault="006E4162" w:rsidP="006E4162">
      <w:pPr>
        <w:pStyle w:val="Listenabsatz"/>
        <w:shd w:val="clear" w:color="auto" w:fill="FFFFFF"/>
        <w:spacing w:after="150"/>
        <w:ind w:left="1440"/>
        <w:rPr>
          <w:rFonts w:ascii="Century Gothic" w:hAnsi="Century Gothic"/>
        </w:rPr>
      </w:pPr>
    </w:p>
    <w:p w14:paraId="726A7B47" w14:textId="3B6D49D5" w:rsidR="00170717" w:rsidRPr="00D91561" w:rsidRDefault="00170717" w:rsidP="00170717">
      <w:pPr>
        <w:pStyle w:val="Listenabsatz"/>
        <w:shd w:val="clear" w:color="auto" w:fill="FFFFFF"/>
        <w:spacing w:after="150"/>
        <w:ind w:left="1440"/>
        <w:rPr>
          <w:rFonts w:ascii="Century Gothic" w:hAnsi="Century Gothic"/>
        </w:rPr>
      </w:pPr>
      <w:r>
        <w:rPr>
          <w:rFonts w:ascii="Century Gothic" w:hAnsi="Century Gothic"/>
        </w:rPr>
        <w:t xml:space="preserve">Im Mathematikunterricht sind Lernvoraussetzungen durch unterschiedliche Diagnoseverfahren, möglichst prozessorientiert, zu erheben. Das Lernangebot wird dann an die Heterogenität angepasst. Durch die Verwendung von Förder- und </w:t>
      </w:r>
      <w:proofErr w:type="spellStart"/>
      <w:r>
        <w:rPr>
          <w:rFonts w:ascii="Century Gothic" w:hAnsi="Century Gothic"/>
        </w:rPr>
        <w:t>Forderheften</w:t>
      </w:r>
      <w:proofErr w:type="spellEnd"/>
      <w:r>
        <w:rPr>
          <w:rFonts w:ascii="Century Gothic" w:hAnsi="Century Gothic"/>
        </w:rPr>
        <w:t xml:space="preserve"> (</w:t>
      </w:r>
      <w:proofErr w:type="spellStart"/>
      <w:r>
        <w:rPr>
          <w:rFonts w:ascii="Century Gothic" w:hAnsi="Century Gothic"/>
        </w:rPr>
        <w:t>JoJo</w:t>
      </w:r>
      <w:proofErr w:type="spellEnd"/>
      <w:r>
        <w:rPr>
          <w:rFonts w:ascii="Century Gothic" w:hAnsi="Century Gothic"/>
        </w:rPr>
        <w:t xml:space="preserve">, sowie individuelle </w:t>
      </w:r>
      <w:proofErr w:type="spellStart"/>
      <w:r>
        <w:rPr>
          <w:rFonts w:ascii="Century Gothic" w:hAnsi="Century Gothic"/>
        </w:rPr>
        <w:t>Forderhefte</w:t>
      </w:r>
      <w:proofErr w:type="spellEnd"/>
      <w:r>
        <w:rPr>
          <w:rFonts w:ascii="Century Gothic" w:hAnsi="Century Gothic"/>
        </w:rPr>
        <w:t xml:space="preserve">) kann allen Kindern das gleiche Lernangebot gemacht werden. Aufgaben mit natürlicher Differenzierung ermöglichen bei der Arbeit an gleichen Lerngegenstand, die Bearbeitung auf unterschiedlichen Niveaustufen, mit verschiedenen Darstellungsformen, Hilfsmitteln und Lösungswegen.  Das schulinterne Mathematikum bietet zudem unterschiedlichste Hilfsmittel zur Differenzierung. </w:t>
      </w:r>
    </w:p>
    <w:p w14:paraId="0138D1C5" w14:textId="4FF234BA" w:rsidR="002913ED" w:rsidRPr="00E0358F" w:rsidRDefault="00B42B54" w:rsidP="002913ED">
      <w:pPr>
        <w:shd w:val="clear" w:color="auto" w:fill="FFFFFF"/>
        <w:spacing w:after="150"/>
        <w:jc w:val="both"/>
        <w:rPr>
          <w:rFonts w:ascii="Century Gothic" w:hAnsi="Century Gothic"/>
          <w:b/>
          <w:bCs/>
          <w:u w:val="single"/>
        </w:rPr>
      </w:pPr>
      <w:r w:rsidRPr="00E0358F">
        <w:rPr>
          <w:rFonts w:ascii="Century Gothic" w:hAnsi="Century Gothic"/>
          <w:b/>
          <w:bCs/>
          <w:u w:val="single"/>
        </w:rPr>
        <w:t>3</w:t>
      </w:r>
      <w:r w:rsidR="00360C63" w:rsidRPr="00E0358F">
        <w:rPr>
          <w:rFonts w:ascii="Century Gothic" w:hAnsi="Century Gothic"/>
          <w:b/>
          <w:bCs/>
          <w:u w:val="single"/>
        </w:rPr>
        <w:t>.</w:t>
      </w:r>
      <w:r w:rsidR="002913ED" w:rsidRPr="00E0358F">
        <w:rPr>
          <w:rFonts w:ascii="Century Gothic" w:hAnsi="Century Gothic"/>
          <w:b/>
          <w:bCs/>
          <w:u w:val="single"/>
        </w:rPr>
        <w:t xml:space="preserve"> </w:t>
      </w:r>
      <w:r w:rsidR="00782B63" w:rsidRPr="00E0358F">
        <w:rPr>
          <w:rFonts w:ascii="Century Gothic" w:hAnsi="Century Gothic"/>
          <w:b/>
          <w:bCs/>
          <w:u w:val="single"/>
        </w:rPr>
        <w:t xml:space="preserve">Erläuterung zur </w:t>
      </w:r>
      <w:r w:rsidR="002913ED" w:rsidRPr="00E0358F">
        <w:rPr>
          <w:rFonts w:ascii="Century Gothic" w:hAnsi="Century Gothic"/>
          <w:b/>
          <w:bCs/>
          <w:u w:val="single"/>
        </w:rPr>
        <w:t>Darstellung der Inhalte in den jeweiligen Jahrgängen</w:t>
      </w:r>
    </w:p>
    <w:p w14:paraId="4D46F715" w14:textId="20052A69" w:rsidR="003072B1" w:rsidRDefault="00360C63" w:rsidP="00B07E65">
      <w:pPr>
        <w:shd w:val="clear" w:color="auto" w:fill="FFFFFF"/>
        <w:spacing w:after="150"/>
        <w:jc w:val="both"/>
        <w:rPr>
          <w:rFonts w:ascii="Century Gothic" w:hAnsi="Century Gothic"/>
        </w:rPr>
      </w:pPr>
      <w:r>
        <w:rPr>
          <w:rFonts w:ascii="Century Gothic" w:hAnsi="Century Gothic"/>
        </w:rPr>
        <w:t xml:space="preserve"> </w:t>
      </w:r>
      <w:r w:rsidR="007120CB">
        <w:rPr>
          <w:rFonts w:ascii="Century Gothic" w:hAnsi="Century Gothic"/>
        </w:rPr>
        <w:t xml:space="preserve">In den folgenden Tabellen wird ein Überblick über die jeweiligen Inhalte und Kompetenzen der einzelnen Jahrgänge dargestellt. </w:t>
      </w:r>
      <w:r w:rsidR="003072B1">
        <w:rPr>
          <w:rFonts w:ascii="Century Gothic" w:hAnsi="Century Gothic"/>
        </w:rPr>
        <w:t>Um die häufig vernachlässigte Darstellungskompetenz und das Herantrauen an das Beschreiben, Erklären, Beweisen zu fördern empfehlen wir ausdrücklich den Einsatz von „Forschermitteln“</w:t>
      </w:r>
      <w:r w:rsidR="003072B1">
        <w:rPr>
          <w:rStyle w:val="FunotentextZchn"/>
          <w:rFonts w:ascii="Century Gothic" w:hAnsi="Century Gothic"/>
          <w:sz w:val="22"/>
          <w:szCs w:val="22"/>
        </w:rPr>
        <w:footnoteReference w:id="8"/>
      </w:r>
      <w:r w:rsidR="003072B1">
        <w:rPr>
          <w:rFonts w:ascii="Century Gothic" w:hAnsi="Century Gothic"/>
        </w:rPr>
        <w:t xml:space="preserve"> ab dem ersten Lernjahr. </w:t>
      </w:r>
      <w:r w:rsidR="00163432">
        <w:rPr>
          <w:rFonts w:ascii="Century Gothic" w:hAnsi="Century Gothic"/>
        </w:rPr>
        <w:t>Ebenso sollte die gemeinsame, unterrichtliche Erarbeitung von themenbezogenen Wortspeichern und die Förderung der Sprachkompetenz durch regelmäßige „Rechen- bzw. Mathe-Konferenzen“</w:t>
      </w:r>
      <w:r w:rsidR="00163432">
        <w:rPr>
          <w:rStyle w:val="FunotentextZchn"/>
          <w:rFonts w:ascii="Century Gothic" w:hAnsi="Century Gothic"/>
          <w:sz w:val="22"/>
          <w:szCs w:val="22"/>
        </w:rPr>
        <w:footnoteReference w:id="9"/>
      </w:r>
      <w:r w:rsidR="00163432">
        <w:rPr>
          <w:rFonts w:ascii="Century Gothic" w:hAnsi="Century Gothic"/>
        </w:rPr>
        <w:t xml:space="preserve"> besondere Beachtung finden. </w:t>
      </w:r>
    </w:p>
    <w:p w14:paraId="37261763" w14:textId="31E25B59" w:rsidR="007120CB" w:rsidRDefault="007120CB" w:rsidP="00B07E65">
      <w:pPr>
        <w:shd w:val="clear" w:color="auto" w:fill="FFFFFF"/>
        <w:spacing w:after="150"/>
        <w:jc w:val="both"/>
        <w:rPr>
          <w:rFonts w:ascii="Century Gothic" w:hAnsi="Century Gothic"/>
        </w:rPr>
      </w:pPr>
      <w:r>
        <w:rPr>
          <w:rFonts w:ascii="Century Gothic" w:hAnsi="Century Gothic"/>
        </w:rPr>
        <w:t>In der ersten Spalte</w:t>
      </w:r>
      <w:r w:rsidR="0009295E">
        <w:rPr>
          <w:rFonts w:ascii="Century Gothic" w:hAnsi="Century Gothic"/>
        </w:rPr>
        <w:t xml:space="preserve"> der tabellarischen Darstellung</w:t>
      </w:r>
      <w:r>
        <w:rPr>
          <w:rFonts w:ascii="Century Gothic" w:hAnsi="Century Gothic"/>
        </w:rPr>
        <w:t xml:space="preserve"> </w:t>
      </w:r>
      <w:r w:rsidR="00E65089">
        <w:rPr>
          <w:rFonts w:ascii="Century Gothic" w:hAnsi="Century Gothic"/>
        </w:rPr>
        <w:t xml:space="preserve">erfolgt eine Einordnung der Allgemein mathematischen Kompetenzen (siehe 1.2). </w:t>
      </w:r>
      <w:r w:rsidR="0009295E">
        <w:rPr>
          <w:rFonts w:ascii="Century Gothic" w:hAnsi="Century Gothic"/>
        </w:rPr>
        <w:t xml:space="preserve">Unter den „Überschriften“ werden thematische Schwerpunkte gesetzt, mit inhaltsbezogenen Kompetenzen verknüpft und anhand von Beispielen konkretisiert. </w:t>
      </w:r>
      <w:r>
        <w:rPr>
          <w:rFonts w:ascii="Century Gothic" w:hAnsi="Century Gothic"/>
        </w:rPr>
        <w:t>Es erfolgt in der letzten Spalte eine Einordnung in das von uns genutzte Lehrwerk „</w:t>
      </w:r>
      <w:proofErr w:type="spellStart"/>
      <w:r>
        <w:rPr>
          <w:rFonts w:ascii="Century Gothic" w:hAnsi="Century Gothic"/>
        </w:rPr>
        <w:t>Jojo</w:t>
      </w:r>
      <w:proofErr w:type="spellEnd"/>
      <w:r>
        <w:rPr>
          <w:rFonts w:ascii="Century Gothic" w:hAnsi="Century Gothic"/>
        </w:rPr>
        <w:t xml:space="preserve"> Mathematik“</w:t>
      </w:r>
      <w:r w:rsidR="00E90D1C">
        <w:rPr>
          <w:rFonts w:ascii="Century Gothic" w:hAnsi="Century Gothic"/>
        </w:rPr>
        <w:t xml:space="preserve"> (Schülerbuch und Arbeitsheft)</w:t>
      </w:r>
      <w:r>
        <w:rPr>
          <w:rFonts w:ascii="Century Gothic" w:hAnsi="Century Gothic"/>
        </w:rPr>
        <w:t>.</w:t>
      </w:r>
      <w:r w:rsidR="0009295E">
        <w:rPr>
          <w:rFonts w:ascii="Century Gothic" w:hAnsi="Century Gothic"/>
        </w:rPr>
        <w:t xml:space="preserve"> Das Lehrwerk bietet neben den Lehrerhandreichungen (Bibliothek im Lehrerzimmer) auch Diagnosebögen, Lernkontrollen sowie das Lernspurenheft (editierbare Vorlagen auf den </w:t>
      </w:r>
      <w:proofErr w:type="spellStart"/>
      <w:r w:rsidR="0009295E">
        <w:rPr>
          <w:rFonts w:ascii="Century Gothic" w:hAnsi="Century Gothic"/>
        </w:rPr>
        <w:t>Pc´s</w:t>
      </w:r>
      <w:proofErr w:type="spellEnd"/>
      <w:r w:rsidR="0009295E">
        <w:rPr>
          <w:rFonts w:ascii="Century Gothic" w:hAnsi="Century Gothic"/>
        </w:rPr>
        <w:t xml:space="preserve"> im Lehrerzimmer). Lehrwerksgebundene Diagnosen sind individuell einzusetzen.</w:t>
      </w:r>
      <w:r w:rsidR="00E90D1C">
        <w:rPr>
          <w:rFonts w:ascii="Century Gothic" w:hAnsi="Century Gothic"/>
        </w:rPr>
        <w:t xml:space="preserve"> </w:t>
      </w:r>
      <w:r>
        <w:rPr>
          <w:rFonts w:ascii="Century Gothic" w:hAnsi="Century Gothic"/>
        </w:rPr>
        <w:t xml:space="preserve"> </w:t>
      </w:r>
      <w:r w:rsidR="00E12493">
        <w:rPr>
          <w:rFonts w:ascii="Century Gothic" w:hAnsi="Century Gothic"/>
        </w:rPr>
        <w:t xml:space="preserve">Zur Differenzierung werden das </w:t>
      </w:r>
      <w:proofErr w:type="spellStart"/>
      <w:r w:rsidR="00E12493">
        <w:rPr>
          <w:rFonts w:ascii="Century Gothic" w:hAnsi="Century Gothic"/>
        </w:rPr>
        <w:t>Jojo</w:t>
      </w:r>
      <w:proofErr w:type="spellEnd"/>
      <w:r w:rsidR="00E12493">
        <w:rPr>
          <w:rFonts w:ascii="Century Gothic" w:hAnsi="Century Gothic"/>
        </w:rPr>
        <w:t xml:space="preserve">-Arbeitsheft Fördern sowie individuelle </w:t>
      </w:r>
      <w:proofErr w:type="spellStart"/>
      <w:r w:rsidR="00E12493">
        <w:rPr>
          <w:rFonts w:ascii="Century Gothic" w:hAnsi="Century Gothic"/>
        </w:rPr>
        <w:t>Forderhefte</w:t>
      </w:r>
      <w:proofErr w:type="spellEnd"/>
      <w:r w:rsidR="00E12493">
        <w:rPr>
          <w:rFonts w:ascii="Century Gothic" w:hAnsi="Century Gothic"/>
        </w:rPr>
        <w:t xml:space="preserve"> im Unterricht genutzt.</w:t>
      </w:r>
      <w:r w:rsidR="00E12493">
        <w:rPr>
          <w:rStyle w:val="Funotenzeichen"/>
          <w:rFonts w:ascii="Century Gothic" w:hAnsi="Century Gothic"/>
        </w:rPr>
        <w:footnoteReference w:id="10"/>
      </w:r>
    </w:p>
    <w:p w14:paraId="3A481A70" w14:textId="77777777" w:rsidR="0010565D" w:rsidRDefault="0010565D" w:rsidP="00360C63">
      <w:pPr>
        <w:shd w:val="clear" w:color="auto" w:fill="FFFFFF"/>
        <w:spacing w:after="150"/>
        <w:ind w:left="720"/>
        <w:jc w:val="both"/>
        <w:rPr>
          <w:rFonts w:ascii="Century Gothic" w:hAnsi="Century Gothic"/>
        </w:rPr>
      </w:pPr>
    </w:p>
    <w:p w14:paraId="2CF148F8" w14:textId="3F89263D" w:rsidR="0009295E" w:rsidRPr="00B07E65" w:rsidRDefault="0010565D" w:rsidP="00B07E65">
      <w:pPr>
        <w:shd w:val="clear" w:color="auto" w:fill="FFFFFF"/>
        <w:spacing w:after="150"/>
        <w:jc w:val="both"/>
        <w:rPr>
          <w:rFonts w:ascii="Century Gothic" w:hAnsi="Century Gothic"/>
          <w:i/>
          <w:iCs/>
        </w:rPr>
      </w:pPr>
      <w:r w:rsidRPr="00B07E65">
        <w:rPr>
          <w:rFonts w:ascii="Century Gothic" w:hAnsi="Century Gothic"/>
          <w:i/>
          <w:iCs/>
        </w:rPr>
        <w:t xml:space="preserve">Übergeordnete Leitidee ist </w:t>
      </w:r>
      <w:r w:rsidR="00E65089" w:rsidRPr="00B07E65">
        <w:rPr>
          <w:rFonts w:ascii="Century Gothic" w:hAnsi="Century Gothic"/>
          <w:i/>
          <w:iCs/>
        </w:rPr>
        <w:t xml:space="preserve">in allen Bereichen das Inhaltsfeld </w:t>
      </w:r>
      <w:r w:rsidRPr="00B07E65">
        <w:rPr>
          <w:rFonts w:ascii="Century Gothic" w:hAnsi="Century Gothic"/>
          <w:i/>
          <w:iCs/>
        </w:rPr>
        <w:t xml:space="preserve">Muster und Strukturen. </w:t>
      </w:r>
    </w:p>
    <w:p w14:paraId="1B366840" w14:textId="29A5061B" w:rsidR="00E90D1C" w:rsidRDefault="00E90D1C" w:rsidP="00ED5911">
      <w:pPr>
        <w:shd w:val="clear" w:color="auto" w:fill="FFFFFF"/>
        <w:spacing w:after="150"/>
        <w:jc w:val="both"/>
        <w:rPr>
          <w:rFonts w:ascii="Century Gothic" w:hAnsi="Century Gothic" w:cs="Times-Roman"/>
          <w:b/>
          <w:bCs/>
        </w:rPr>
      </w:pPr>
    </w:p>
    <w:p w14:paraId="5414203A" w14:textId="12034876" w:rsidR="00BF6B50" w:rsidRDefault="00BF6B50" w:rsidP="00ED5911">
      <w:pPr>
        <w:shd w:val="clear" w:color="auto" w:fill="FFFFFF"/>
        <w:spacing w:after="150"/>
        <w:jc w:val="both"/>
        <w:rPr>
          <w:rFonts w:ascii="Century Gothic" w:hAnsi="Century Gothic" w:cs="Times-Roman"/>
          <w:b/>
          <w:bCs/>
        </w:rPr>
        <w:sectPr w:rsidR="00BF6B50" w:rsidSect="002E1A77">
          <w:headerReference w:type="default" r:id="rId11"/>
          <w:headerReference w:type="first" r:id="rId12"/>
          <w:pgSz w:w="11906" w:h="16838" w:code="9"/>
          <w:pgMar w:top="720" w:right="720" w:bottom="720" w:left="720" w:header="709" w:footer="709" w:gutter="0"/>
          <w:cols w:space="708"/>
          <w:titlePg/>
          <w:docGrid w:linePitch="360"/>
        </w:sectPr>
      </w:pPr>
    </w:p>
    <w:tbl>
      <w:tblPr>
        <w:tblW w:w="15564" w:type="dxa"/>
        <w:tblInd w:w="-147" w:type="dxa"/>
        <w:tblLayout w:type="fixed"/>
        <w:tblLook w:val="04A0" w:firstRow="1" w:lastRow="0" w:firstColumn="1" w:lastColumn="0" w:noHBand="0" w:noVBand="1"/>
      </w:tblPr>
      <w:tblGrid>
        <w:gridCol w:w="425"/>
        <w:gridCol w:w="426"/>
        <w:gridCol w:w="425"/>
        <w:gridCol w:w="425"/>
        <w:gridCol w:w="425"/>
        <w:gridCol w:w="426"/>
        <w:gridCol w:w="3232"/>
        <w:gridCol w:w="4110"/>
        <w:gridCol w:w="3969"/>
        <w:gridCol w:w="1701"/>
      </w:tblGrid>
      <w:tr w:rsidR="0010565D" w:rsidRPr="00DD2DE9" w14:paraId="2282C4F3" w14:textId="77777777" w:rsidTr="009D6D6E">
        <w:trPr>
          <w:cantSplit/>
          <w:trHeight w:val="567"/>
          <w:tblHeader/>
        </w:trPr>
        <w:tc>
          <w:tcPr>
            <w:tcW w:w="2552" w:type="dxa"/>
            <w:gridSpan w:val="6"/>
            <w:shd w:val="clear" w:color="auto" w:fill="C5E0B3" w:themeFill="accent6" w:themeFillTint="66"/>
          </w:tcPr>
          <w:p w14:paraId="705E2091" w14:textId="6AEECF47" w:rsidR="0010565D" w:rsidRPr="006779D4" w:rsidRDefault="00E0358F" w:rsidP="00E0358F">
            <w:pPr>
              <w:rPr>
                <w:rFonts w:ascii="Century Gothic" w:hAnsi="Century Gothic"/>
                <w:b/>
                <w:bCs/>
                <w:sz w:val="20"/>
                <w:szCs w:val="20"/>
              </w:rPr>
            </w:pPr>
            <w:r w:rsidRPr="00E0358F">
              <w:rPr>
                <w:rFonts w:ascii="Century Gothic" w:hAnsi="Century Gothic"/>
                <w:b/>
                <w:bCs/>
                <w:noProof/>
                <w:sz w:val="28"/>
                <w:szCs w:val="28"/>
              </w:rPr>
              <w:lastRenderedPageBreak/>
              <mc:AlternateContent>
                <mc:Choice Requires="wps">
                  <w:drawing>
                    <wp:anchor distT="45720" distB="45720" distL="114300" distR="114300" simplePos="0" relativeHeight="251659264" behindDoc="0" locked="0" layoutInCell="1" allowOverlap="1" wp14:anchorId="673B0ADD" wp14:editId="030A1E1E">
                      <wp:simplePos x="0" y="0"/>
                      <wp:positionH relativeFrom="column">
                        <wp:posOffset>-114382</wp:posOffset>
                      </wp:positionH>
                      <wp:positionV relativeFrom="paragraph">
                        <wp:posOffset>-529563</wp:posOffset>
                      </wp:positionV>
                      <wp:extent cx="236093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D05B96" w14:textId="3F623265" w:rsidR="00E0358F" w:rsidRPr="00E0358F" w:rsidRDefault="00E0358F">
                                  <w:pPr>
                                    <w:rPr>
                                      <w:rFonts w:ascii="Century Gothic" w:hAnsi="Century Gothic"/>
                                      <w:b/>
                                      <w:bCs/>
                                      <w:u w:val="single"/>
                                    </w:rPr>
                                  </w:pPr>
                                  <w:r w:rsidRPr="00E0358F">
                                    <w:rPr>
                                      <w:rFonts w:ascii="Century Gothic" w:hAnsi="Century Gothic"/>
                                      <w:b/>
                                      <w:bCs/>
                                      <w:u w:val="single"/>
                                    </w:rPr>
                                    <w:t xml:space="preserve">4. Mathematikunterricht: Lerninhalte und Kompetenzen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3B0ADD" id="_x0000_t202" coordsize="21600,21600" o:spt="202" path="m,l,21600r21600,l21600,xe">
                      <v:stroke joinstyle="miter"/>
                      <v:path gradientshapeok="t" o:connecttype="rect"/>
                    </v:shapetype>
                    <v:shape id="Textfeld 2" o:spid="_x0000_s1026" type="#_x0000_t202" style="position:absolute;margin-left:-9pt;margin-top:-41.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" filled="f" stroked="f">
                      <v:textbox style="mso-fit-shape-to-text:t">
                        <w:txbxContent>
                          <w:p w14:paraId="77D05B96" w14:textId="3F623265" w:rsidR="00E0358F" w:rsidRPr="00E0358F" w:rsidRDefault="00E0358F">
                            <w:pPr>
                              <w:rPr>
                                <w:rFonts w:ascii="Century Gothic" w:hAnsi="Century Gothic"/>
                                <w:b/>
                                <w:bCs/>
                                <w:u w:val="single"/>
                              </w:rPr>
                            </w:pPr>
                            <w:r w:rsidRPr="00E0358F">
                              <w:rPr>
                                <w:rFonts w:ascii="Century Gothic" w:hAnsi="Century Gothic"/>
                                <w:b/>
                                <w:bCs/>
                                <w:u w:val="single"/>
                              </w:rPr>
                              <w:t xml:space="preserve">4. Mathematikunterricht: Lerninhalte und Kompetenzen </w:t>
                            </w:r>
                          </w:p>
                        </w:txbxContent>
                      </v:textbox>
                    </v:shape>
                  </w:pict>
                </mc:Fallback>
              </mc:AlternateContent>
            </w:r>
            <w:r w:rsidR="006779D4" w:rsidRPr="006779D4">
              <w:rPr>
                <w:rFonts w:ascii="Century Gothic" w:hAnsi="Century Gothic"/>
                <w:b/>
                <w:bCs/>
                <w:sz w:val="28"/>
                <w:szCs w:val="28"/>
              </w:rPr>
              <w:t xml:space="preserve">1.Lernjahr </w:t>
            </w:r>
            <w:r w:rsidR="0010565D" w:rsidRPr="00BF6B50">
              <w:rPr>
                <w:rFonts w:ascii="Century Gothic" w:hAnsi="Century Gothic"/>
                <w:b/>
                <w:bCs/>
                <w:sz w:val="20"/>
                <w:szCs w:val="20"/>
              </w:rPr>
              <w:t xml:space="preserve">Allgemein mathematische Kompetenzen </w:t>
            </w:r>
          </w:p>
        </w:tc>
        <w:tc>
          <w:tcPr>
            <w:tcW w:w="3232" w:type="dxa"/>
            <w:shd w:val="clear" w:color="auto" w:fill="D9D9D9" w:themeFill="background1" w:themeFillShade="D9"/>
          </w:tcPr>
          <w:p w14:paraId="6614558E" w14:textId="19913CBB" w:rsidR="0010565D" w:rsidRPr="005A39BE" w:rsidRDefault="00707D8C" w:rsidP="00DD4272">
            <w:pPr>
              <w:jc w:val="center"/>
              <w:rPr>
                <w:rFonts w:ascii="Century Gothic" w:hAnsi="Century Gothic"/>
                <w:b/>
                <w:bCs/>
                <w:sz w:val="24"/>
                <w:szCs w:val="24"/>
              </w:rPr>
            </w:pPr>
            <w:r>
              <w:rPr>
                <w:rFonts w:ascii="Century Gothic" w:hAnsi="Century Gothic"/>
                <w:b/>
                <w:bCs/>
                <w:sz w:val="24"/>
                <w:szCs w:val="24"/>
              </w:rPr>
              <w:t>Thematische</w:t>
            </w:r>
            <w:r w:rsidR="0010565D">
              <w:rPr>
                <w:rFonts w:ascii="Century Gothic" w:hAnsi="Century Gothic"/>
                <w:b/>
                <w:bCs/>
                <w:sz w:val="24"/>
                <w:szCs w:val="24"/>
              </w:rPr>
              <w:t xml:space="preserve"> Schwerpunkt </w:t>
            </w:r>
          </w:p>
        </w:tc>
        <w:tc>
          <w:tcPr>
            <w:tcW w:w="4110" w:type="dxa"/>
            <w:shd w:val="clear" w:color="auto" w:fill="D9D9D9" w:themeFill="background1" w:themeFillShade="D9"/>
          </w:tcPr>
          <w:p w14:paraId="35232498" w14:textId="297EC663" w:rsidR="0010565D" w:rsidRPr="005A39BE" w:rsidRDefault="0010565D" w:rsidP="00435F21">
            <w:pPr>
              <w:jc w:val="center"/>
              <w:rPr>
                <w:rFonts w:ascii="Century Gothic" w:hAnsi="Century Gothic"/>
                <w:b/>
                <w:bCs/>
                <w:sz w:val="24"/>
                <w:szCs w:val="24"/>
              </w:rPr>
            </w:pPr>
            <w:r>
              <w:rPr>
                <w:rFonts w:ascii="Century Gothic" w:hAnsi="Century Gothic"/>
                <w:b/>
                <w:bCs/>
                <w:sz w:val="24"/>
                <w:szCs w:val="24"/>
              </w:rPr>
              <w:t>Erwartete inhaltsbezogene Kompetenzen</w:t>
            </w:r>
            <w:r w:rsidR="0048205A" w:rsidRPr="00BF6B50">
              <w:rPr>
                <w:rStyle w:val="FunotentextZchn"/>
                <w:rFonts w:ascii="Century Gothic" w:hAnsi="Century Gothic"/>
                <w:b/>
                <w:bCs/>
                <w:sz w:val="18"/>
                <w:szCs w:val="18"/>
              </w:rPr>
              <w:footnoteReference w:id="11"/>
            </w:r>
          </w:p>
        </w:tc>
        <w:tc>
          <w:tcPr>
            <w:tcW w:w="3969" w:type="dxa"/>
            <w:shd w:val="clear" w:color="auto" w:fill="D9D9D9" w:themeFill="background1" w:themeFillShade="D9"/>
          </w:tcPr>
          <w:p w14:paraId="203FA64D" w14:textId="2FBE0CA9" w:rsidR="0010565D" w:rsidRPr="005A39BE" w:rsidRDefault="0010565D" w:rsidP="00435F21">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44DB8B99" w14:textId="42C9A4C2" w:rsidR="0010565D" w:rsidRPr="005A39BE" w:rsidRDefault="0010565D" w:rsidP="003D5667">
            <w:pPr>
              <w:rPr>
                <w:rFonts w:ascii="Century Gothic" w:hAnsi="Century Gothic"/>
                <w:b/>
                <w:bCs/>
                <w:sz w:val="24"/>
                <w:szCs w:val="24"/>
              </w:rPr>
            </w:pPr>
            <w:r>
              <w:rPr>
                <w:rFonts w:ascii="Century Gothic" w:hAnsi="Century Gothic"/>
                <w:b/>
                <w:bCs/>
                <w:sz w:val="24"/>
                <w:szCs w:val="24"/>
              </w:rPr>
              <w:t xml:space="preserve">Einordnung ins Lehrwerk </w:t>
            </w:r>
          </w:p>
        </w:tc>
      </w:tr>
      <w:tr w:rsidR="0010565D" w:rsidRPr="00DD2DE9" w14:paraId="436B8995" w14:textId="77777777" w:rsidTr="009D6D6E">
        <w:trPr>
          <w:cantSplit/>
          <w:trHeight w:val="567"/>
          <w:tblHeader/>
        </w:trPr>
        <w:tc>
          <w:tcPr>
            <w:tcW w:w="425" w:type="dxa"/>
            <w:shd w:val="clear" w:color="auto" w:fill="C5E0B3" w:themeFill="accent6" w:themeFillTint="66"/>
          </w:tcPr>
          <w:p w14:paraId="09A260C3" w14:textId="5970C3AC" w:rsidR="0010565D" w:rsidRDefault="0010565D" w:rsidP="00435F21">
            <w:pPr>
              <w:jc w:val="center"/>
              <w:rPr>
                <w:rFonts w:ascii="Century Gothic" w:hAnsi="Century Gothic"/>
                <w:b/>
                <w:bCs/>
                <w:sz w:val="24"/>
                <w:szCs w:val="24"/>
              </w:rPr>
            </w:pPr>
            <w:bookmarkStart w:id="0" w:name="_Hlk68795668"/>
            <w:r>
              <w:rPr>
                <w:rFonts w:ascii="Century Gothic" w:hAnsi="Century Gothic"/>
                <w:b/>
                <w:bCs/>
                <w:sz w:val="24"/>
                <w:szCs w:val="24"/>
              </w:rPr>
              <w:t>D</w:t>
            </w:r>
          </w:p>
        </w:tc>
        <w:tc>
          <w:tcPr>
            <w:tcW w:w="426" w:type="dxa"/>
            <w:shd w:val="clear" w:color="auto" w:fill="C5E0B3" w:themeFill="accent6" w:themeFillTint="66"/>
          </w:tcPr>
          <w:p w14:paraId="3566BF5B" w14:textId="560F8988" w:rsidR="0010565D" w:rsidRDefault="0010565D" w:rsidP="00435F21">
            <w:pPr>
              <w:jc w:val="center"/>
              <w:rPr>
                <w:rFonts w:ascii="Century Gothic" w:hAnsi="Century Gothic"/>
                <w:b/>
                <w:bCs/>
                <w:sz w:val="24"/>
                <w:szCs w:val="24"/>
              </w:rPr>
            </w:pPr>
            <w:r>
              <w:rPr>
                <w:rFonts w:ascii="Century Gothic" w:hAnsi="Century Gothic"/>
                <w:b/>
                <w:bCs/>
                <w:sz w:val="24"/>
                <w:szCs w:val="24"/>
              </w:rPr>
              <w:t>K</w:t>
            </w:r>
          </w:p>
        </w:tc>
        <w:tc>
          <w:tcPr>
            <w:tcW w:w="425" w:type="dxa"/>
            <w:shd w:val="clear" w:color="auto" w:fill="C5E0B3" w:themeFill="accent6" w:themeFillTint="66"/>
          </w:tcPr>
          <w:p w14:paraId="41C7C779" w14:textId="2D1BFD66" w:rsidR="0010565D" w:rsidRDefault="0010565D" w:rsidP="00435F21">
            <w:pPr>
              <w:jc w:val="center"/>
              <w:rPr>
                <w:rFonts w:ascii="Century Gothic" w:hAnsi="Century Gothic"/>
                <w:b/>
                <w:bCs/>
                <w:sz w:val="24"/>
                <w:szCs w:val="24"/>
              </w:rPr>
            </w:pPr>
            <w:r>
              <w:rPr>
                <w:rFonts w:ascii="Century Gothic" w:hAnsi="Century Gothic"/>
                <w:b/>
                <w:bCs/>
                <w:sz w:val="24"/>
                <w:szCs w:val="24"/>
              </w:rPr>
              <w:t>A</w:t>
            </w:r>
          </w:p>
        </w:tc>
        <w:tc>
          <w:tcPr>
            <w:tcW w:w="425" w:type="dxa"/>
            <w:shd w:val="clear" w:color="auto" w:fill="C5E0B3" w:themeFill="accent6" w:themeFillTint="66"/>
          </w:tcPr>
          <w:p w14:paraId="283C3663" w14:textId="25D5077A" w:rsidR="0010565D" w:rsidRDefault="0010565D" w:rsidP="00435F21">
            <w:pPr>
              <w:jc w:val="center"/>
              <w:rPr>
                <w:rFonts w:ascii="Century Gothic" w:hAnsi="Century Gothic"/>
                <w:b/>
                <w:bCs/>
                <w:sz w:val="24"/>
                <w:szCs w:val="24"/>
              </w:rPr>
            </w:pPr>
            <w:r>
              <w:rPr>
                <w:rFonts w:ascii="Century Gothic" w:hAnsi="Century Gothic"/>
                <w:b/>
                <w:bCs/>
                <w:sz w:val="24"/>
                <w:szCs w:val="24"/>
              </w:rPr>
              <w:t>U</w:t>
            </w:r>
          </w:p>
        </w:tc>
        <w:tc>
          <w:tcPr>
            <w:tcW w:w="425" w:type="dxa"/>
            <w:shd w:val="clear" w:color="auto" w:fill="C5E0B3" w:themeFill="accent6" w:themeFillTint="66"/>
          </w:tcPr>
          <w:p w14:paraId="28FF4E1B" w14:textId="788C897E" w:rsidR="0010565D" w:rsidRDefault="0010565D" w:rsidP="00435F21">
            <w:pPr>
              <w:jc w:val="center"/>
              <w:rPr>
                <w:rFonts w:ascii="Century Gothic" w:hAnsi="Century Gothic"/>
                <w:b/>
                <w:bCs/>
                <w:sz w:val="24"/>
                <w:szCs w:val="24"/>
              </w:rPr>
            </w:pPr>
            <w:r>
              <w:rPr>
                <w:rFonts w:ascii="Century Gothic" w:hAnsi="Century Gothic"/>
                <w:b/>
                <w:bCs/>
                <w:sz w:val="24"/>
                <w:szCs w:val="24"/>
              </w:rPr>
              <w:t>P</w:t>
            </w:r>
          </w:p>
        </w:tc>
        <w:tc>
          <w:tcPr>
            <w:tcW w:w="426" w:type="dxa"/>
            <w:shd w:val="clear" w:color="auto" w:fill="C5E0B3" w:themeFill="accent6" w:themeFillTint="66"/>
          </w:tcPr>
          <w:p w14:paraId="499E12E4" w14:textId="42838D20" w:rsidR="0010565D" w:rsidRDefault="0010565D" w:rsidP="00435F21">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504797A8" w14:textId="77777777" w:rsidR="0010565D" w:rsidRDefault="0010565D" w:rsidP="007F2BB4">
            <w:pPr>
              <w:jc w:val="center"/>
              <w:rPr>
                <w:rFonts w:ascii="Century Gothic" w:hAnsi="Century Gothic"/>
                <w:b/>
                <w:bCs/>
                <w:sz w:val="24"/>
                <w:szCs w:val="24"/>
              </w:rPr>
            </w:pPr>
          </w:p>
        </w:tc>
        <w:tc>
          <w:tcPr>
            <w:tcW w:w="4110" w:type="dxa"/>
            <w:shd w:val="clear" w:color="auto" w:fill="D9D9D9" w:themeFill="background1" w:themeFillShade="D9"/>
          </w:tcPr>
          <w:p w14:paraId="6591F846" w14:textId="43A9DE44" w:rsidR="0010565D" w:rsidRDefault="00707D8C" w:rsidP="00435F21">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Style w:val="FunotentextZchn"/>
                <w:rFonts w:ascii="Century Gothic" w:hAnsi="Century Gothic"/>
                <w:bCs/>
                <w:sz w:val="24"/>
                <w:szCs w:val="24"/>
              </w:rPr>
              <w:footnoteReference w:id="12"/>
            </w:r>
            <w:r w:rsidR="00BF6B50">
              <w:rPr>
                <w:rFonts w:ascii="Century Gothic" w:hAnsi="Century Gothic"/>
                <w:bCs/>
                <w:sz w:val="24"/>
                <w:szCs w:val="24"/>
              </w:rPr>
              <w:t xml:space="preserve"> </w:t>
            </w:r>
            <w:r>
              <w:rPr>
                <w:rFonts w:ascii="Century Gothic" w:hAnsi="Century Gothic"/>
                <w:bCs/>
                <w:sz w:val="24"/>
                <w:szCs w:val="24"/>
              </w:rPr>
              <w:t>können…</w:t>
            </w:r>
          </w:p>
        </w:tc>
        <w:tc>
          <w:tcPr>
            <w:tcW w:w="3969" w:type="dxa"/>
            <w:shd w:val="clear" w:color="auto" w:fill="D9D9D9" w:themeFill="background1" w:themeFillShade="D9"/>
          </w:tcPr>
          <w:p w14:paraId="2BEE7304" w14:textId="77777777" w:rsidR="0010565D" w:rsidRDefault="0010565D" w:rsidP="00435F21">
            <w:pPr>
              <w:jc w:val="center"/>
              <w:rPr>
                <w:rFonts w:ascii="Century Gothic" w:hAnsi="Century Gothic"/>
                <w:b/>
                <w:bCs/>
                <w:sz w:val="24"/>
                <w:szCs w:val="24"/>
              </w:rPr>
            </w:pPr>
          </w:p>
        </w:tc>
        <w:tc>
          <w:tcPr>
            <w:tcW w:w="1701" w:type="dxa"/>
            <w:shd w:val="clear" w:color="auto" w:fill="D9D9D9" w:themeFill="background1" w:themeFillShade="D9"/>
          </w:tcPr>
          <w:p w14:paraId="75BF3545" w14:textId="77777777" w:rsidR="0010565D" w:rsidRDefault="0010565D" w:rsidP="003D5667">
            <w:pPr>
              <w:rPr>
                <w:rFonts w:ascii="Century Gothic" w:hAnsi="Century Gothic"/>
                <w:b/>
                <w:bCs/>
                <w:sz w:val="24"/>
                <w:szCs w:val="24"/>
              </w:rPr>
            </w:pPr>
          </w:p>
        </w:tc>
      </w:tr>
      <w:bookmarkEnd w:id="0"/>
      <w:tr w:rsidR="0010565D" w:rsidRPr="00DD2DE9" w14:paraId="6612DB45" w14:textId="77777777" w:rsidTr="00BF6B50">
        <w:trPr>
          <w:cantSplit/>
          <w:trHeight w:val="434"/>
          <w:tblHeader/>
        </w:trPr>
        <w:tc>
          <w:tcPr>
            <w:tcW w:w="15564" w:type="dxa"/>
            <w:gridSpan w:val="10"/>
            <w:shd w:val="clear" w:color="auto" w:fill="C5E0B3" w:themeFill="accent6" w:themeFillTint="66"/>
          </w:tcPr>
          <w:p w14:paraId="50E115EC" w14:textId="215A448B" w:rsidR="0010565D" w:rsidRDefault="0010565D" w:rsidP="003D5667">
            <w:pPr>
              <w:rPr>
                <w:rFonts w:ascii="Century Gothic" w:hAnsi="Century Gothic"/>
                <w:b/>
                <w:bCs/>
                <w:sz w:val="24"/>
                <w:szCs w:val="24"/>
              </w:rPr>
            </w:pPr>
            <w:r>
              <w:rPr>
                <w:rFonts w:ascii="Century Gothic" w:hAnsi="Century Gothic"/>
                <w:b/>
                <w:bCs/>
                <w:sz w:val="24"/>
                <w:szCs w:val="24"/>
              </w:rPr>
              <w:t xml:space="preserve">Zahlenraum bis 10 – Zahl und Operation, Daten, Häufigkeit und Wahrscheinlichkeit </w:t>
            </w:r>
          </w:p>
        </w:tc>
      </w:tr>
      <w:tr w:rsidR="0010565D" w:rsidRPr="00DD2DE9" w14:paraId="635BF271" w14:textId="77777777" w:rsidTr="00BF6B50">
        <w:trPr>
          <w:cantSplit/>
          <w:trHeight w:val="1137"/>
          <w:tblHeader/>
        </w:trPr>
        <w:tc>
          <w:tcPr>
            <w:tcW w:w="425" w:type="dxa"/>
            <w:shd w:val="clear" w:color="auto" w:fill="C5E0B3" w:themeFill="accent6" w:themeFillTint="66"/>
          </w:tcPr>
          <w:p w14:paraId="4894186B" w14:textId="1A1D8489" w:rsidR="0010565D" w:rsidRPr="00DD4272" w:rsidRDefault="0010565D" w:rsidP="00435F21">
            <w:pPr>
              <w:jc w:val="center"/>
              <w:rPr>
                <w:rFonts w:ascii="Century Gothic" w:hAnsi="Century Gothic"/>
                <w:bCs/>
                <w:sz w:val="24"/>
                <w:szCs w:val="24"/>
              </w:rPr>
            </w:pPr>
            <w:r w:rsidRPr="00DD4272">
              <w:rPr>
                <w:rFonts w:ascii="Century Gothic" w:hAnsi="Century Gothic"/>
                <w:bCs/>
                <w:sz w:val="24"/>
                <w:szCs w:val="24"/>
              </w:rPr>
              <w:t>X</w:t>
            </w:r>
          </w:p>
        </w:tc>
        <w:tc>
          <w:tcPr>
            <w:tcW w:w="426" w:type="dxa"/>
            <w:shd w:val="clear" w:color="auto" w:fill="C5E0B3" w:themeFill="accent6" w:themeFillTint="66"/>
          </w:tcPr>
          <w:p w14:paraId="7479A0C7" w14:textId="79724C50" w:rsidR="0010565D" w:rsidRPr="00DD4272" w:rsidRDefault="0010565D" w:rsidP="00435F21">
            <w:pPr>
              <w:jc w:val="center"/>
              <w:rPr>
                <w:rFonts w:ascii="Century Gothic" w:hAnsi="Century Gothic"/>
                <w:bCs/>
                <w:sz w:val="24"/>
                <w:szCs w:val="24"/>
              </w:rPr>
            </w:pPr>
            <w:r w:rsidRPr="00DD4272">
              <w:rPr>
                <w:rFonts w:ascii="Century Gothic" w:hAnsi="Century Gothic"/>
                <w:bCs/>
                <w:sz w:val="24"/>
                <w:szCs w:val="24"/>
              </w:rPr>
              <w:t>X</w:t>
            </w:r>
          </w:p>
        </w:tc>
        <w:tc>
          <w:tcPr>
            <w:tcW w:w="425" w:type="dxa"/>
            <w:shd w:val="clear" w:color="auto" w:fill="C5E0B3" w:themeFill="accent6" w:themeFillTint="66"/>
          </w:tcPr>
          <w:p w14:paraId="7919DF4F" w14:textId="77777777" w:rsidR="0010565D" w:rsidRPr="00DD4272" w:rsidRDefault="0010565D" w:rsidP="00435F21">
            <w:pPr>
              <w:jc w:val="center"/>
              <w:rPr>
                <w:rFonts w:ascii="Century Gothic" w:hAnsi="Century Gothic"/>
                <w:bCs/>
                <w:sz w:val="24"/>
                <w:szCs w:val="24"/>
              </w:rPr>
            </w:pPr>
          </w:p>
        </w:tc>
        <w:tc>
          <w:tcPr>
            <w:tcW w:w="425" w:type="dxa"/>
            <w:shd w:val="clear" w:color="auto" w:fill="C5E0B3" w:themeFill="accent6" w:themeFillTint="66"/>
          </w:tcPr>
          <w:p w14:paraId="7098E4FD" w14:textId="30E6A362" w:rsidR="0010565D" w:rsidRPr="00DD4272" w:rsidRDefault="0010565D" w:rsidP="00435F21">
            <w:pPr>
              <w:jc w:val="center"/>
              <w:rPr>
                <w:rFonts w:ascii="Century Gothic" w:hAnsi="Century Gothic"/>
                <w:bCs/>
                <w:sz w:val="24"/>
                <w:szCs w:val="24"/>
              </w:rPr>
            </w:pPr>
            <w:r w:rsidRPr="00DD4272">
              <w:rPr>
                <w:rFonts w:ascii="Century Gothic" w:hAnsi="Century Gothic"/>
                <w:bCs/>
                <w:sz w:val="24"/>
                <w:szCs w:val="24"/>
              </w:rPr>
              <w:t>X</w:t>
            </w:r>
          </w:p>
        </w:tc>
        <w:tc>
          <w:tcPr>
            <w:tcW w:w="425" w:type="dxa"/>
            <w:shd w:val="clear" w:color="auto" w:fill="C5E0B3" w:themeFill="accent6" w:themeFillTint="66"/>
          </w:tcPr>
          <w:p w14:paraId="3495B187" w14:textId="1B16A612" w:rsidR="0010565D" w:rsidRPr="00DD4272" w:rsidRDefault="0010565D" w:rsidP="00435F21">
            <w:pPr>
              <w:jc w:val="center"/>
              <w:rPr>
                <w:rFonts w:ascii="Century Gothic" w:hAnsi="Century Gothic"/>
                <w:bCs/>
                <w:sz w:val="24"/>
                <w:szCs w:val="24"/>
              </w:rPr>
            </w:pPr>
            <w:r w:rsidRPr="00DD4272">
              <w:rPr>
                <w:rFonts w:ascii="Century Gothic" w:hAnsi="Century Gothic"/>
                <w:bCs/>
                <w:sz w:val="24"/>
                <w:szCs w:val="24"/>
              </w:rPr>
              <w:t>X</w:t>
            </w:r>
          </w:p>
        </w:tc>
        <w:tc>
          <w:tcPr>
            <w:tcW w:w="426" w:type="dxa"/>
            <w:shd w:val="clear" w:color="auto" w:fill="C5E0B3" w:themeFill="accent6" w:themeFillTint="66"/>
          </w:tcPr>
          <w:p w14:paraId="6DC84602" w14:textId="7C24A5A3" w:rsidR="0010565D" w:rsidRPr="00DD4272" w:rsidRDefault="00BF6B50" w:rsidP="00435F21">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37329CE2" w14:textId="1B0B7BBC" w:rsidR="0010565D" w:rsidRPr="00DD4272" w:rsidRDefault="0010565D" w:rsidP="007F2BB4">
            <w:pPr>
              <w:jc w:val="center"/>
              <w:rPr>
                <w:rFonts w:ascii="Century Gothic" w:hAnsi="Century Gothic"/>
                <w:bCs/>
                <w:sz w:val="24"/>
                <w:szCs w:val="24"/>
              </w:rPr>
            </w:pPr>
            <w:r w:rsidRPr="00DD4272">
              <w:rPr>
                <w:rFonts w:ascii="Century Gothic" w:hAnsi="Century Gothic"/>
                <w:bCs/>
                <w:sz w:val="24"/>
                <w:szCs w:val="24"/>
              </w:rPr>
              <w:t>Mengenerfassung</w:t>
            </w:r>
            <w:r>
              <w:rPr>
                <w:rFonts w:ascii="Century Gothic" w:hAnsi="Century Gothic"/>
                <w:bCs/>
                <w:sz w:val="24"/>
                <w:szCs w:val="24"/>
              </w:rPr>
              <w:t xml:space="preserve"> und -darstellung</w:t>
            </w:r>
          </w:p>
        </w:tc>
        <w:tc>
          <w:tcPr>
            <w:tcW w:w="4110" w:type="dxa"/>
            <w:shd w:val="clear" w:color="auto" w:fill="D9D9D9" w:themeFill="background1" w:themeFillShade="D9"/>
          </w:tcPr>
          <w:p w14:paraId="2BB96225" w14:textId="7DDA5E83" w:rsidR="0010565D" w:rsidRPr="00FE4D9B" w:rsidRDefault="00707D8C" w:rsidP="00707D8C">
            <w:pPr>
              <w:jc w:val="center"/>
              <w:rPr>
                <w:rFonts w:ascii="Century Gothic" w:hAnsi="Century Gothic"/>
                <w:bCs/>
                <w:sz w:val="18"/>
                <w:szCs w:val="20"/>
              </w:rPr>
            </w:pPr>
            <w:r w:rsidRPr="00FE4D9B">
              <w:rPr>
                <w:rFonts w:ascii="Century Gothic" w:hAnsi="Century Gothic"/>
                <w:bCs/>
                <w:sz w:val="18"/>
                <w:szCs w:val="20"/>
              </w:rPr>
              <w:t>…Mengen auf unterschiedliche Weise wahrnehmen und auf verschiedene Weisen darstellen.</w:t>
            </w:r>
          </w:p>
        </w:tc>
        <w:tc>
          <w:tcPr>
            <w:tcW w:w="3969" w:type="dxa"/>
            <w:shd w:val="clear" w:color="auto" w:fill="D9D9D9" w:themeFill="background1" w:themeFillShade="D9"/>
          </w:tcPr>
          <w:p w14:paraId="01F6E955" w14:textId="536D6A22" w:rsidR="003072B1" w:rsidRPr="007F1471" w:rsidRDefault="0010565D" w:rsidP="00BF6B50">
            <w:pPr>
              <w:jc w:val="center"/>
              <w:rPr>
                <w:rFonts w:ascii="Century Gothic" w:hAnsi="Century Gothic"/>
                <w:bCs/>
                <w:sz w:val="18"/>
                <w:szCs w:val="18"/>
              </w:rPr>
            </w:pPr>
            <w:r w:rsidRPr="007F1471">
              <w:rPr>
                <w:rFonts w:ascii="Century Gothic" w:hAnsi="Century Gothic"/>
                <w:bCs/>
                <w:sz w:val="18"/>
                <w:szCs w:val="18"/>
              </w:rPr>
              <w:t>Erzählen, Zahlen hören, Mengen fühlen, gemeinsam Zählen (Zählbilder)</w:t>
            </w:r>
            <w:r w:rsidR="00BF6B50" w:rsidRPr="007F1471">
              <w:rPr>
                <w:rFonts w:ascii="Century Gothic" w:hAnsi="Century Gothic"/>
                <w:bCs/>
                <w:sz w:val="18"/>
                <w:szCs w:val="18"/>
              </w:rPr>
              <w:t xml:space="preserve"> </w:t>
            </w:r>
            <w:r w:rsidRPr="007F1471">
              <w:rPr>
                <w:rFonts w:ascii="Century Gothic" w:hAnsi="Century Gothic"/>
                <w:bCs/>
                <w:sz w:val="18"/>
                <w:szCs w:val="18"/>
              </w:rPr>
              <w:t>Materialien legen</w:t>
            </w:r>
            <w:r w:rsidR="00BF6B50" w:rsidRPr="007F1471">
              <w:rPr>
                <w:rFonts w:ascii="Century Gothic" w:hAnsi="Century Gothic"/>
                <w:bCs/>
                <w:sz w:val="18"/>
                <w:szCs w:val="18"/>
              </w:rPr>
              <w:t xml:space="preserve">                              </w:t>
            </w:r>
            <w:r w:rsidR="003072B1" w:rsidRPr="007F1471">
              <w:rPr>
                <w:rFonts w:ascii="Century Gothic" w:hAnsi="Century Gothic"/>
                <w:bCs/>
                <w:sz w:val="18"/>
                <w:szCs w:val="18"/>
              </w:rPr>
              <w:t xml:space="preserve">App: Fingerbilder </w:t>
            </w:r>
          </w:p>
        </w:tc>
        <w:tc>
          <w:tcPr>
            <w:tcW w:w="1701" w:type="dxa"/>
            <w:shd w:val="clear" w:color="auto" w:fill="D9D9D9" w:themeFill="background1" w:themeFillShade="D9"/>
          </w:tcPr>
          <w:p w14:paraId="1345F021" w14:textId="77777777" w:rsidR="0010565D" w:rsidRDefault="009D6D6E" w:rsidP="003D5667">
            <w:pPr>
              <w:rPr>
                <w:rFonts w:ascii="Century Gothic" w:hAnsi="Century Gothic"/>
                <w:bCs/>
                <w:sz w:val="24"/>
                <w:szCs w:val="24"/>
              </w:rPr>
            </w:pPr>
            <w:r>
              <w:rPr>
                <w:rFonts w:ascii="Century Gothic" w:hAnsi="Century Gothic"/>
                <w:bCs/>
                <w:sz w:val="24"/>
                <w:szCs w:val="24"/>
              </w:rPr>
              <w:t>MB S. 4-15</w:t>
            </w:r>
          </w:p>
          <w:p w14:paraId="786204B8" w14:textId="544E839E" w:rsidR="009D6D6E" w:rsidRPr="00DD4272" w:rsidRDefault="009D6D6E" w:rsidP="003D5667">
            <w:pPr>
              <w:rPr>
                <w:rFonts w:ascii="Century Gothic" w:hAnsi="Century Gothic"/>
                <w:bCs/>
                <w:sz w:val="24"/>
                <w:szCs w:val="24"/>
              </w:rPr>
            </w:pPr>
            <w:r>
              <w:rPr>
                <w:rFonts w:ascii="Century Gothic" w:hAnsi="Century Gothic"/>
                <w:bCs/>
                <w:sz w:val="24"/>
                <w:szCs w:val="24"/>
              </w:rPr>
              <w:t>AH S. 3-10, 13-15</w:t>
            </w:r>
          </w:p>
        </w:tc>
      </w:tr>
      <w:tr w:rsidR="0010565D" w:rsidRPr="00DD2DE9" w14:paraId="43789BFC" w14:textId="77777777" w:rsidTr="00BF6B50">
        <w:trPr>
          <w:cantSplit/>
          <w:trHeight w:val="999"/>
          <w:tblHeader/>
        </w:trPr>
        <w:tc>
          <w:tcPr>
            <w:tcW w:w="425" w:type="dxa"/>
            <w:shd w:val="clear" w:color="auto" w:fill="C5E0B3" w:themeFill="accent6" w:themeFillTint="66"/>
          </w:tcPr>
          <w:p w14:paraId="4E06B221" w14:textId="0F427916" w:rsidR="0010565D" w:rsidRPr="00DD4272" w:rsidRDefault="0010565D" w:rsidP="00435F21">
            <w:pPr>
              <w:jc w:val="center"/>
              <w:rPr>
                <w:rFonts w:ascii="Century Gothic" w:hAnsi="Century Gothic"/>
                <w:bCs/>
                <w:sz w:val="24"/>
                <w:szCs w:val="24"/>
              </w:rPr>
            </w:pPr>
            <w:r w:rsidRPr="00DD4272">
              <w:rPr>
                <w:rFonts w:ascii="Century Gothic" w:hAnsi="Century Gothic"/>
                <w:bCs/>
                <w:sz w:val="24"/>
                <w:szCs w:val="24"/>
              </w:rPr>
              <w:t>X</w:t>
            </w:r>
          </w:p>
        </w:tc>
        <w:tc>
          <w:tcPr>
            <w:tcW w:w="426" w:type="dxa"/>
            <w:shd w:val="clear" w:color="auto" w:fill="C5E0B3" w:themeFill="accent6" w:themeFillTint="66"/>
          </w:tcPr>
          <w:p w14:paraId="71EC8602" w14:textId="62A6324E" w:rsidR="0010565D" w:rsidRPr="00DD4272" w:rsidRDefault="0010565D"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9DDFBC1" w14:textId="77777777" w:rsidR="0010565D" w:rsidRPr="00DD4272" w:rsidRDefault="0010565D" w:rsidP="00435F21">
            <w:pPr>
              <w:jc w:val="center"/>
              <w:rPr>
                <w:rFonts w:ascii="Century Gothic" w:hAnsi="Century Gothic"/>
                <w:bCs/>
                <w:sz w:val="24"/>
                <w:szCs w:val="24"/>
              </w:rPr>
            </w:pPr>
          </w:p>
        </w:tc>
        <w:tc>
          <w:tcPr>
            <w:tcW w:w="425" w:type="dxa"/>
            <w:shd w:val="clear" w:color="auto" w:fill="C5E0B3" w:themeFill="accent6" w:themeFillTint="66"/>
          </w:tcPr>
          <w:p w14:paraId="740FECDB" w14:textId="1FAAC042" w:rsidR="0010565D" w:rsidRPr="00DD4272" w:rsidRDefault="0010565D"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1FE9448" w14:textId="77777777" w:rsidR="0010565D" w:rsidRPr="00DD4272" w:rsidRDefault="0010565D" w:rsidP="00435F21">
            <w:pPr>
              <w:jc w:val="center"/>
              <w:rPr>
                <w:rFonts w:ascii="Century Gothic" w:hAnsi="Century Gothic"/>
                <w:bCs/>
                <w:sz w:val="24"/>
                <w:szCs w:val="24"/>
              </w:rPr>
            </w:pPr>
          </w:p>
        </w:tc>
        <w:tc>
          <w:tcPr>
            <w:tcW w:w="426" w:type="dxa"/>
            <w:shd w:val="clear" w:color="auto" w:fill="C5E0B3" w:themeFill="accent6" w:themeFillTint="66"/>
          </w:tcPr>
          <w:p w14:paraId="3E8B5869" w14:textId="77777777" w:rsidR="0010565D" w:rsidRPr="00DD4272" w:rsidRDefault="0010565D" w:rsidP="00435F21">
            <w:pPr>
              <w:jc w:val="center"/>
              <w:rPr>
                <w:rFonts w:ascii="Century Gothic" w:hAnsi="Century Gothic"/>
                <w:bCs/>
                <w:sz w:val="24"/>
                <w:szCs w:val="24"/>
              </w:rPr>
            </w:pPr>
          </w:p>
        </w:tc>
        <w:tc>
          <w:tcPr>
            <w:tcW w:w="3232" w:type="dxa"/>
            <w:shd w:val="clear" w:color="auto" w:fill="D9D9D9" w:themeFill="background1" w:themeFillShade="D9"/>
          </w:tcPr>
          <w:p w14:paraId="02CB8E36" w14:textId="2B4BE85A" w:rsidR="0010565D" w:rsidRPr="00DD4272" w:rsidRDefault="0010565D" w:rsidP="007F2BB4">
            <w:pPr>
              <w:jc w:val="center"/>
              <w:rPr>
                <w:rFonts w:ascii="Century Gothic" w:hAnsi="Century Gothic"/>
                <w:bCs/>
                <w:sz w:val="24"/>
                <w:szCs w:val="24"/>
              </w:rPr>
            </w:pPr>
            <w:r w:rsidRPr="00DD4272">
              <w:rPr>
                <w:rFonts w:ascii="Century Gothic" w:hAnsi="Century Gothic"/>
                <w:bCs/>
                <w:sz w:val="24"/>
                <w:szCs w:val="24"/>
              </w:rPr>
              <w:t>Ziffernschreibkurs</w:t>
            </w:r>
          </w:p>
        </w:tc>
        <w:tc>
          <w:tcPr>
            <w:tcW w:w="4110" w:type="dxa"/>
            <w:shd w:val="clear" w:color="auto" w:fill="D9D9D9" w:themeFill="background1" w:themeFillShade="D9"/>
          </w:tcPr>
          <w:p w14:paraId="561B6DD4" w14:textId="1A2BDAE7" w:rsidR="0010565D" w:rsidRPr="00FE4D9B" w:rsidRDefault="00707D8C" w:rsidP="00707D8C">
            <w:pPr>
              <w:jc w:val="center"/>
              <w:rPr>
                <w:rFonts w:ascii="Century Gothic" w:hAnsi="Century Gothic"/>
                <w:bCs/>
                <w:sz w:val="18"/>
                <w:szCs w:val="20"/>
              </w:rPr>
            </w:pPr>
            <w:r w:rsidRPr="00FE4D9B">
              <w:rPr>
                <w:rFonts w:ascii="Century Gothic" w:hAnsi="Century Gothic"/>
                <w:bCs/>
                <w:sz w:val="18"/>
                <w:szCs w:val="20"/>
              </w:rPr>
              <w:t>… das Zahlsymbol erkennen und verwenden.</w:t>
            </w:r>
          </w:p>
        </w:tc>
        <w:tc>
          <w:tcPr>
            <w:tcW w:w="3969" w:type="dxa"/>
            <w:shd w:val="clear" w:color="auto" w:fill="D9D9D9" w:themeFill="background1" w:themeFillShade="D9"/>
          </w:tcPr>
          <w:p w14:paraId="75515168" w14:textId="14FC0BB5" w:rsidR="00300636" w:rsidRPr="007F1471" w:rsidRDefault="0010565D" w:rsidP="00BF6B50">
            <w:pPr>
              <w:jc w:val="center"/>
              <w:rPr>
                <w:rFonts w:ascii="Century Gothic" w:hAnsi="Century Gothic"/>
                <w:bCs/>
                <w:sz w:val="18"/>
                <w:szCs w:val="18"/>
              </w:rPr>
            </w:pPr>
            <w:r w:rsidRPr="007F1471">
              <w:rPr>
                <w:rFonts w:ascii="Century Gothic" w:hAnsi="Century Gothic"/>
                <w:bCs/>
                <w:sz w:val="18"/>
                <w:szCs w:val="18"/>
              </w:rPr>
              <w:t xml:space="preserve">Zahlenweg (Stationenarbeit) Ziffern nachspuren, in Sand spuren, kneten, etc. </w:t>
            </w:r>
            <w:r w:rsidR="00300636" w:rsidRPr="007F1471">
              <w:rPr>
                <w:rFonts w:ascii="Century Gothic" w:hAnsi="Century Gothic"/>
                <w:bCs/>
                <w:sz w:val="18"/>
                <w:szCs w:val="18"/>
              </w:rPr>
              <w:t>Zahlenmuseum erstellen Zahlendiktat</w:t>
            </w:r>
          </w:p>
        </w:tc>
        <w:tc>
          <w:tcPr>
            <w:tcW w:w="1701" w:type="dxa"/>
            <w:shd w:val="clear" w:color="auto" w:fill="D9D9D9" w:themeFill="background1" w:themeFillShade="D9"/>
          </w:tcPr>
          <w:p w14:paraId="7D989A28" w14:textId="0279E62C" w:rsidR="0010565D" w:rsidRDefault="009D6D6E" w:rsidP="003D5667">
            <w:pPr>
              <w:rPr>
                <w:rFonts w:ascii="Century Gothic" w:hAnsi="Century Gothic"/>
                <w:bCs/>
                <w:sz w:val="24"/>
                <w:szCs w:val="24"/>
              </w:rPr>
            </w:pPr>
            <w:r>
              <w:rPr>
                <w:rFonts w:ascii="Century Gothic" w:hAnsi="Century Gothic"/>
                <w:bCs/>
                <w:sz w:val="24"/>
                <w:szCs w:val="24"/>
              </w:rPr>
              <w:t>MB S.6-15</w:t>
            </w:r>
          </w:p>
          <w:p w14:paraId="4BACE922" w14:textId="5C8513BD" w:rsidR="0010565D" w:rsidRPr="00DD4272" w:rsidRDefault="009D6D6E" w:rsidP="009D6D6E">
            <w:pPr>
              <w:rPr>
                <w:rFonts w:ascii="Century Gothic" w:hAnsi="Century Gothic"/>
                <w:bCs/>
                <w:sz w:val="24"/>
                <w:szCs w:val="24"/>
              </w:rPr>
            </w:pPr>
            <w:r>
              <w:rPr>
                <w:rFonts w:ascii="Century Gothic" w:hAnsi="Century Gothic"/>
                <w:bCs/>
                <w:sz w:val="24"/>
                <w:szCs w:val="24"/>
              </w:rPr>
              <w:t>AH S. 4-8</w:t>
            </w:r>
          </w:p>
        </w:tc>
      </w:tr>
      <w:tr w:rsidR="0010565D" w:rsidRPr="00DD2DE9" w14:paraId="144956B3" w14:textId="77777777" w:rsidTr="00570DA9">
        <w:trPr>
          <w:cantSplit/>
          <w:trHeight w:val="567"/>
          <w:tblHeader/>
        </w:trPr>
        <w:tc>
          <w:tcPr>
            <w:tcW w:w="425" w:type="dxa"/>
            <w:shd w:val="clear" w:color="auto" w:fill="C5E0B3" w:themeFill="accent6" w:themeFillTint="66"/>
          </w:tcPr>
          <w:p w14:paraId="5B1B580D" w14:textId="54CDA834" w:rsidR="0010565D" w:rsidRPr="00DD4272" w:rsidRDefault="0010565D"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430DD8A5" w14:textId="70BAAADB" w:rsidR="0010565D" w:rsidRPr="00DD4272" w:rsidRDefault="0010565D"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53CF754" w14:textId="77777777" w:rsidR="0010565D" w:rsidRPr="00DD4272" w:rsidRDefault="0010565D" w:rsidP="00435F21">
            <w:pPr>
              <w:jc w:val="center"/>
              <w:rPr>
                <w:rFonts w:ascii="Century Gothic" w:hAnsi="Century Gothic"/>
                <w:bCs/>
                <w:sz w:val="24"/>
                <w:szCs w:val="24"/>
              </w:rPr>
            </w:pPr>
          </w:p>
        </w:tc>
        <w:tc>
          <w:tcPr>
            <w:tcW w:w="425" w:type="dxa"/>
            <w:shd w:val="clear" w:color="auto" w:fill="C5E0B3" w:themeFill="accent6" w:themeFillTint="66"/>
          </w:tcPr>
          <w:p w14:paraId="0EE90CA3" w14:textId="443976D7" w:rsidR="0010565D" w:rsidRPr="00DD4272" w:rsidRDefault="0010565D"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D9688C2" w14:textId="6B90E381" w:rsidR="0010565D" w:rsidRPr="00DD4272" w:rsidRDefault="0010565D"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33092F27" w14:textId="3074BE0E" w:rsidR="0010565D" w:rsidRPr="00DD4272" w:rsidRDefault="0010565D" w:rsidP="00435F21">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262B93F" w14:textId="075D808C" w:rsidR="0010565D" w:rsidRPr="00DD4272" w:rsidRDefault="0010565D" w:rsidP="007F2BB4">
            <w:pPr>
              <w:jc w:val="center"/>
              <w:rPr>
                <w:rFonts w:ascii="Century Gothic" w:hAnsi="Century Gothic"/>
                <w:bCs/>
                <w:sz w:val="24"/>
                <w:szCs w:val="24"/>
              </w:rPr>
            </w:pPr>
            <w:r>
              <w:rPr>
                <w:rFonts w:ascii="Century Gothic" w:hAnsi="Century Gothic"/>
                <w:bCs/>
                <w:sz w:val="24"/>
                <w:szCs w:val="24"/>
              </w:rPr>
              <w:t xml:space="preserve">Strukturierte </w:t>
            </w:r>
            <w:r w:rsidR="00BF6B50">
              <w:rPr>
                <w:rFonts w:ascii="Century Gothic" w:hAnsi="Century Gothic"/>
                <w:bCs/>
                <w:sz w:val="24"/>
                <w:szCs w:val="24"/>
              </w:rPr>
              <w:t>Z</w:t>
            </w:r>
            <w:r>
              <w:rPr>
                <w:rFonts w:ascii="Century Gothic" w:hAnsi="Century Gothic"/>
                <w:bCs/>
                <w:sz w:val="24"/>
                <w:szCs w:val="24"/>
              </w:rPr>
              <w:t>ahldarstellung</w:t>
            </w:r>
          </w:p>
        </w:tc>
        <w:tc>
          <w:tcPr>
            <w:tcW w:w="4110" w:type="dxa"/>
            <w:shd w:val="clear" w:color="auto" w:fill="D9D9D9" w:themeFill="background1" w:themeFillShade="D9"/>
          </w:tcPr>
          <w:p w14:paraId="68A8AD15" w14:textId="77777777" w:rsidR="0010565D" w:rsidRPr="00FE4D9B" w:rsidRDefault="00707D8C" w:rsidP="00DD4272">
            <w:pPr>
              <w:jc w:val="center"/>
              <w:rPr>
                <w:rFonts w:ascii="Century Gothic" w:hAnsi="Century Gothic"/>
                <w:bCs/>
                <w:sz w:val="18"/>
                <w:szCs w:val="20"/>
              </w:rPr>
            </w:pPr>
            <w:r w:rsidRPr="00FE4D9B">
              <w:rPr>
                <w:rFonts w:ascii="Century Gothic" w:hAnsi="Century Gothic"/>
                <w:bCs/>
                <w:sz w:val="18"/>
                <w:szCs w:val="20"/>
              </w:rPr>
              <w:t>… Strichlisten führen und auszählen.</w:t>
            </w:r>
          </w:p>
          <w:p w14:paraId="206963B4" w14:textId="6FF4A11A" w:rsidR="00707D8C" w:rsidRPr="00FE4D9B" w:rsidRDefault="00707D8C" w:rsidP="00DD4272">
            <w:pPr>
              <w:jc w:val="center"/>
              <w:rPr>
                <w:rFonts w:ascii="Century Gothic" w:hAnsi="Century Gothic"/>
                <w:bCs/>
                <w:sz w:val="18"/>
                <w:szCs w:val="20"/>
              </w:rPr>
            </w:pPr>
            <w:r w:rsidRPr="00FE4D9B">
              <w:rPr>
                <w:rFonts w:ascii="Century Gothic" w:hAnsi="Century Gothic"/>
                <w:bCs/>
                <w:sz w:val="18"/>
                <w:szCs w:val="20"/>
              </w:rPr>
              <w:t xml:space="preserve">… strukturierte Zahldarstellungen nachvollziehen, darstellen und auf einen Blick erkennen. </w:t>
            </w:r>
          </w:p>
        </w:tc>
        <w:tc>
          <w:tcPr>
            <w:tcW w:w="3969" w:type="dxa"/>
            <w:shd w:val="clear" w:color="auto" w:fill="D9D9D9" w:themeFill="background1" w:themeFillShade="D9"/>
          </w:tcPr>
          <w:p w14:paraId="26BAE6F7" w14:textId="7C3BB72D" w:rsidR="00300636" w:rsidRPr="007F1471" w:rsidRDefault="0010565D" w:rsidP="00BF6B50">
            <w:pPr>
              <w:jc w:val="center"/>
              <w:rPr>
                <w:rFonts w:ascii="Century Gothic" w:hAnsi="Century Gothic"/>
                <w:bCs/>
                <w:sz w:val="18"/>
                <w:szCs w:val="18"/>
              </w:rPr>
            </w:pPr>
            <w:r w:rsidRPr="007F1471">
              <w:rPr>
                <w:rFonts w:ascii="Century Gothic" w:hAnsi="Century Gothic"/>
                <w:bCs/>
                <w:sz w:val="18"/>
                <w:szCs w:val="18"/>
              </w:rPr>
              <w:t>Strichlisten führen Kraft der 5, Würfelaugen, Bündelung</w:t>
            </w:r>
            <w:r w:rsidR="00BF6B50" w:rsidRPr="007F1471">
              <w:rPr>
                <w:rFonts w:ascii="Century Gothic" w:hAnsi="Century Gothic"/>
                <w:bCs/>
                <w:sz w:val="18"/>
                <w:szCs w:val="18"/>
              </w:rPr>
              <w:t>, B</w:t>
            </w:r>
            <w:r w:rsidR="00300636" w:rsidRPr="007F1471">
              <w:rPr>
                <w:rFonts w:ascii="Century Gothic" w:hAnsi="Century Gothic"/>
                <w:bCs/>
                <w:sz w:val="18"/>
                <w:szCs w:val="18"/>
              </w:rPr>
              <w:t>litzblick</w:t>
            </w:r>
          </w:p>
          <w:p w14:paraId="0622C49E" w14:textId="4B8B1B85" w:rsidR="00300636" w:rsidRPr="007F1471" w:rsidRDefault="00300636" w:rsidP="00435F21">
            <w:pPr>
              <w:jc w:val="center"/>
              <w:rPr>
                <w:rFonts w:ascii="Century Gothic" w:hAnsi="Century Gothic"/>
                <w:bCs/>
                <w:sz w:val="18"/>
                <w:szCs w:val="18"/>
              </w:rPr>
            </w:pPr>
            <w:r w:rsidRPr="007F1471">
              <w:rPr>
                <w:rFonts w:ascii="Century Gothic" w:hAnsi="Century Gothic"/>
                <w:bCs/>
                <w:sz w:val="18"/>
                <w:szCs w:val="18"/>
              </w:rPr>
              <w:t>Schätzaufgaben</w:t>
            </w:r>
          </w:p>
        </w:tc>
        <w:tc>
          <w:tcPr>
            <w:tcW w:w="1701" w:type="dxa"/>
            <w:shd w:val="clear" w:color="auto" w:fill="D9D9D9" w:themeFill="background1" w:themeFillShade="D9"/>
          </w:tcPr>
          <w:p w14:paraId="31AE871A" w14:textId="77777777" w:rsidR="009D6D6E" w:rsidRDefault="009D6D6E" w:rsidP="003D5667">
            <w:pPr>
              <w:rPr>
                <w:rFonts w:ascii="Century Gothic" w:hAnsi="Century Gothic"/>
                <w:bCs/>
                <w:sz w:val="24"/>
                <w:szCs w:val="24"/>
              </w:rPr>
            </w:pPr>
            <w:r>
              <w:rPr>
                <w:rFonts w:ascii="Century Gothic" w:hAnsi="Century Gothic"/>
                <w:bCs/>
                <w:sz w:val="24"/>
                <w:szCs w:val="24"/>
              </w:rPr>
              <w:t>MB S. 4-7, 10-15</w:t>
            </w:r>
          </w:p>
          <w:p w14:paraId="7EDD8BCE" w14:textId="177D017B" w:rsidR="0010565D" w:rsidRDefault="009D6D6E" w:rsidP="003D5667">
            <w:pPr>
              <w:rPr>
                <w:rFonts w:ascii="Century Gothic" w:hAnsi="Century Gothic"/>
                <w:bCs/>
                <w:sz w:val="24"/>
                <w:szCs w:val="24"/>
              </w:rPr>
            </w:pPr>
            <w:r>
              <w:rPr>
                <w:rFonts w:ascii="Century Gothic" w:hAnsi="Century Gothic"/>
                <w:bCs/>
                <w:sz w:val="24"/>
                <w:szCs w:val="24"/>
              </w:rPr>
              <w:t>AH S. 3-10, 13-15</w:t>
            </w:r>
          </w:p>
        </w:tc>
      </w:tr>
      <w:tr w:rsidR="0010565D" w:rsidRPr="00DD2DE9" w14:paraId="307AE814" w14:textId="77777777" w:rsidTr="00570DA9">
        <w:trPr>
          <w:cantSplit/>
          <w:trHeight w:val="567"/>
          <w:tblHeader/>
        </w:trPr>
        <w:tc>
          <w:tcPr>
            <w:tcW w:w="425" w:type="dxa"/>
            <w:shd w:val="clear" w:color="auto" w:fill="C5E0B3" w:themeFill="accent6" w:themeFillTint="66"/>
          </w:tcPr>
          <w:p w14:paraId="40D9E872" w14:textId="578FC685"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2B72D5E" w14:textId="41BFB807"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8541B5B" w14:textId="7303CAF8"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DAA5258" w14:textId="738E718B"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A25D41B" w14:textId="3AA6DF9A"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4846FD5B" w14:textId="2EDCE566"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67254F6" w14:textId="2FF638CD" w:rsidR="0010565D" w:rsidRDefault="0010565D" w:rsidP="007F2BB4">
            <w:pPr>
              <w:jc w:val="center"/>
              <w:rPr>
                <w:rFonts w:ascii="Century Gothic" w:hAnsi="Century Gothic"/>
                <w:bCs/>
                <w:sz w:val="24"/>
                <w:szCs w:val="24"/>
              </w:rPr>
            </w:pPr>
            <w:r>
              <w:rPr>
                <w:rFonts w:ascii="Century Gothic" w:hAnsi="Century Gothic"/>
                <w:bCs/>
                <w:sz w:val="24"/>
                <w:szCs w:val="24"/>
              </w:rPr>
              <w:t>Zahlzerlegung</w:t>
            </w:r>
          </w:p>
        </w:tc>
        <w:tc>
          <w:tcPr>
            <w:tcW w:w="4110" w:type="dxa"/>
            <w:shd w:val="clear" w:color="auto" w:fill="D9D9D9" w:themeFill="background1" w:themeFillShade="D9"/>
          </w:tcPr>
          <w:p w14:paraId="4B325774" w14:textId="43E6F333" w:rsidR="0010565D" w:rsidRPr="00FE4D9B" w:rsidRDefault="00707D8C" w:rsidP="00DD4272">
            <w:pPr>
              <w:jc w:val="center"/>
              <w:rPr>
                <w:rFonts w:ascii="Century Gothic" w:hAnsi="Century Gothic"/>
                <w:bCs/>
                <w:sz w:val="18"/>
                <w:szCs w:val="20"/>
              </w:rPr>
            </w:pPr>
            <w:r w:rsidRPr="00FE4D9B">
              <w:rPr>
                <w:rFonts w:ascii="Century Gothic" w:hAnsi="Century Gothic"/>
                <w:bCs/>
                <w:sz w:val="18"/>
                <w:szCs w:val="20"/>
              </w:rPr>
              <w:t>… Anzahlen flexibel zerlegen</w:t>
            </w:r>
            <w:r w:rsidR="00570DA9" w:rsidRPr="00FE4D9B">
              <w:rPr>
                <w:rFonts w:ascii="Century Gothic" w:hAnsi="Century Gothic"/>
                <w:bCs/>
                <w:sz w:val="18"/>
                <w:szCs w:val="20"/>
              </w:rPr>
              <w:t>.</w:t>
            </w:r>
            <w:r w:rsidRPr="00FE4D9B">
              <w:rPr>
                <w:rFonts w:ascii="Century Gothic" w:hAnsi="Century Gothic"/>
                <w:bCs/>
                <w:sz w:val="18"/>
                <w:szCs w:val="20"/>
              </w:rPr>
              <w:t xml:space="preserve"> </w:t>
            </w:r>
          </w:p>
        </w:tc>
        <w:tc>
          <w:tcPr>
            <w:tcW w:w="3969" w:type="dxa"/>
            <w:shd w:val="clear" w:color="auto" w:fill="D9D9D9" w:themeFill="background1" w:themeFillShade="D9"/>
          </w:tcPr>
          <w:p w14:paraId="6551E12B" w14:textId="4F72CBDF" w:rsidR="0010565D" w:rsidRPr="007F1471" w:rsidRDefault="0010565D" w:rsidP="00BF6B50">
            <w:pPr>
              <w:jc w:val="center"/>
              <w:rPr>
                <w:rFonts w:ascii="Century Gothic" w:hAnsi="Century Gothic"/>
                <w:bCs/>
                <w:sz w:val="18"/>
                <w:szCs w:val="18"/>
              </w:rPr>
            </w:pPr>
            <w:r w:rsidRPr="007F1471">
              <w:rPr>
                <w:rFonts w:ascii="Century Gothic" w:hAnsi="Century Gothic"/>
                <w:bCs/>
                <w:sz w:val="18"/>
                <w:szCs w:val="18"/>
              </w:rPr>
              <w:t>Schüttelboxen, rote/blaue Plättchen, Steckwürfel etc.</w:t>
            </w:r>
            <w:r w:rsidR="00BF6B50" w:rsidRPr="007F1471">
              <w:rPr>
                <w:rFonts w:ascii="Century Gothic" w:hAnsi="Century Gothic"/>
                <w:bCs/>
                <w:sz w:val="18"/>
                <w:szCs w:val="18"/>
              </w:rPr>
              <w:t xml:space="preserve">                          </w:t>
            </w:r>
            <w:r w:rsidRPr="007F1471">
              <w:rPr>
                <w:rFonts w:ascii="Century Gothic" w:hAnsi="Century Gothic"/>
                <w:bCs/>
                <w:sz w:val="18"/>
                <w:szCs w:val="18"/>
              </w:rPr>
              <w:t>Verliebte Zahlen</w:t>
            </w:r>
            <w:r w:rsidR="00D830AB" w:rsidRPr="007F1471">
              <w:rPr>
                <w:rFonts w:ascii="Century Gothic" w:hAnsi="Century Gothic"/>
                <w:bCs/>
                <w:sz w:val="18"/>
                <w:szCs w:val="18"/>
              </w:rPr>
              <w:t>, Zahlenfreunde</w:t>
            </w:r>
            <w:r w:rsidR="00BF6B50" w:rsidRPr="007F1471">
              <w:rPr>
                <w:rFonts w:ascii="Century Gothic" w:hAnsi="Century Gothic"/>
                <w:bCs/>
                <w:sz w:val="18"/>
                <w:szCs w:val="18"/>
              </w:rPr>
              <w:t xml:space="preserve"> </w:t>
            </w:r>
            <w:r w:rsidRPr="007F1471">
              <w:rPr>
                <w:rFonts w:ascii="Century Gothic" w:hAnsi="Century Gothic"/>
                <w:bCs/>
                <w:sz w:val="18"/>
                <w:szCs w:val="18"/>
              </w:rPr>
              <w:t>Zwanzigerfeld (Rechenschiffe)</w:t>
            </w:r>
          </w:p>
        </w:tc>
        <w:tc>
          <w:tcPr>
            <w:tcW w:w="1701" w:type="dxa"/>
            <w:shd w:val="clear" w:color="auto" w:fill="D9D9D9" w:themeFill="background1" w:themeFillShade="D9"/>
          </w:tcPr>
          <w:p w14:paraId="69821E33" w14:textId="77777777" w:rsidR="0010565D" w:rsidRDefault="009D6D6E" w:rsidP="003D5667">
            <w:pPr>
              <w:rPr>
                <w:rFonts w:ascii="Century Gothic" w:hAnsi="Century Gothic"/>
                <w:bCs/>
                <w:sz w:val="24"/>
                <w:szCs w:val="24"/>
              </w:rPr>
            </w:pPr>
            <w:r>
              <w:rPr>
                <w:rFonts w:ascii="Century Gothic" w:hAnsi="Century Gothic"/>
                <w:bCs/>
                <w:sz w:val="24"/>
                <w:szCs w:val="24"/>
              </w:rPr>
              <w:t>MB S.15-19</w:t>
            </w:r>
          </w:p>
          <w:p w14:paraId="11381B45" w14:textId="5C886BE0" w:rsidR="009D6D6E" w:rsidRDefault="009D6D6E" w:rsidP="003D5667">
            <w:pPr>
              <w:rPr>
                <w:rFonts w:ascii="Century Gothic" w:hAnsi="Century Gothic"/>
                <w:bCs/>
                <w:sz w:val="24"/>
                <w:szCs w:val="24"/>
              </w:rPr>
            </w:pPr>
            <w:r>
              <w:rPr>
                <w:rFonts w:ascii="Century Gothic" w:hAnsi="Century Gothic"/>
                <w:bCs/>
                <w:sz w:val="24"/>
                <w:szCs w:val="24"/>
              </w:rPr>
              <w:t>AH S.15-17</w:t>
            </w:r>
          </w:p>
        </w:tc>
      </w:tr>
      <w:tr w:rsidR="0010565D" w:rsidRPr="00DD2DE9" w14:paraId="5AE1AFCD" w14:textId="77777777" w:rsidTr="0009295E">
        <w:trPr>
          <w:cantSplit/>
          <w:trHeight w:val="1262"/>
          <w:tblHeader/>
        </w:trPr>
        <w:tc>
          <w:tcPr>
            <w:tcW w:w="425" w:type="dxa"/>
            <w:shd w:val="clear" w:color="auto" w:fill="C5E0B3" w:themeFill="accent6" w:themeFillTint="66"/>
          </w:tcPr>
          <w:p w14:paraId="15877F2A" w14:textId="6B593459"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A263358" w14:textId="583A204F"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768C7C93" w14:textId="77777777" w:rsidR="0010565D" w:rsidRPr="00DD4272" w:rsidRDefault="0010565D" w:rsidP="00435F21">
            <w:pPr>
              <w:jc w:val="center"/>
              <w:rPr>
                <w:rFonts w:ascii="Century Gothic" w:hAnsi="Century Gothic"/>
                <w:bCs/>
                <w:sz w:val="24"/>
                <w:szCs w:val="24"/>
              </w:rPr>
            </w:pPr>
          </w:p>
        </w:tc>
        <w:tc>
          <w:tcPr>
            <w:tcW w:w="425" w:type="dxa"/>
            <w:shd w:val="clear" w:color="auto" w:fill="C5E0B3" w:themeFill="accent6" w:themeFillTint="66"/>
          </w:tcPr>
          <w:p w14:paraId="069409CB" w14:textId="48F658C8"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784863EB" w14:textId="2DB8C195"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C2E30E6" w14:textId="23E72B33"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316AB37" w14:textId="2133D691" w:rsidR="0010565D" w:rsidRDefault="0010565D" w:rsidP="007F2BB4">
            <w:pPr>
              <w:jc w:val="center"/>
              <w:rPr>
                <w:rFonts w:ascii="Century Gothic" w:hAnsi="Century Gothic"/>
                <w:bCs/>
                <w:sz w:val="24"/>
                <w:szCs w:val="24"/>
              </w:rPr>
            </w:pPr>
            <w:r>
              <w:rPr>
                <w:rFonts w:ascii="Century Gothic" w:hAnsi="Century Gothic"/>
                <w:bCs/>
                <w:sz w:val="24"/>
                <w:szCs w:val="24"/>
              </w:rPr>
              <w:t>Zahlenreihe, Ordnungszahlen, Nachbarzahlen</w:t>
            </w:r>
          </w:p>
        </w:tc>
        <w:tc>
          <w:tcPr>
            <w:tcW w:w="4110" w:type="dxa"/>
            <w:shd w:val="clear" w:color="auto" w:fill="D9D9D9" w:themeFill="background1" w:themeFillShade="D9"/>
          </w:tcPr>
          <w:p w14:paraId="688CB39F" w14:textId="77777777" w:rsidR="0010565D" w:rsidRPr="00FE4D9B" w:rsidRDefault="00707D8C" w:rsidP="00DD4272">
            <w:pPr>
              <w:jc w:val="center"/>
              <w:rPr>
                <w:rFonts w:ascii="Century Gothic" w:hAnsi="Century Gothic"/>
                <w:bCs/>
                <w:sz w:val="18"/>
                <w:szCs w:val="20"/>
              </w:rPr>
            </w:pPr>
            <w:r w:rsidRPr="00FE4D9B">
              <w:rPr>
                <w:rFonts w:ascii="Century Gothic" w:hAnsi="Century Gothic"/>
                <w:bCs/>
                <w:sz w:val="18"/>
                <w:szCs w:val="20"/>
              </w:rPr>
              <w:t>… Anordnungen von Zahlen verstehen.</w:t>
            </w:r>
          </w:p>
          <w:p w14:paraId="77B337A4" w14:textId="4D328649" w:rsidR="00707D8C" w:rsidRPr="00FE4D9B" w:rsidRDefault="00707D8C" w:rsidP="00DD4272">
            <w:pPr>
              <w:jc w:val="center"/>
              <w:rPr>
                <w:rFonts w:ascii="Century Gothic" w:hAnsi="Century Gothic"/>
                <w:bCs/>
                <w:sz w:val="18"/>
                <w:szCs w:val="20"/>
              </w:rPr>
            </w:pPr>
            <w:r w:rsidRPr="00FE4D9B">
              <w:rPr>
                <w:rFonts w:ascii="Century Gothic" w:hAnsi="Century Gothic"/>
                <w:bCs/>
                <w:sz w:val="18"/>
                <w:szCs w:val="20"/>
              </w:rPr>
              <w:t>… sich im ZR 10 orientieren.</w:t>
            </w:r>
          </w:p>
        </w:tc>
        <w:tc>
          <w:tcPr>
            <w:tcW w:w="3969" w:type="dxa"/>
            <w:shd w:val="clear" w:color="auto" w:fill="D9D9D9" w:themeFill="background1" w:themeFillShade="D9"/>
          </w:tcPr>
          <w:p w14:paraId="316A868A" w14:textId="40018EF2" w:rsidR="003072B1" w:rsidRPr="007F1471" w:rsidRDefault="0010565D" w:rsidP="00BF6B50">
            <w:pPr>
              <w:jc w:val="center"/>
              <w:rPr>
                <w:rFonts w:ascii="Century Gothic" w:hAnsi="Century Gothic"/>
                <w:bCs/>
                <w:sz w:val="18"/>
                <w:szCs w:val="18"/>
              </w:rPr>
            </w:pPr>
            <w:r w:rsidRPr="007F1471">
              <w:rPr>
                <w:rFonts w:ascii="Century Gothic" w:hAnsi="Century Gothic"/>
                <w:bCs/>
                <w:sz w:val="18"/>
                <w:szCs w:val="18"/>
              </w:rPr>
              <w:t>Zahlenleine, Spiele mit Reihenfolge, Wettrennen real und mit Material aufbauen, Ziffernkarten nutzen</w:t>
            </w:r>
            <w:r w:rsidR="00BF6B50" w:rsidRPr="007F1471">
              <w:rPr>
                <w:rFonts w:ascii="Century Gothic" w:hAnsi="Century Gothic"/>
                <w:bCs/>
                <w:sz w:val="18"/>
                <w:szCs w:val="18"/>
              </w:rPr>
              <w:t xml:space="preserve"> </w:t>
            </w:r>
            <w:r w:rsidR="003072B1" w:rsidRPr="007F1471">
              <w:rPr>
                <w:rFonts w:ascii="Century Gothic" w:hAnsi="Century Gothic"/>
                <w:bCs/>
                <w:sz w:val="18"/>
                <w:szCs w:val="18"/>
              </w:rPr>
              <w:t>Zahlenkette (PIKAS)</w:t>
            </w:r>
          </w:p>
        </w:tc>
        <w:tc>
          <w:tcPr>
            <w:tcW w:w="1701" w:type="dxa"/>
            <w:shd w:val="clear" w:color="auto" w:fill="D9D9D9" w:themeFill="background1" w:themeFillShade="D9"/>
          </w:tcPr>
          <w:p w14:paraId="6C2BCC62" w14:textId="77777777" w:rsidR="0010565D" w:rsidRDefault="009D6D6E" w:rsidP="003D5667">
            <w:pPr>
              <w:rPr>
                <w:rFonts w:ascii="Century Gothic" w:hAnsi="Century Gothic"/>
                <w:bCs/>
                <w:sz w:val="24"/>
                <w:szCs w:val="24"/>
              </w:rPr>
            </w:pPr>
            <w:r>
              <w:rPr>
                <w:rFonts w:ascii="Century Gothic" w:hAnsi="Century Gothic"/>
                <w:bCs/>
                <w:sz w:val="24"/>
                <w:szCs w:val="24"/>
              </w:rPr>
              <w:t>MB S.20,21,24</w:t>
            </w:r>
          </w:p>
          <w:p w14:paraId="5EB82EA1" w14:textId="5A13F6BB" w:rsidR="0009295E" w:rsidRDefault="009D6D6E" w:rsidP="006779D4">
            <w:pPr>
              <w:rPr>
                <w:rFonts w:ascii="Century Gothic" w:hAnsi="Century Gothic"/>
                <w:bCs/>
                <w:sz w:val="24"/>
                <w:szCs w:val="24"/>
              </w:rPr>
            </w:pPr>
            <w:r>
              <w:rPr>
                <w:rFonts w:ascii="Century Gothic" w:hAnsi="Century Gothic"/>
                <w:bCs/>
                <w:sz w:val="24"/>
                <w:szCs w:val="24"/>
              </w:rPr>
              <w:t>AH S. 18</w:t>
            </w:r>
          </w:p>
        </w:tc>
      </w:tr>
      <w:tr w:rsidR="00E90D1C" w:rsidRPr="00DD2DE9" w14:paraId="3D62E9AB" w14:textId="77777777" w:rsidTr="00C424F9">
        <w:trPr>
          <w:cantSplit/>
          <w:trHeight w:val="567"/>
          <w:tblHeader/>
        </w:trPr>
        <w:tc>
          <w:tcPr>
            <w:tcW w:w="2552" w:type="dxa"/>
            <w:gridSpan w:val="6"/>
            <w:shd w:val="clear" w:color="auto" w:fill="C5E0B3" w:themeFill="accent6" w:themeFillTint="66"/>
          </w:tcPr>
          <w:p w14:paraId="0FD7C817" w14:textId="73872F73" w:rsidR="007F1471" w:rsidRDefault="007F1471" w:rsidP="00E90D1C">
            <w:pPr>
              <w:jc w:val="center"/>
              <w:rPr>
                <w:rFonts w:ascii="Century Gothic" w:hAnsi="Century Gothic"/>
                <w:b/>
                <w:bCs/>
                <w:sz w:val="20"/>
                <w:szCs w:val="20"/>
              </w:rPr>
            </w:pPr>
          </w:p>
          <w:p w14:paraId="24343282" w14:textId="77777777" w:rsidR="007F1471" w:rsidRDefault="007F1471" w:rsidP="00E90D1C">
            <w:pPr>
              <w:jc w:val="center"/>
              <w:rPr>
                <w:rFonts w:ascii="Century Gothic" w:hAnsi="Century Gothic"/>
                <w:b/>
                <w:bCs/>
                <w:sz w:val="20"/>
                <w:szCs w:val="20"/>
              </w:rPr>
            </w:pPr>
          </w:p>
          <w:p w14:paraId="1EC097F0" w14:textId="77777777" w:rsidR="00E90D1C" w:rsidRDefault="00E90D1C" w:rsidP="00E90D1C">
            <w:pPr>
              <w:jc w:val="center"/>
              <w:rPr>
                <w:rFonts w:ascii="Century Gothic" w:hAnsi="Century Gothic"/>
                <w:bCs/>
                <w:sz w:val="24"/>
                <w:szCs w:val="24"/>
              </w:rPr>
            </w:pPr>
            <w:r w:rsidRPr="00BF6B50">
              <w:rPr>
                <w:rFonts w:ascii="Century Gothic" w:hAnsi="Century Gothic"/>
                <w:b/>
                <w:bCs/>
                <w:sz w:val="20"/>
                <w:szCs w:val="20"/>
              </w:rPr>
              <w:t xml:space="preserve">Allgemein mathematische Kompetenzen </w:t>
            </w:r>
          </w:p>
        </w:tc>
        <w:tc>
          <w:tcPr>
            <w:tcW w:w="3232" w:type="dxa"/>
            <w:shd w:val="clear" w:color="auto" w:fill="D9D9D9" w:themeFill="background1" w:themeFillShade="D9"/>
          </w:tcPr>
          <w:p w14:paraId="5D919625" w14:textId="27544F1C" w:rsidR="00E90D1C" w:rsidRDefault="00E90D1C" w:rsidP="00E90D1C">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shd w:val="clear" w:color="auto" w:fill="D9D9D9" w:themeFill="background1" w:themeFillShade="D9"/>
          </w:tcPr>
          <w:p w14:paraId="3539FFFB" w14:textId="5A356858" w:rsidR="00E90D1C" w:rsidRPr="00FE4D9B" w:rsidRDefault="00E90D1C" w:rsidP="00E90D1C">
            <w:pPr>
              <w:jc w:val="center"/>
              <w:rPr>
                <w:rFonts w:ascii="Century Gothic" w:hAnsi="Century Gothic"/>
                <w:bCs/>
                <w:sz w:val="18"/>
                <w:szCs w:val="20"/>
              </w:rPr>
            </w:pPr>
            <w:r>
              <w:rPr>
                <w:rFonts w:ascii="Century Gothic" w:hAnsi="Century Gothic"/>
                <w:b/>
                <w:bCs/>
                <w:sz w:val="24"/>
                <w:szCs w:val="24"/>
              </w:rPr>
              <w:t>Erwartete inhaltsbezogene Kompetenzen</w:t>
            </w:r>
          </w:p>
        </w:tc>
        <w:tc>
          <w:tcPr>
            <w:tcW w:w="3969" w:type="dxa"/>
            <w:shd w:val="clear" w:color="auto" w:fill="D9D9D9" w:themeFill="background1" w:themeFillShade="D9"/>
          </w:tcPr>
          <w:p w14:paraId="0D1E014D" w14:textId="5ACF9882" w:rsidR="00E90D1C" w:rsidRPr="00570DA9" w:rsidRDefault="00E90D1C" w:rsidP="00E90D1C">
            <w:pPr>
              <w:jc w:val="center"/>
              <w:rPr>
                <w:rFonts w:ascii="Century Gothic" w:hAnsi="Century Gothic"/>
                <w:bCs/>
                <w:sz w:val="20"/>
                <w:szCs w:val="20"/>
              </w:rPr>
            </w:pPr>
            <w:r>
              <w:rPr>
                <w:rFonts w:ascii="Century Gothic" w:hAnsi="Century Gothic"/>
                <w:b/>
                <w:bCs/>
                <w:sz w:val="24"/>
                <w:szCs w:val="24"/>
              </w:rPr>
              <w:t>Konkretisierung/ Beispiele</w:t>
            </w:r>
          </w:p>
        </w:tc>
        <w:tc>
          <w:tcPr>
            <w:tcW w:w="1701" w:type="dxa"/>
            <w:shd w:val="clear" w:color="auto" w:fill="D9D9D9" w:themeFill="background1" w:themeFillShade="D9"/>
          </w:tcPr>
          <w:p w14:paraId="53249487" w14:textId="691AAB56" w:rsidR="00E90D1C" w:rsidRDefault="00E90D1C" w:rsidP="00E90D1C">
            <w:pPr>
              <w:rPr>
                <w:rFonts w:ascii="Century Gothic" w:hAnsi="Century Gothic"/>
                <w:bCs/>
                <w:sz w:val="24"/>
                <w:szCs w:val="24"/>
              </w:rPr>
            </w:pPr>
            <w:r>
              <w:rPr>
                <w:rFonts w:ascii="Century Gothic" w:hAnsi="Century Gothic"/>
                <w:b/>
                <w:bCs/>
                <w:sz w:val="24"/>
                <w:szCs w:val="24"/>
              </w:rPr>
              <w:t xml:space="preserve">Einordnung ins Lehrwerk </w:t>
            </w:r>
          </w:p>
        </w:tc>
      </w:tr>
      <w:tr w:rsidR="00E90D1C" w:rsidRPr="00DD2DE9" w14:paraId="6E40EEDD" w14:textId="77777777" w:rsidTr="00570DA9">
        <w:trPr>
          <w:cantSplit/>
          <w:trHeight w:val="567"/>
          <w:tblHeader/>
        </w:trPr>
        <w:tc>
          <w:tcPr>
            <w:tcW w:w="425" w:type="dxa"/>
            <w:shd w:val="clear" w:color="auto" w:fill="C5E0B3" w:themeFill="accent6" w:themeFillTint="66"/>
          </w:tcPr>
          <w:p w14:paraId="5D6BA88D" w14:textId="049D5DD2" w:rsidR="00E90D1C" w:rsidRDefault="00E90D1C" w:rsidP="00E90D1C">
            <w:pPr>
              <w:jc w:val="center"/>
              <w:rPr>
                <w:rFonts w:ascii="Century Gothic" w:hAnsi="Century Gothic"/>
                <w:bCs/>
                <w:sz w:val="24"/>
                <w:szCs w:val="24"/>
              </w:rPr>
            </w:pPr>
            <w:r>
              <w:rPr>
                <w:rFonts w:ascii="Century Gothic" w:hAnsi="Century Gothic"/>
                <w:b/>
                <w:bCs/>
                <w:sz w:val="24"/>
                <w:szCs w:val="24"/>
              </w:rPr>
              <w:t>D</w:t>
            </w:r>
          </w:p>
        </w:tc>
        <w:tc>
          <w:tcPr>
            <w:tcW w:w="426" w:type="dxa"/>
            <w:shd w:val="clear" w:color="auto" w:fill="C5E0B3" w:themeFill="accent6" w:themeFillTint="66"/>
          </w:tcPr>
          <w:p w14:paraId="062E1A4B" w14:textId="24250673" w:rsidR="00E90D1C" w:rsidRDefault="00E90D1C" w:rsidP="00E90D1C">
            <w:pPr>
              <w:jc w:val="center"/>
              <w:rPr>
                <w:rFonts w:ascii="Century Gothic" w:hAnsi="Century Gothic"/>
                <w:bCs/>
                <w:sz w:val="24"/>
                <w:szCs w:val="24"/>
              </w:rPr>
            </w:pPr>
            <w:r>
              <w:rPr>
                <w:rFonts w:ascii="Century Gothic" w:hAnsi="Century Gothic"/>
                <w:b/>
                <w:bCs/>
                <w:sz w:val="24"/>
                <w:szCs w:val="24"/>
              </w:rPr>
              <w:t>K</w:t>
            </w:r>
          </w:p>
        </w:tc>
        <w:tc>
          <w:tcPr>
            <w:tcW w:w="425" w:type="dxa"/>
            <w:shd w:val="clear" w:color="auto" w:fill="C5E0B3" w:themeFill="accent6" w:themeFillTint="66"/>
          </w:tcPr>
          <w:p w14:paraId="31B36665" w14:textId="3B75365B" w:rsidR="00E90D1C" w:rsidRPr="00DD4272" w:rsidRDefault="00E90D1C" w:rsidP="00E90D1C">
            <w:pPr>
              <w:jc w:val="center"/>
              <w:rPr>
                <w:rFonts w:ascii="Century Gothic" w:hAnsi="Century Gothic"/>
                <w:bCs/>
                <w:sz w:val="24"/>
                <w:szCs w:val="24"/>
              </w:rPr>
            </w:pPr>
            <w:r>
              <w:rPr>
                <w:rFonts w:ascii="Century Gothic" w:hAnsi="Century Gothic"/>
                <w:b/>
                <w:bCs/>
                <w:sz w:val="24"/>
                <w:szCs w:val="24"/>
              </w:rPr>
              <w:t>A</w:t>
            </w:r>
          </w:p>
        </w:tc>
        <w:tc>
          <w:tcPr>
            <w:tcW w:w="425" w:type="dxa"/>
            <w:shd w:val="clear" w:color="auto" w:fill="C5E0B3" w:themeFill="accent6" w:themeFillTint="66"/>
          </w:tcPr>
          <w:p w14:paraId="4A6BFE8B" w14:textId="1AB30CF7" w:rsidR="00E90D1C" w:rsidRDefault="00E90D1C" w:rsidP="00E90D1C">
            <w:pPr>
              <w:jc w:val="center"/>
              <w:rPr>
                <w:rFonts w:ascii="Century Gothic" w:hAnsi="Century Gothic"/>
                <w:bCs/>
                <w:sz w:val="24"/>
                <w:szCs w:val="24"/>
              </w:rPr>
            </w:pPr>
            <w:r>
              <w:rPr>
                <w:rFonts w:ascii="Century Gothic" w:hAnsi="Century Gothic"/>
                <w:b/>
                <w:bCs/>
                <w:sz w:val="24"/>
                <w:szCs w:val="24"/>
              </w:rPr>
              <w:t>U</w:t>
            </w:r>
          </w:p>
        </w:tc>
        <w:tc>
          <w:tcPr>
            <w:tcW w:w="425" w:type="dxa"/>
            <w:shd w:val="clear" w:color="auto" w:fill="C5E0B3" w:themeFill="accent6" w:themeFillTint="66"/>
          </w:tcPr>
          <w:p w14:paraId="2C10E9C6" w14:textId="62051348" w:rsidR="00E90D1C" w:rsidRDefault="00E90D1C" w:rsidP="00E90D1C">
            <w:pPr>
              <w:jc w:val="center"/>
              <w:rPr>
                <w:rFonts w:ascii="Century Gothic" w:hAnsi="Century Gothic"/>
                <w:bCs/>
                <w:sz w:val="24"/>
                <w:szCs w:val="24"/>
              </w:rPr>
            </w:pPr>
            <w:r>
              <w:rPr>
                <w:rFonts w:ascii="Century Gothic" w:hAnsi="Century Gothic"/>
                <w:b/>
                <w:bCs/>
                <w:sz w:val="24"/>
                <w:szCs w:val="24"/>
              </w:rPr>
              <w:t>P</w:t>
            </w:r>
          </w:p>
        </w:tc>
        <w:tc>
          <w:tcPr>
            <w:tcW w:w="426" w:type="dxa"/>
            <w:shd w:val="clear" w:color="auto" w:fill="C5E0B3" w:themeFill="accent6" w:themeFillTint="66"/>
          </w:tcPr>
          <w:p w14:paraId="1FE50B27" w14:textId="77C189CB" w:rsidR="00E90D1C" w:rsidRDefault="00E90D1C" w:rsidP="00E90D1C">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30E98FD1" w14:textId="77777777" w:rsidR="00E90D1C" w:rsidRDefault="00E90D1C" w:rsidP="00E90D1C">
            <w:pPr>
              <w:jc w:val="center"/>
              <w:rPr>
                <w:rFonts w:ascii="Century Gothic" w:hAnsi="Century Gothic"/>
                <w:bCs/>
                <w:sz w:val="24"/>
                <w:szCs w:val="24"/>
              </w:rPr>
            </w:pPr>
          </w:p>
        </w:tc>
        <w:tc>
          <w:tcPr>
            <w:tcW w:w="4110" w:type="dxa"/>
            <w:shd w:val="clear" w:color="auto" w:fill="D9D9D9" w:themeFill="background1" w:themeFillShade="D9"/>
          </w:tcPr>
          <w:p w14:paraId="0B3F04B1" w14:textId="50EC0C63" w:rsidR="00E90D1C" w:rsidRPr="00FE4D9B" w:rsidRDefault="00E90D1C" w:rsidP="00E90D1C">
            <w:pPr>
              <w:jc w:val="center"/>
              <w:rPr>
                <w:rFonts w:ascii="Century Gothic" w:hAnsi="Century Gothic"/>
                <w:bCs/>
                <w:sz w:val="18"/>
                <w:szCs w:val="20"/>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shd w:val="clear" w:color="auto" w:fill="D9D9D9" w:themeFill="background1" w:themeFillShade="D9"/>
          </w:tcPr>
          <w:p w14:paraId="0BA3C3E2" w14:textId="77777777" w:rsidR="00E90D1C" w:rsidRPr="00570DA9" w:rsidRDefault="00E90D1C" w:rsidP="00E90D1C">
            <w:pPr>
              <w:jc w:val="center"/>
              <w:rPr>
                <w:rFonts w:ascii="Century Gothic" w:hAnsi="Century Gothic"/>
                <w:bCs/>
                <w:sz w:val="20"/>
                <w:szCs w:val="20"/>
              </w:rPr>
            </w:pPr>
          </w:p>
        </w:tc>
        <w:tc>
          <w:tcPr>
            <w:tcW w:w="1701" w:type="dxa"/>
            <w:shd w:val="clear" w:color="auto" w:fill="D9D9D9" w:themeFill="background1" w:themeFillShade="D9"/>
          </w:tcPr>
          <w:p w14:paraId="249E76D1" w14:textId="77777777" w:rsidR="00E90D1C" w:rsidRDefault="00E90D1C" w:rsidP="00E90D1C">
            <w:pPr>
              <w:rPr>
                <w:rFonts w:ascii="Century Gothic" w:hAnsi="Century Gothic"/>
                <w:bCs/>
                <w:sz w:val="24"/>
                <w:szCs w:val="24"/>
              </w:rPr>
            </w:pPr>
          </w:p>
        </w:tc>
      </w:tr>
      <w:tr w:rsidR="00BF6B50" w:rsidRPr="00DD2DE9" w14:paraId="742CCA6E" w14:textId="77777777" w:rsidTr="00570DA9">
        <w:trPr>
          <w:cantSplit/>
          <w:trHeight w:val="567"/>
          <w:tblHeader/>
        </w:trPr>
        <w:tc>
          <w:tcPr>
            <w:tcW w:w="425" w:type="dxa"/>
            <w:shd w:val="clear" w:color="auto" w:fill="C5E0B3" w:themeFill="accent6" w:themeFillTint="66"/>
          </w:tcPr>
          <w:p w14:paraId="6A1E79E4" w14:textId="578A5EB7" w:rsidR="00BF6B50"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E371BE9" w14:textId="72608711" w:rsidR="00BF6B50"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3368BB2" w14:textId="7C2A894A"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E99DB2C" w14:textId="06E1CE4D" w:rsidR="00BF6B50"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F79E09A" w14:textId="1FB4218A" w:rsidR="00BF6B50"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61AA67EF" w14:textId="5C775C22" w:rsidR="00BF6B50" w:rsidRDefault="00BF6B50" w:rsidP="00BF6B50">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1621C8E" w14:textId="6A167C9C" w:rsidR="00BF6B50" w:rsidRDefault="00BF6B50" w:rsidP="00BF6B50">
            <w:pPr>
              <w:jc w:val="center"/>
              <w:rPr>
                <w:rFonts w:ascii="Century Gothic" w:hAnsi="Century Gothic"/>
                <w:bCs/>
                <w:sz w:val="24"/>
                <w:szCs w:val="24"/>
              </w:rPr>
            </w:pPr>
            <w:r>
              <w:rPr>
                <w:rFonts w:ascii="Century Gothic" w:hAnsi="Century Gothic"/>
                <w:bCs/>
                <w:sz w:val="24"/>
                <w:szCs w:val="24"/>
              </w:rPr>
              <w:t xml:space="preserve">Anzahlen vergleichen </w:t>
            </w:r>
          </w:p>
        </w:tc>
        <w:tc>
          <w:tcPr>
            <w:tcW w:w="4110" w:type="dxa"/>
            <w:shd w:val="clear" w:color="auto" w:fill="D9D9D9" w:themeFill="background1" w:themeFillShade="D9"/>
          </w:tcPr>
          <w:p w14:paraId="0BEE6089" w14:textId="7BB75AF7" w:rsidR="00BF6B50" w:rsidRPr="00FE4D9B" w:rsidRDefault="00BF6B50" w:rsidP="00BF6B50">
            <w:pPr>
              <w:jc w:val="center"/>
              <w:rPr>
                <w:rFonts w:ascii="Century Gothic" w:hAnsi="Century Gothic"/>
                <w:bCs/>
                <w:sz w:val="18"/>
                <w:szCs w:val="20"/>
              </w:rPr>
            </w:pPr>
            <w:r w:rsidRPr="00FE4D9B">
              <w:rPr>
                <w:rFonts w:ascii="Century Gothic" w:hAnsi="Century Gothic"/>
                <w:bCs/>
                <w:sz w:val="18"/>
                <w:szCs w:val="20"/>
              </w:rPr>
              <w:t>… Mengen und Anzahlen der Größe nach ordnen und dabei entsprechende Symbole verwenden.</w:t>
            </w:r>
          </w:p>
        </w:tc>
        <w:tc>
          <w:tcPr>
            <w:tcW w:w="3969" w:type="dxa"/>
            <w:shd w:val="clear" w:color="auto" w:fill="D9D9D9" w:themeFill="background1" w:themeFillShade="D9"/>
          </w:tcPr>
          <w:p w14:paraId="52FA1F4A" w14:textId="44299DF5" w:rsidR="00BF6B50" w:rsidRPr="00570DA9" w:rsidRDefault="00BF6B50" w:rsidP="00BF6B50">
            <w:pPr>
              <w:jc w:val="center"/>
              <w:rPr>
                <w:rFonts w:ascii="Century Gothic" w:hAnsi="Century Gothic"/>
                <w:bCs/>
                <w:sz w:val="20"/>
                <w:szCs w:val="20"/>
              </w:rPr>
            </w:pPr>
            <w:r w:rsidRPr="00570DA9">
              <w:rPr>
                <w:rFonts w:ascii="Century Gothic" w:hAnsi="Century Gothic"/>
                <w:bCs/>
                <w:sz w:val="20"/>
                <w:szCs w:val="20"/>
              </w:rPr>
              <w:t>Handpuppe (Krokodil,</w:t>
            </w:r>
            <w:r>
              <w:rPr>
                <w:rFonts w:ascii="Century Gothic" w:hAnsi="Century Gothic"/>
                <w:bCs/>
                <w:sz w:val="20"/>
                <w:szCs w:val="20"/>
              </w:rPr>
              <w:t xml:space="preserve"> </w:t>
            </w:r>
            <w:r w:rsidRPr="00570DA9">
              <w:rPr>
                <w:rFonts w:ascii="Century Gothic" w:hAnsi="Century Gothic"/>
                <w:bCs/>
                <w:sz w:val="20"/>
                <w:szCs w:val="20"/>
              </w:rPr>
              <w:t>Rabe)</w:t>
            </w:r>
          </w:p>
        </w:tc>
        <w:tc>
          <w:tcPr>
            <w:tcW w:w="1701" w:type="dxa"/>
            <w:shd w:val="clear" w:color="auto" w:fill="D9D9D9" w:themeFill="background1" w:themeFillShade="D9"/>
          </w:tcPr>
          <w:p w14:paraId="0B9D8CF5" w14:textId="77777777" w:rsidR="00BF6B50" w:rsidRDefault="00BF6B50" w:rsidP="00BF6B50">
            <w:pPr>
              <w:rPr>
                <w:rFonts w:ascii="Century Gothic" w:hAnsi="Century Gothic"/>
                <w:bCs/>
                <w:sz w:val="24"/>
                <w:szCs w:val="24"/>
              </w:rPr>
            </w:pPr>
            <w:r>
              <w:rPr>
                <w:rFonts w:ascii="Century Gothic" w:hAnsi="Century Gothic"/>
                <w:bCs/>
                <w:sz w:val="24"/>
                <w:szCs w:val="24"/>
              </w:rPr>
              <w:t>MB S. 22</w:t>
            </w:r>
          </w:p>
          <w:p w14:paraId="608F4A93" w14:textId="37FFAA46" w:rsidR="00BF6B50" w:rsidRDefault="00BF6B50" w:rsidP="00BF6B50">
            <w:pPr>
              <w:rPr>
                <w:rFonts w:ascii="Century Gothic" w:hAnsi="Century Gothic"/>
                <w:bCs/>
                <w:sz w:val="24"/>
                <w:szCs w:val="24"/>
              </w:rPr>
            </w:pPr>
            <w:r>
              <w:rPr>
                <w:rFonts w:ascii="Century Gothic" w:hAnsi="Century Gothic"/>
                <w:bCs/>
                <w:sz w:val="24"/>
                <w:szCs w:val="24"/>
              </w:rPr>
              <w:t>AH S.19</w:t>
            </w:r>
          </w:p>
        </w:tc>
      </w:tr>
      <w:tr w:rsidR="0010565D" w:rsidRPr="00DD2DE9" w14:paraId="03830C65" w14:textId="77777777" w:rsidTr="00570DA9">
        <w:trPr>
          <w:cantSplit/>
          <w:trHeight w:val="567"/>
          <w:tblHeader/>
        </w:trPr>
        <w:tc>
          <w:tcPr>
            <w:tcW w:w="425" w:type="dxa"/>
            <w:shd w:val="clear" w:color="auto" w:fill="C5E0B3" w:themeFill="accent6" w:themeFillTint="66"/>
          </w:tcPr>
          <w:p w14:paraId="5DFC120C" w14:textId="18029BEE"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A4D2EA0" w14:textId="3724AA64"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E0288EA" w14:textId="77777777" w:rsidR="0010565D" w:rsidRPr="00DD4272" w:rsidRDefault="0010565D" w:rsidP="00435F21">
            <w:pPr>
              <w:jc w:val="center"/>
              <w:rPr>
                <w:rFonts w:ascii="Century Gothic" w:hAnsi="Century Gothic"/>
                <w:bCs/>
                <w:sz w:val="24"/>
                <w:szCs w:val="24"/>
              </w:rPr>
            </w:pPr>
          </w:p>
        </w:tc>
        <w:tc>
          <w:tcPr>
            <w:tcW w:w="425" w:type="dxa"/>
            <w:shd w:val="clear" w:color="auto" w:fill="C5E0B3" w:themeFill="accent6" w:themeFillTint="66"/>
          </w:tcPr>
          <w:p w14:paraId="724B5C36" w14:textId="14A98942"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01D7056" w14:textId="47037507"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146B82AA" w14:textId="6AAD7564"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7B806B0D" w14:textId="379E5701" w:rsidR="0010565D" w:rsidRDefault="0010565D" w:rsidP="007F2BB4">
            <w:pPr>
              <w:jc w:val="center"/>
              <w:rPr>
                <w:rFonts w:ascii="Century Gothic" w:hAnsi="Century Gothic"/>
                <w:bCs/>
                <w:sz w:val="24"/>
                <w:szCs w:val="24"/>
              </w:rPr>
            </w:pPr>
            <w:r>
              <w:rPr>
                <w:rFonts w:ascii="Century Gothic" w:hAnsi="Century Gothic"/>
                <w:bCs/>
                <w:sz w:val="24"/>
                <w:szCs w:val="24"/>
              </w:rPr>
              <w:t>Rechnen im Zahlenraum bis 10</w:t>
            </w:r>
          </w:p>
        </w:tc>
        <w:tc>
          <w:tcPr>
            <w:tcW w:w="4110" w:type="dxa"/>
            <w:shd w:val="clear" w:color="auto" w:fill="D9D9D9" w:themeFill="background1" w:themeFillShade="D9"/>
          </w:tcPr>
          <w:p w14:paraId="281B0A24" w14:textId="77777777" w:rsidR="0010565D" w:rsidRDefault="00570DA9" w:rsidP="00DD4272">
            <w:pPr>
              <w:jc w:val="center"/>
              <w:rPr>
                <w:rFonts w:ascii="Century Gothic" w:hAnsi="Century Gothic"/>
                <w:bCs/>
                <w:sz w:val="18"/>
                <w:szCs w:val="20"/>
              </w:rPr>
            </w:pPr>
            <w:r w:rsidRPr="00FE4D9B">
              <w:rPr>
                <w:rFonts w:ascii="Century Gothic" w:hAnsi="Century Gothic"/>
                <w:bCs/>
                <w:sz w:val="18"/>
                <w:szCs w:val="20"/>
              </w:rPr>
              <w:t>… Rechenoperationen verstehen und beherrschen.</w:t>
            </w:r>
          </w:p>
          <w:p w14:paraId="0897D3E0" w14:textId="3F8D3AF1" w:rsidR="009D6D6E" w:rsidRPr="00FE4D9B" w:rsidRDefault="009D6D6E" w:rsidP="00DD4272">
            <w:pPr>
              <w:jc w:val="center"/>
              <w:rPr>
                <w:rFonts w:ascii="Century Gothic" w:hAnsi="Century Gothic"/>
                <w:bCs/>
                <w:sz w:val="18"/>
                <w:szCs w:val="20"/>
              </w:rPr>
            </w:pPr>
          </w:p>
        </w:tc>
        <w:tc>
          <w:tcPr>
            <w:tcW w:w="3969" w:type="dxa"/>
            <w:shd w:val="clear" w:color="auto" w:fill="D9D9D9" w:themeFill="background1" w:themeFillShade="D9"/>
          </w:tcPr>
          <w:p w14:paraId="659AED23" w14:textId="77777777" w:rsidR="0010565D" w:rsidRDefault="0010565D" w:rsidP="00435F21">
            <w:pPr>
              <w:jc w:val="center"/>
              <w:rPr>
                <w:rFonts w:ascii="Century Gothic" w:hAnsi="Century Gothic"/>
                <w:bCs/>
                <w:sz w:val="20"/>
                <w:szCs w:val="20"/>
              </w:rPr>
            </w:pPr>
            <w:r w:rsidRPr="00570DA9">
              <w:rPr>
                <w:rFonts w:ascii="Century Gothic" w:hAnsi="Century Gothic"/>
                <w:bCs/>
                <w:sz w:val="20"/>
                <w:szCs w:val="20"/>
              </w:rPr>
              <w:t>Mathematische Fachbegriffe/Zeichen, Zahlentürme, Tauschaufgaben, verdoppeln, halbieren mit dem Spiegel, Rechengeschichten</w:t>
            </w:r>
            <w:r w:rsidR="00300636">
              <w:rPr>
                <w:rFonts w:ascii="Century Gothic" w:hAnsi="Century Gothic"/>
                <w:bCs/>
                <w:sz w:val="20"/>
                <w:szCs w:val="20"/>
              </w:rPr>
              <w:t>, Kegelspiele, Busfahrt nachspielen – ein- und aussteigen (Subtraktion), Alltagsrechnungen finden</w:t>
            </w:r>
          </w:p>
          <w:p w14:paraId="43A7FF7B" w14:textId="34710C00" w:rsidR="003072B1" w:rsidRPr="00570DA9" w:rsidRDefault="003072B1" w:rsidP="00435F21">
            <w:pPr>
              <w:jc w:val="center"/>
              <w:rPr>
                <w:rFonts w:ascii="Century Gothic" w:hAnsi="Century Gothic"/>
                <w:bCs/>
                <w:sz w:val="20"/>
                <w:szCs w:val="20"/>
              </w:rPr>
            </w:pPr>
            <w:r>
              <w:rPr>
                <w:rFonts w:ascii="Century Gothic" w:hAnsi="Century Gothic"/>
                <w:bCs/>
                <w:sz w:val="20"/>
                <w:szCs w:val="20"/>
              </w:rPr>
              <w:t>Entdeckerpäckchen (PIKAS)</w:t>
            </w:r>
          </w:p>
        </w:tc>
        <w:tc>
          <w:tcPr>
            <w:tcW w:w="1701" w:type="dxa"/>
            <w:shd w:val="clear" w:color="auto" w:fill="D9D9D9" w:themeFill="background1" w:themeFillShade="D9"/>
          </w:tcPr>
          <w:p w14:paraId="1F00F9FC" w14:textId="46B4A365" w:rsidR="0010565D" w:rsidRDefault="009D6D6E" w:rsidP="003D5667">
            <w:pPr>
              <w:rPr>
                <w:rFonts w:ascii="Century Gothic" w:hAnsi="Century Gothic"/>
                <w:bCs/>
                <w:sz w:val="24"/>
                <w:szCs w:val="24"/>
              </w:rPr>
            </w:pPr>
            <w:r>
              <w:rPr>
                <w:rFonts w:ascii="Century Gothic" w:hAnsi="Century Gothic"/>
                <w:bCs/>
                <w:sz w:val="24"/>
                <w:szCs w:val="24"/>
              </w:rPr>
              <w:t xml:space="preserve">siehe Addition /Subtraktion bis 10 </w:t>
            </w:r>
          </w:p>
        </w:tc>
      </w:tr>
      <w:tr w:rsidR="0010565D" w:rsidRPr="00DD2DE9" w14:paraId="0987DC7A" w14:textId="77777777" w:rsidTr="00FE4D9B">
        <w:trPr>
          <w:cantSplit/>
          <w:trHeight w:val="567"/>
          <w:tblHeader/>
        </w:trPr>
        <w:tc>
          <w:tcPr>
            <w:tcW w:w="15564" w:type="dxa"/>
            <w:gridSpan w:val="10"/>
            <w:shd w:val="clear" w:color="auto" w:fill="C5E0B3" w:themeFill="accent6" w:themeFillTint="66"/>
          </w:tcPr>
          <w:p w14:paraId="1D52B8CA" w14:textId="55458D15" w:rsidR="0010565D" w:rsidRDefault="0010565D" w:rsidP="0010565D">
            <w:pPr>
              <w:rPr>
                <w:rFonts w:ascii="Century Gothic" w:hAnsi="Century Gothic"/>
                <w:bCs/>
                <w:sz w:val="24"/>
                <w:szCs w:val="24"/>
              </w:rPr>
            </w:pPr>
            <w:r>
              <w:rPr>
                <w:rFonts w:ascii="Century Gothic" w:hAnsi="Century Gothic"/>
                <w:b/>
                <w:bCs/>
                <w:sz w:val="24"/>
                <w:szCs w:val="24"/>
              </w:rPr>
              <w:t>Orientierung im Raum – Raum und Form</w:t>
            </w:r>
          </w:p>
        </w:tc>
      </w:tr>
      <w:tr w:rsidR="0010565D" w:rsidRPr="00DD2DE9" w14:paraId="7864C6F7" w14:textId="77777777" w:rsidTr="00570DA9">
        <w:trPr>
          <w:cantSplit/>
          <w:trHeight w:val="567"/>
          <w:tblHeader/>
        </w:trPr>
        <w:tc>
          <w:tcPr>
            <w:tcW w:w="425" w:type="dxa"/>
            <w:shd w:val="clear" w:color="auto" w:fill="C5E0B3" w:themeFill="accent6" w:themeFillTint="66"/>
          </w:tcPr>
          <w:p w14:paraId="6B088D76" w14:textId="1AED419F"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4227DFC1" w14:textId="1AFB21C4"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EBFBA92" w14:textId="2F4B2E1A"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C652324" w14:textId="77777777" w:rsidR="0010565D" w:rsidRPr="00DD4272" w:rsidRDefault="0010565D" w:rsidP="00435F21">
            <w:pPr>
              <w:jc w:val="center"/>
              <w:rPr>
                <w:rFonts w:ascii="Century Gothic" w:hAnsi="Century Gothic"/>
                <w:bCs/>
                <w:sz w:val="24"/>
                <w:szCs w:val="24"/>
              </w:rPr>
            </w:pPr>
          </w:p>
        </w:tc>
        <w:tc>
          <w:tcPr>
            <w:tcW w:w="425" w:type="dxa"/>
            <w:shd w:val="clear" w:color="auto" w:fill="C5E0B3" w:themeFill="accent6" w:themeFillTint="66"/>
          </w:tcPr>
          <w:p w14:paraId="7F020D71" w14:textId="72346360"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CCAA183" w14:textId="5ED54219" w:rsidR="0010565D" w:rsidRPr="00DD4272" w:rsidRDefault="009D6D6E" w:rsidP="00435F21">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4A2E300" w14:textId="3BC2E16B" w:rsidR="0010565D" w:rsidRDefault="0010565D" w:rsidP="007F2BB4">
            <w:pPr>
              <w:jc w:val="center"/>
              <w:rPr>
                <w:rFonts w:ascii="Century Gothic" w:hAnsi="Century Gothic"/>
                <w:bCs/>
                <w:sz w:val="24"/>
                <w:szCs w:val="24"/>
              </w:rPr>
            </w:pPr>
            <w:r>
              <w:rPr>
                <w:rFonts w:ascii="Century Gothic" w:hAnsi="Century Gothic"/>
                <w:bCs/>
                <w:sz w:val="24"/>
                <w:szCs w:val="24"/>
              </w:rPr>
              <w:t xml:space="preserve">Lagebeziehungen </w:t>
            </w:r>
          </w:p>
        </w:tc>
        <w:tc>
          <w:tcPr>
            <w:tcW w:w="4110" w:type="dxa"/>
            <w:shd w:val="clear" w:color="auto" w:fill="D9D9D9" w:themeFill="background1" w:themeFillShade="D9"/>
          </w:tcPr>
          <w:p w14:paraId="07EB4AA0" w14:textId="29D5A680" w:rsidR="0010565D" w:rsidRDefault="00570DA9" w:rsidP="00570DA9">
            <w:pPr>
              <w:jc w:val="center"/>
              <w:rPr>
                <w:rFonts w:ascii="Century Gothic" w:hAnsi="Century Gothic"/>
                <w:bCs/>
                <w:sz w:val="24"/>
                <w:szCs w:val="24"/>
              </w:rPr>
            </w:pPr>
            <w:r w:rsidRPr="00FE4D9B">
              <w:rPr>
                <w:rFonts w:ascii="Century Gothic" w:hAnsi="Century Gothic"/>
                <w:bCs/>
                <w:sz w:val="18"/>
                <w:szCs w:val="24"/>
              </w:rPr>
              <w:t>… sich im Raum orientieren und die Begriffe zu den Lagebeziehungen (oben, unten, links , rechts) anwenden</w:t>
            </w:r>
          </w:p>
        </w:tc>
        <w:tc>
          <w:tcPr>
            <w:tcW w:w="3969" w:type="dxa"/>
            <w:shd w:val="clear" w:color="auto" w:fill="D9D9D9" w:themeFill="background1" w:themeFillShade="D9"/>
          </w:tcPr>
          <w:p w14:paraId="36DEC1C5" w14:textId="77777777" w:rsidR="0010565D" w:rsidRPr="00835197" w:rsidRDefault="0010565D" w:rsidP="00435F21">
            <w:pPr>
              <w:jc w:val="center"/>
              <w:rPr>
                <w:rFonts w:ascii="Century Gothic" w:hAnsi="Century Gothic"/>
                <w:bCs/>
                <w:sz w:val="18"/>
                <w:szCs w:val="18"/>
              </w:rPr>
            </w:pPr>
            <w:r w:rsidRPr="00835197">
              <w:rPr>
                <w:rFonts w:ascii="Century Gothic" w:hAnsi="Century Gothic"/>
                <w:bCs/>
                <w:sz w:val="18"/>
                <w:szCs w:val="18"/>
              </w:rPr>
              <w:t>Armband/Farbmarkierung rechts links, Spiele zu oben,</w:t>
            </w:r>
            <w:r w:rsidR="00570DA9" w:rsidRPr="00835197">
              <w:rPr>
                <w:rFonts w:ascii="Century Gothic" w:hAnsi="Century Gothic"/>
                <w:bCs/>
                <w:sz w:val="18"/>
                <w:szCs w:val="18"/>
              </w:rPr>
              <w:t xml:space="preserve"> </w:t>
            </w:r>
            <w:r w:rsidRPr="00835197">
              <w:rPr>
                <w:rFonts w:ascii="Century Gothic" w:hAnsi="Century Gothic"/>
                <w:bCs/>
                <w:sz w:val="18"/>
                <w:szCs w:val="18"/>
              </w:rPr>
              <w:t>unten,</w:t>
            </w:r>
            <w:r w:rsidR="00570DA9" w:rsidRPr="00835197">
              <w:rPr>
                <w:rFonts w:ascii="Century Gothic" w:hAnsi="Century Gothic"/>
                <w:bCs/>
                <w:sz w:val="18"/>
                <w:szCs w:val="18"/>
              </w:rPr>
              <w:t xml:space="preserve"> </w:t>
            </w:r>
            <w:r w:rsidRPr="00835197">
              <w:rPr>
                <w:rFonts w:ascii="Century Gothic" w:hAnsi="Century Gothic"/>
                <w:bCs/>
                <w:sz w:val="18"/>
                <w:szCs w:val="18"/>
              </w:rPr>
              <w:t>rechts,</w:t>
            </w:r>
            <w:r w:rsidR="00570DA9" w:rsidRPr="00835197">
              <w:rPr>
                <w:rFonts w:ascii="Century Gothic" w:hAnsi="Century Gothic"/>
                <w:bCs/>
                <w:sz w:val="18"/>
                <w:szCs w:val="18"/>
              </w:rPr>
              <w:t xml:space="preserve"> </w:t>
            </w:r>
            <w:r w:rsidRPr="00835197">
              <w:rPr>
                <w:rFonts w:ascii="Century Gothic" w:hAnsi="Century Gothic"/>
                <w:bCs/>
                <w:sz w:val="18"/>
                <w:szCs w:val="18"/>
              </w:rPr>
              <w:t>links</w:t>
            </w:r>
          </w:p>
          <w:p w14:paraId="6E6352CF" w14:textId="77777777" w:rsidR="00FD693F" w:rsidRPr="00835197" w:rsidRDefault="00FD693F" w:rsidP="00435F21">
            <w:pPr>
              <w:jc w:val="center"/>
              <w:rPr>
                <w:rFonts w:ascii="Century Gothic" w:hAnsi="Century Gothic"/>
                <w:bCs/>
                <w:sz w:val="18"/>
                <w:szCs w:val="18"/>
              </w:rPr>
            </w:pPr>
            <w:r w:rsidRPr="00835197">
              <w:rPr>
                <w:rFonts w:ascii="Century Gothic" w:hAnsi="Century Gothic"/>
                <w:bCs/>
                <w:sz w:val="18"/>
                <w:szCs w:val="18"/>
              </w:rPr>
              <w:t>Orientierung im Klassenraum (Sitznachbarn)</w:t>
            </w:r>
          </w:p>
          <w:p w14:paraId="4A9382B3" w14:textId="77777777" w:rsidR="00FD693F" w:rsidRPr="00835197" w:rsidRDefault="00FD693F" w:rsidP="00435F21">
            <w:pPr>
              <w:jc w:val="center"/>
              <w:rPr>
                <w:rFonts w:ascii="Century Gothic" w:hAnsi="Century Gothic"/>
                <w:bCs/>
                <w:sz w:val="18"/>
                <w:szCs w:val="18"/>
              </w:rPr>
            </w:pPr>
            <w:r w:rsidRPr="00835197">
              <w:rPr>
                <w:rFonts w:ascii="Century Gothic" w:hAnsi="Century Gothic"/>
                <w:bCs/>
                <w:sz w:val="18"/>
                <w:szCs w:val="18"/>
              </w:rPr>
              <w:t>Wege mit geschlossenen Augen wahrnehmen (Klassenraum, Schulgebäude)</w:t>
            </w:r>
            <w:r w:rsidR="00300636" w:rsidRPr="00835197">
              <w:rPr>
                <w:rFonts w:ascii="Century Gothic" w:hAnsi="Century Gothic"/>
                <w:bCs/>
                <w:sz w:val="18"/>
                <w:szCs w:val="18"/>
              </w:rPr>
              <w:t>Wimmelbild</w:t>
            </w:r>
            <w:r w:rsidR="00011BCB" w:rsidRPr="00835197">
              <w:rPr>
                <w:rFonts w:ascii="Century Gothic" w:hAnsi="Century Gothic"/>
                <w:bCs/>
                <w:sz w:val="18"/>
                <w:szCs w:val="18"/>
              </w:rPr>
              <w:t>er</w:t>
            </w:r>
          </w:p>
          <w:p w14:paraId="689A8482" w14:textId="5D50CED0" w:rsidR="00835197" w:rsidRPr="00835197" w:rsidRDefault="00011BCB" w:rsidP="00835197">
            <w:pPr>
              <w:jc w:val="center"/>
              <w:rPr>
                <w:rFonts w:ascii="Century Gothic" w:hAnsi="Century Gothic"/>
                <w:bCs/>
                <w:sz w:val="20"/>
                <w:szCs w:val="24"/>
              </w:rPr>
            </w:pPr>
            <w:r w:rsidRPr="00835197">
              <w:rPr>
                <w:rFonts w:ascii="Century Gothic" w:hAnsi="Century Gothic"/>
                <w:bCs/>
                <w:sz w:val="18"/>
                <w:szCs w:val="18"/>
              </w:rPr>
              <w:t>Streichholzvierlinge (PIKAS</w:t>
            </w:r>
            <w:r w:rsidR="00835197" w:rsidRPr="00835197">
              <w:rPr>
                <w:rFonts w:ascii="Century Gothic" w:hAnsi="Century Gothic"/>
                <w:bCs/>
                <w:sz w:val="18"/>
                <w:szCs w:val="18"/>
              </w:rPr>
              <w:t>)</w:t>
            </w:r>
          </w:p>
        </w:tc>
        <w:tc>
          <w:tcPr>
            <w:tcW w:w="1701" w:type="dxa"/>
            <w:shd w:val="clear" w:color="auto" w:fill="D9D9D9" w:themeFill="background1" w:themeFillShade="D9"/>
          </w:tcPr>
          <w:p w14:paraId="3E4A5BD1" w14:textId="77777777" w:rsidR="0010565D" w:rsidRDefault="009D6D6E" w:rsidP="003D5667">
            <w:pPr>
              <w:rPr>
                <w:rFonts w:ascii="Century Gothic" w:hAnsi="Century Gothic"/>
                <w:bCs/>
                <w:sz w:val="24"/>
                <w:szCs w:val="24"/>
              </w:rPr>
            </w:pPr>
            <w:r>
              <w:rPr>
                <w:rFonts w:ascii="Century Gothic" w:hAnsi="Century Gothic"/>
                <w:bCs/>
                <w:sz w:val="24"/>
                <w:szCs w:val="24"/>
              </w:rPr>
              <w:t>MB S.8,9</w:t>
            </w:r>
          </w:p>
          <w:p w14:paraId="0ADA6BC3" w14:textId="2C5C98F2" w:rsidR="009D6D6E" w:rsidRDefault="009D6D6E" w:rsidP="003D5667">
            <w:pPr>
              <w:rPr>
                <w:rFonts w:ascii="Century Gothic" w:hAnsi="Century Gothic"/>
                <w:bCs/>
                <w:sz w:val="24"/>
                <w:szCs w:val="24"/>
              </w:rPr>
            </w:pPr>
            <w:r>
              <w:rPr>
                <w:rFonts w:ascii="Century Gothic" w:hAnsi="Century Gothic"/>
                <w:bCs/>
                <w:sz w:val="24"/>
                <w:szCs w:val="24"/>
              </w:rPr>
              <w:t>AH S. 11,12</w:t>
            </w:r>
          </w:p>
        </w:tc>
      </w:tr>
      <w:tr w:rsidR="00BF6B50" w:rsidRPr="00DD2DE9" w14:paraId="1D6E7B07" w14:textId="77777777" w:rsidTr="00147FD8">
        <w:trPr>
          <w:cantSplit/>
          <w:trHeight w:val="567"/>
          <w:tblHeader/>
        </w:trPr>
        <w:tc>
          <w:tcPr>
            <w:tcW w:w="2552" w:type="dxa"/>
            <w:gridSpan w:val="6"/>
            <w:shd w:val="clear" w:color="auto" w:fill="C5E0B3" w:themeFill="accent6" w:themeFillTint="66"/>
          </w:tcPr>
          <w:p w14:paraId="67A7F8CF" w14:textId="77777777" w:rsidR="00835197" w:rsidRDefault="00835197" w:rsidP="00BF6B50">
            <w:pPr>
              <w:jc w:val="center"/>
              <w:rPr>
                <w:rFonts w:ascii="Century Gothic" w:hAnsi="Century Gothic"/>
                <w:b/>
                <w:bCs/>
                <w:sz w:val="18"/>
                <w:szCs w:val="18"/>
              </w:rPr>
            </w:pPr>
          </w:p>
          <w:p w14:paraId="6EC3963E" w14:textId="77777777" w:rsidR="00835197" w:rsidRDefault="00835197" w:rsidP="00BF6B50">
            <w:pPr>
              <w:jc w:val="center"/>
              <w:rPr>
                <w:rFonts w:ascii="Century Gothic" w:hAnsi="Century Gothic"/>
                <w:b/>
                <w:bCs/>
                <w:sz w:val="18"/>
                <w:szCs w:val="18"/>
              </w:rPr>
            </w:pPr>
          </w:p>
          <w:p w14:paraId="6DF6C589" w14:textId="3201165C" w:rsidR="00BF6B50" w:rsidRDefault="00BF6B50" w:rsidP="00BF6B50">
            <w:pPr>
              <w:jc w:val="center"/>
              <w:rPr>
                <w:rFonts w:ascii="Century Gothic" w:hAnsi="Century Gothic"/>
                <w:bCs/>
                <w:sz w:val="24"/>
                <w:szCs w:val="24"/>
              </w:rPr>
            </w:pPr>
            <w:r w:rsidRPr="00BF6B50">
              <w:rPr>
                <w:rFonts w:ascii="Century Gothic" w:hAnsi="Century Gothic"/>
                <w:b/>
                <w:bCs/>
                <w:sz w:val="18"/>
                <w:szCs w:val="18"/>
              </w:rPr>
              <w:t xml:space="preserve">Allgemein mathematische Kompetenzen </w:t>
            </w:r>
          </w:p>
        </w:tc>
        <w:tc>
          <w:tcPr>
            <w:tcW w:w="3232" w:type="dxa"/>
            <w:shd w:val="clear" w:color="auto" w:fill="D9D9D9" w:themeFill="background1" w:themeFillShade="D9"/>
          </w:tcPr>
          <w:p w14:paraId="2F0517C6" w14:textId="5435FA17" w:rsidR="00BF6B50" w:rsidRDefault="00BF6B50" w:rsidP="00BF6B50">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shd w:val="clear" w:color="auto" w:fill="D9D9D9" w:themeFill="background1" w:themeFillShade="D9"/>
          </w:tcPr>
          <w:p w14:paraId="716DDC45" w14:textId="4DF0DACC" w:rsidR="00BF6B50" w:rsidRPr="00FE4D9B" w:rsidRDefault="00BF6B50" w:rsidP="00BF6B50">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shd w:val="clear" w:color="auto" w:fill="D9D9D9" w:themeFill="background1" w:themeFillShade="D9"/>
          </w:tcPr>
          <w:p w14:paraId="1EA83F00" w14:textId="6C90FD84" w:rsidR="00BF6B50" w:rsidRPr="00570DA9" w:rsidRDefault="00BF6B50" w:rsidP="00BF6B50">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3785A743" w14:textId="115A9B5B" w:rsidR="00BF6B50" w:rsidRDefault="00BF6B50" w:rsidP="00BF6B50">
            <w:pPr>
              <w:rPr>
                <w:rFonts w:ascii="Century Gothic" w:hAnsi="Century Gothic"/>
                <w:bCs/>
                <w:sz w:val="24"/>
                <w:szCs w:val="24"/>
              </w:rPr>
            </w:pPr>
            <w:r>
              <w:rPr>
                <w:rFonts w:ascii="Century Gothic" w:hAnsi="Century Gothic"/>
                <w:b/>
                <w:bCs/>
                <w:sz w:val="24"/>
                <w:szCs w:val="24"/>
              </w:rPr>
              <w:t xml:space="preserve">Einordnung ins Lehrwerk </w:t>
            </w:r>
          </w:p>
        </w:tc>
      </w:tr>
      <w:tr w:rsidR="00BF6B50" w:rsidRPr="00DD2DE9" w14:paraId="2DC40767" w14:textId="77777777" w:rsidTr="00570DA9">
        <w:trPr>
          <w:cantSplit/>
          <w:trHeight w:val="567"/>
          <w:tblHeader/>
        </w:trPr>
        <w:tc>
          <w:tcPr>
            <w:tcW w:w="425" w:type="dxa"/>
            <w:shd w:val="clear" w:color="auto" w:fill="C5E0B3" w:themeFill="accent6" w:themeFillTint="66"/>
          </w:tcPr>
          <w:p w14:paraId="2EE822CD" w14:textId="66511A1E" w:rsidR="00BF6B50" w:rsidRDefault="00BF6B50" w:rsidP="00BF6B50">
            <w:pPr>
              <w:jc w:val="center"/>
              <w:rPr>
                <w:rFonts w:ascii="Century Gothic" w:hAnsi="Century Gothic"/>
                <w:bCs/>
                <w:sz w:val="24"/>
                <w:szCs w:val="24"/>
              </w:rPr>
            </w:pPr>
            <w:r>
              <w:rPr>
                <w:rFonts w:ascii="Century Gothic" w:hAnsi="Century Gothic"/>
                <w:b/>
                <w:bCs/>
                <w:sz w:val="24"/>
                <w:szCs w:val="24"/>
              </w:rPr>
              <w:t>D</w:t>
            </w:r>
          </w:p>
        </w:tc>
        <w:tc>
          <w:tcPr>
            <w:tcW w:w="426" w:type="dxa"/>
            <w:shd w:val="clear" w:color="auto" w:fill="C5E0B3" w:themeFill="accent6" w:themeFillTint="66"/>
          </w:tcPr>
          <w:p w14:paraId="1A8BE246" w14:textId="5063ECAE" w:rsidR="00BF6B50" w:rsidRDefault="00BF6B50" w:rsidP="00BF6B50">
            <w:pPr>
              <w:jc w:val="center"/>
              <w:rPr>
                <w:rFonts w:ascii="Century Gothic" w:hAnsi="Century Gothic"/>
                <w:bCs/>
                <w:sz w:val="24"/>
                <w:szCs w:val="24"/>
              </w:rPr>
            </w:pPr>
            <w:r>
              <w:rPr>
                <w:rFonts w:ascii="Century Gothic" w:hAnsi="Century Gothic"/>
                <w:b/>
                <w:bCs/>
                <w:sz w:val="24"/>
                <w:szCs w:val="24"/>
              </w:rPr>
              <w:t>K</w:t>
            </w:r>
          </w:p>
        </w:tc>
        <w:tc>
          <w:tcPr>
            <w:tcW w:w="425" w:type="dxa"/>
            <w:shd w:val="clear" w:color="auto" w:fill="C5E0B3" w:themeFill="accent6" w:themeFillTint="66"/>
          </w:tcPr>
          <w:p w14:paraId="03745C11" w14:textId="247BABC0" w:rsidR="00BF6B50" w:rsidRDefault="00BF6B50" w:rsidP="00BF6B50">
            <w:pPr>
              <w:jc w:val="center"/>
              <w:rPr>
                <w:rFonts w:ascii="Century Gothic" w:hAnsi="Century Gothic"/>
                <w:bCs/>
                <w:sz w:val="24"/>
                <w:szCs w:val="24"/>
              </w:rPr>
            </w:pPr>
            <w:r>
              <w:rPr>
                <w:rFonts w:ascii="Century Gothic" w:hAnsi="Century Gothic"/>
                <w:b/>
                <w:bCs/>
                <w:sz w:val="24"/>
                <w:szCs w:val="24"/>
              </w:rPr>
              <w:t>A</w:t>
            </w:r>
          </w:p>
        </w:tc>
        <w:tc>
          <w:tcPr>
            <w:tcW w:w="425" w:type="dxa"/>
            <w:shd w:val="clear" w:color="auto" w:fill="C5E0B3" w:themeFill="accent6" w:themeFillTint="66"/>
          </w:tcPr>
          <w:p w14:paraId="21FCBA57" w14:textId="3778A4BD" w:rsidR="00BF6B50" w:rsidRPr="00DD4272" w:rsidRDefault="00BF6B50" w:rsidP="00BF6B50">
            <w:pPr>
              <w:jc w:val="center"/>
              <w:rPr>
                <w:rFonts w:ascii="Century Gothic" w:hAnsi="Century Gothic"/>
                <w:bCs/>
                <w:sz w:val="24"/>
                <w:szCs w:val="24"/>
              </w:rPr>
            </w:pPr>
            <w:r>
              <w:rPr>
                <w:rFonts w:ascii="Century Gothic" w:hAnsi="Century Gothic"/>
                <w:b/>
                <w:bCs/>
                <w:sz w:val="24"/>
                <w:szCs w:val="24"/>
              </w:rPr>
              <w:t>U</w:t>
            </w:r>
          </w:p>
        </w:tc>
        <w:tc>
          <w:tcPr>
            <w:tcW w:w="425" w:type="dxa"/>
            <w:shd w:val="clear" w:color="auto" w:fill="C5E0B3" w:themeFill="accent6" w:themeFillTint="66"/>
          </w:tcPr>
          <w:p w14:paraId="77855DFD" w14:textId="2A54C525" w:rsidR="00BF6B50" w:rsidRDefault="00BF6B50" w:rsidP="00BF6B50">
            <w:pPr>
              <w:jc w:val="center"/>
              <w:rPr>
                <w:rFonts w:ascii="Century Gothic" w:hAnsi="Century Gothic"/>
                <w:bCs/>
                <w:sz w:val="24"/>
                <w:szCs w:val="24"/>
              </w:rPr>
            </w:pPr>
            <w:r>
              <w:rPr>
                <w:rFonts w:ascii="Century Gothic" w:hAnsi="Century Gothic"/>
                <w:b/>
                <w:bCs/>
                <w:sz w:val="24"/>
                <w:szCs w:val="24"/>
              </w:rPr>
              <w:t>P</w:t>
            </w:r>
          </w:p>
        </w:tc>
        <w:tc>
          <w:tcPr>
            <w:tcW w:w="426" w:type="dxa"/>
            <w:shd w:val="clear" w:color="auto" w:fill="C5E0B3" w:themeFill="accent6" w:themeFillTint="66"/>
          </w:tcPr>
          <w:p w14:paraId="5273B090" w14:textId="111BF828" w:rsidR="00BF6B50" w:rsidRDefault="00BF6B50" w:rsidP="00BF6B50">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3B4975AE" w14:textId="77777777" w:rsidR="00BF6B50" w:rsidRDefault="00BF6B50" w:rsidP="00BF6B50">
            <w:pPr>
              <w:jc w:val="center"/>
              <w:rPr>
                <w:rFonts w:ascii="Century Gothic" w:hAnsi="Century Gothic"/>
                <w:bCs/>
                <w:sz w:val="24"/>
                <w:szCs w:val="24"/>
              </w:rPr>
            </w:pPr>
          </w:p>
        </w:tc>
        <w:tc>
          <w:tcPr>
            <w:tcW w:w="4110" w:type="dxa"/>
            <w:shd w:val="clear" w:color="auto" w:fill="D9D9D9" w:themeFill="background1" w:themeFillShade="D9"/>
          </w:tcPr>
          <w:p w14:paraId="0C34673C" w14:textId="790BD697" w:rsidR="00BF6B50" w:rsidRPr="00FE4D9B" w:rsidRDefault="00BF6B50" w:rsidP="00BF6B50">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shd w:val="clear" w:color="auto" w:fill="D9D9D9" w:themeFill="background1" w:themeFillShade="D9"/>
          </w:tcPr>
          <w:p w14:paraId="5169262A" w14:textId="77777777" w:rsidR="00BF6B50" w:rsidRPr="00570DA9" w:rsidRDefault="00BF6B50" w:rsidP="00BF6B50">
            <w:pPr>
              <w:jc w:val="center"/>
              <w:rPr>
                <w:rFonts w:ascii="Century Gothic" w:hAnsi="Century Gothic"/>
                <w:bCs/>
                <w:sz w:val="20"/>
                <w:szCs w:val="24"/>
              </w:rPr>
            </w:pPr>
          </w:p>
        </w:tc>
        <w:tc>
          <w:tcPr>
            <w:tcW w:w="1701" w:type="dxa"/>
            <w:shd w:val="clear" w:color="auto" w:fill="D9D9D9" w:themeFill="background1" w:themeFillShade="D9"/>
          </w:tcPr>
          <w:p w14:paraId="49E9EA08" w14:textId="77777777" w:rsidR="00BF6B50" w:rsidRDefault="00BF6B50" w:rsidP="00BF6B50">
            <w:pPr>
              <w:rPr>
                <w:rFonts w:ascii="Century Gothic" w:hAnsi="Century Gothic"/>
                <w:bCs/>
                <w:sz w:val="24"/>
                <w:szCs w:val="24"/>
              </w:rPr>
            </w:pPr>
          </w:p>
        </w:tc>
      </w:tr>
      <w:tr w:rsidR="00BF6B50" w:rsidRPr="00DD2DE9" w14:paraId="0C00C6E1" w14:textId="77777777" w:rsidTr="00FE4D9B">
        <w:trPr>
          <w:cantSplit/>
          <w:trHeight w:val="567"/>
          <w:tblHeader/>
        </w:trPr>
        <w:tc>
          <w:tcPr>
            <w:tcW w:w="15564" w:type="dxa"/>
            <w:gridSpan w:val="10"/>
            <w:shd w:val="clear" w:color="auto" w:fill="C5E0B3" w:themeFill="accent6" w:themeFillTint="66"/>
          </w:tcPr>
          <w:p w14:paraId="1F835280" w14:textId="2333FA67" w:rsidR="00BF6B50" w:rsidRDefault="00BF6B50" w:rsidP="00BF6B50">
            <w:pPr>
              <w:rPr>
                <w:rFonts w:ascii="Century Gothic" w:hAnsi="Century Gothic"/>
                <w:b/>
                <w:bCs/>
                <w:sz w:val="24"/>
                <w:szCs w:val="24"/>
              </w:rPr>
            </w:pPr>
            <w:r>
              <w:rPr>
                <w:rFonts w:ascii="Century Gothic" w:hAnsi="Century Gothic"/>
                <w:b/>
                <w:bCs/>
                <w:sz w:val="24"/>
                <w:szCs w:val="24"/>
              </w:rPr>
              <w:t xml:space="preserve">Addition &amp; Subtraktion im Zahlenraum bis 10 – Zahl und Operation </w:t>
            </w:r>
          </w:p>
        </w:tc>
      </w:tr>
      <w:tr w:rsidR="00BF6B50" w:rsidRPr="00DD2DE9" w14:paraId="4A983AAA" w14:textId="77777777" w:rsidTr="00570DA9">
        <w:trPr>
          <w:cantSplit/>
          <w:trHeight w:val="567"/>
          <w:tblHeader/>
        </w:trPr>
        <w:tc>
          <w:tcPr>
            <w:tcW w:w="425" w:type="dxa"/>
            <w:shd w:val="clear" w:color="auto" w:fill="C5E0B3" w:themeFill="accent6" w:themeFillTint="66"/>
          </w:tcPr>
          <w:p w14:paraId="14DA5911" w14:textId="370DF180"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1797A4EA" w14:textId="2CF68C93"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F9E6047" w14:textId="77777777" w:rsidR="00BF6B50" w:rsidRPr="00DD4272" w:rsidRDefault="00BF6B50" w:rsidP="00BF6B50">
            <w:pPr>
              <w:jc w:val="center"/>
              <w:rPr>
                <w:rFonts w:ascii="Century Gothic" w:hAnsi="Century Gothic"/>
                <w:bCs/>
                <w:sz w:val="24"/>
                <w:szCs w:val="24"/>
              </w:rPr>
            </w:pPr>
          </w:p>
        </w:tc>
        <w:tc>
          <w:tcPr>
            <w:tcW w:w="425" w:type="dxa"/>
            <w:shd w:val="clear" w:color="auto" w:fill="C5E0B3" w:themeFill="accent6" w:themeFillTint="66"/>
          </w:tcPr>
          <w:p w14:paraId="69E05144" w14:textId="097BAB69"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D9A96DC" w14:textId="686BA3F9"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E9A6B1D" w14:textId="047E7694"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50BEE4F" w14:textId="2E3F0474" w:rsidR="00BF6B50" w:rsidRPr="00FE4D9B" w:rsidRDefault="00BF6B50" w:rsidP="00BF6B50">
            <w:pPr>
              <w:jc w:val="center"/>
              <w:rPr>
                <w:rFonts w:ascii="Century Gothic" w:hAnsi="Century Gothic"/>
                <w:bCs/>
              </w:rPr>
            </w:pPr>
            <w:r w:rsidRPr="00FE4D9B">
              <w:rPr>
                <w:rFonts w:ascii="Century Gothic" w:hAnsi="Century Gothic"/>
                <w:bCs/>
              </w:rPr>
              <w:t>Rechengeschichten</w:t>
            </w:r>
          </w:p>
        </w:tc>
        <w:tc>
          <w:tcPr>
            <w:tcW w:w="4110" w:type="dxa"/>
            <w:shd w:val="clear" w:color="auto" w:fill="D9D9D9" w:themeFill="background1" w:themeFillShade="D9"/>
          </w:tcPr>
          <w:p w14:paraId="45C21E12" w14:textId="6DA9669F" w:rsidR="00BF6B50" w:rsidRPr="00FE4D9B" w:rsidRDefault="00BF6B50" w:rsidP="00BF6B50">
            <w:pPr>
              <w:jc w:val="center"/>
              <w:rPr>
                <w:rFonts w:ascii="Century Gothic" w:hAnsi="Century Gothic"/>
                <w:bCs/>
                <w:sz w:val="18"/>
                <w:szCs w:val="24"/>
              </w:rPr>
            </w:pPr>
            <w:r w:rsidRPr="00FE4D9B">
              <w:rPr>
                <w:rFonts w:ascii="Century Gothic" w:hAnsi="Century Gothic"/>
                <w:bCs/>
                <w:sz w:val="18"/>
                <w:szCs w:val="24"/>
              </w:rPr>
              <w:t>… Rechenoperationen verstehen, Grundvorstellungen aufbauen und Sachsituationen in ein math. Modell übertragen.</w:t>
            </w:r>
          </w:p>
        </w:tc>
        <w:tc>
          <w:tcPr>
            <w:tcW w:w="3969" w:type="dxa"/>
            <w:shd w:val="clear" w:color="auto" w:fill="D9D9D9" w:themeFill="background1" w:themeFillShade="D9"/>
          </w:tcPr>
          <w:p w14:paraId="039C2A9A" w14:textId="7A6244CD" w:rsidR="00BF6B50" w:rsidRPr="00835197" w:rsidRDefault="00BF6B50" w:rsidP="00BF6B50">
            <w:pPr>
              <w:jc w:val="center"/>
              <w:rPr>
                <w:rFonts w:ascii="Century Gothic" w:hAnsi="Century Gothic"/>
                <w:bCs/>
                <w:sz w:val="18"/>
                <w:szCs w:val="18"/>
              </w:rPr>
            </w:pPr>
            <w:r w:rsidRPr="00835197">
              <w:rPr>
                <w:rFonts w:ascii="Century Gothic" w:hAnsi="Century Gothic"/>
                <w:bCs/>
                <w:sz w:val="18"/>
                <w:szCs w:val="18"/>
              </w:rPr>
              <w:t xml:space="preserve">Zuhörgeschichten, Bildergeschichten verstehen/ erarbeiten , Pantomime </w:t>
            </w:r>
          </w:p>
          <w:p w14:paraId="3799F395" w14:textId="26E60CB0" w:rsidR="00BF6B50" w:rsidRPr="00835197" w:rsidRDefault="00BF6B50" w:rsidP="00BF6B50">
            <w:pPr>
              <w:jc w:val="center"/>
              <w:rPr>
                <w:rFonts w:ascii="Century Gothic" w:hAnsi="Century Gothic"/>
                <w:bCs/>
                <w:sz w:val="18"/>
                <w:szCs w:val="18"/>
              </w:rPr>
            </w:pPr>
            <w:r w:rsidRPr="00835197">
              <w:rPr>
                <w:rFonts w:ascii="Century Gothic" w:hAnsi="Century Gothic"/>
                <w:bCs/>
                <w:sz w:val="18"/>
                <w:szCs w:val="18"/>
              </w:rPr>
              <w:t>Rechengeschichtenerfinder</w:t>
            </w:r>
          </w:p>
        </w:tc>
        <w:tc>
          <w:tcPr>
            <w:tcW w:w="1701" w:type="dxa"/>
            <w:shd w:val="clear" w:color="auto" w:fill="D9D9D9" w:themeFill="background1" w:themeFillShade="D9"/>
          </w:tcPr>
          <w:p w14:paraId="588BB67F" w14:textId="77777777" w:rsidR="00BF6B50" w:rsidRDefault="00BF6B50" w:rsidP="00BF6B50">
            <w:pPr>
              <w:rPr>
                <w:rFonts w:ascii="Century Gothic" w:hAnsi="Century Gothic"/>
                <w:bCs/>
                <w:sz w:val="24"/>
                <w:szCs w:val="24"/>
              </w:rPr>
            </w:pPr>
            <w:r>
              <w:rPr>
                <w:rFonts w:ascii="Century Gothic" w:hAnsi="Century Gothic"/>
                <w:bCs/>
                <w:sz w:val="24"/>
                <w:szCs w:val="24"/>
              </w:rPr>
              <w:t>MB S. 30,31</w:t>
            </w:r>
          </w:p>
          <w:p w14:paraId="28226562" w14:textId="4148A8BC" w:rsidR="00BF6B50" w:rsidRPr="00DD4272" w:rsidRDefault="00BF6B50" w:rsidP="00BF6B50">
            <w:pPr>
              <w:rPr>
                <w:rFonts w:ascii="Century Gothic" w:hAnsi="Century Gothic"/>
                <w:bCs/>
                <w:sz w:val="24"/>
                <w:szCs w:val="24"/>
              </w:rPr>
            </w:pPr>
            <w:r>
              <w:rPr>
                <w:rFonts w:ascii="Century Gothic" w:hAnsi="Century Gothic"/>
                <w:bCs/>
                <w:sz w:val="24"/>
                <w:szCs w:val="24"/>
              </w:rPr>
              <w:t>AH S. 23</w:t>
            </w:r>
          </w:p>
        </w:tc>
      </w:tr>
      <w:tr w:rsidR="00BF6B50" w:rsidRPr="00DD2DE9" w14:paraId="75C05BC1" w14:textId="77777777" w:rsidTr="00570DA9">
        <w:trPr>
          <w:cantSplit/>
          <w:trHeight w:val="567"/>
          <w:tblHeader/>
        </w:trPr>
        <w:tc>
          <w:tcPr>
            <w:tcW w:w="425" w:type="dxa"/>
            <w:shd w:val="clear" w:color="auto" w:fill="C5E0B3" w:themeFill="accent6" w:themeFillTint="66"/>
          </w:tcPr>
          <w:p w14:paraId="6B3C132C" w14:textId="0297CD8F"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AB867E1" w14:textId="14B5867F"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F762E55" w14:textId="77777777" w:rsidR="00BF6B50" w:rsidRPr="00DD4272" w:rsidRDefault="00BF6B50" w:rsidP="00BF6B50">
            <w:pPr>
              <w:jc w:val="center"/>
              <w:rPr>
                <w:rFonts w:ascii="Century Gothic" w:hAnsi="Century Gothic"/>
                <w:bCs/>
                <w:sz w:val="24"/>
                <w:szCs w:val="24"/>
              </w:rPr>
            </w:pPr>
          </w:p>
        </w:tc>
        <w:tc>
          <w:tcPr>
            <w:tcW w:w="425" w:type="dxa"/>
            <w:shd w:val="clear" w:color="auto" w:fill="C5E0B3" w:themeFill="accent6" w:themeFillTint="66"/>
          </w:tcPr>
          <w:p w14:paraId="43DC35A4" w14:textId="12F57BAD"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7202A858" w14:textId="77777777" w:rsidR="00BF6B50" w:rsidRPr="00DD4272" w:rsidRDefault="00BF6B50" w:rsidP="00BF6B50">
            <w:pPr>
              <w:jc w:val="center"/>
              <w:rPr>
                <w:rFonts w:ascii="Century Gothic" w:hAnsi="Century Gothic"/>
                <w:bCs/>
                <w:sz w:val="24"/>
                <w:szCs w:val="24"/>
              </w:rPr>
            </w:pPr>
          </w:p>
        </w:tc>
        <w:tc>
          <w:tcPr>
            <w:tcW w:w="426" w:type="dxa"/>
            <w:shd w:val="clear" w:color="auto" w:fill="C5E0B3" w:themeFill="accent6" w:themeFillTint="66"/>
          </w:tcPr>
          <w:p w14:paraId="6B013B04" w14:textId="77777777" w:rsidR="00BF6B50" w:rsidRPr="00DD4272" w:rsidRDefault="00BF6B50" w:rsidP="00BF6B50">
            <w:pPr>
              <w:jc w:val="center"/>
              <w:rPr>
                <w:rFonts w:ascii="Century Gothic" w:hAnsi="Century Gothic"/>
                <w:bCs/>
                <w:sz w:val="24"/>
                <w:szCs w:val="24"/>
              </w:rPr>
            </w:pPr>
          </w:p>
        </w:tc>
        <w:tc>
          <w:tcPr>
            <w:tcW w:w="3232" w:type="dxa"/>
            <w:shd w:val="clear" w:color="auto" w:fill="D9D9D9" w:themeFill="background1" w:themeFillShade="D9"/>
          </w:tcPr>
          <w:p w14:paraId="2941FCD2" w14:textId="35FFBB7C" w:rsidR="00BF6B50" w:rsidRPr="00FE4D9B" w:rsidRDefault="00BF6B50" w:rsidP="00BF6B50">
            <w:pPr>
              <w:jc w:val="center"/>
              <w:rPr>
                <w:rFonts w:ascii="Century Gothic" w:hAnsi="Century Gothic"/>
                <w:bCs/>
              </w:rPr>
            </w:pPr>
            <w:r w:rsidRPr="00FE4D9B">
              <w:rPr>
                <w:rFonts w:ascii="Century Gothic" w:hAnsi="Century Gothic"/>
                <w:bCs/>
              </w:rPr>
              <w:t xml:space="preserve">Rechnen mit strukturiertem Legematerial </w:t>
            </w:r>
          </w:p>
        </w:tc>
        <w:tc>
          <w:tcPr>
            <w:tcW w:w="4110" w:type="dxa"/>
            <w:shd w:val="clear" w:color="auto" w:fill="D9D9D9" w:themeFill="background1" w:themeFillShade="D9"/>
          </w:tcPr>
          <w:p w14:paraId="638CBB36" w14:textId="41001AEC" w:rsidR="00BF6B50" w:rsidRPr="00FE4D9B" w:rsidRDefault="00BF6B50" w:rsidP="00BF6B50">
            <w:pPr>
              <w:jc w:val="center"/>
              <w:rPr>
                <w:rFonts w:ascii="Century Gothic" w:hAnsi="Century Gothic"/>
                <w:bCs/>
                <w:sz w:val="18"/>
                <w:szCs w:val="24"/>
              </w:rPr>
            </w:pPr>
            <w:r w:rsidRPr="00FE4D9B">
              <w:rPr>
                <w:rFonts w:ascii="Century Gothic" w:hAnsi="Century Gothic"/>
                <w:bCs/>
                <w:sz w:val="18"/>
                <w:szCs w:val="24"/>
              </w:rPr>
              <w:t>… Materialien als Rechenhilfe nutzen und flexibel zwischen Handlung und Symbolik wechseln.</w:t>
            </w:r>
          </w:p>
        </w:tc>
        <w:tc>
          <w:tcPr>
            <w:tcW w:w="3969" w:type="dxa"/>
            <w:shd w:val="clear" w:color="auto" w:fill="D9D9D9" w:themeFill="background1" w:themeFillShade="D9"/>
          </w:tcPr>
          <w:p w14:paraId="28F6E5ED" w14:textId="175B197F" w:rsidR="00BF6B50" w:rsidRPr="00835197" w:rsidRDefault="00BF6B50" w:rsidP="00BF6B50">
            <w:pPr>
              <w:rPr>
                <w:rFonts w:ascii="Century Gothic" w:hAnsi="Century Gothic"/>
                <w:bCs/>
                <w:sz w:val="18"/>
                <w:szCs w:val="18"/>
              </w:rPr>
            </w:pPr>
            <w:r w:rsidRPr="00835197">
              <w:rPr>
                <w:rFonts w:ascii="Century Gothic" w:hAnsi="Century Gothic"/>
                <w:bCs/>
                <w:sz w:val="18"/>
                <w:szCs w:val="18"/>
              </w:rPr>
              <w:t xml:space="preserve">Einführung Rechenschiffe (Zwanzigerfeld)/Rechenrahmen, Rechenoperationen einstellen bzw. ablesen </w:t>
            </w:r>
          </w:p>
        </w:tc>
        <w:tc>
          <w:tcPr>
            <w:tcW w:w="1701" w:type="dxa"/>
            <w:shd w:val="clear" w:color="auto" w:fill="D9D9D9" w:themeFill="background1" w:themeFillShade="D9"/>
          </w:tcPr>
          <w:p w14:paraId="0B7A8B03" w14:textId="77777777" w:rsidR="00BF6B50" w:rsidRDefault="00BF6B50" w:rsidP="00BF6B50">
            <w:pPr>
              <w:rPr>
                <w:rFonts w:ascii="Century Gothic" w:hAnsi="Century Gothic"/>
                <w:bCs/>
                <w:sz w:val="24"/>
                <w:szCs w:val="24"/>
              </w:rPr>
            </w:pPr>
            <w:r>
              <w:rPr>
                <w:rFonts w:ascii="Century Gothic" w:hAnsi="Century Gothic"/>
                <w:bCs/>
                <w:sz w:val="24"/>
                <w:szCs w:val="24"/>
              </w:rPr>
              <w:t xml:space="preserve">MB S.32, </w:t>
            </w:r>
          </w:p>
          <w:p w14:paraId="22DF90BD" w14:textId="1665DAB1" w:rsidR="00BF6B50" w:rsidRPr="00DD4272" w:rsidRDefault="00BF6B50" w:rsidP="00BF6B50">
            <w:pPr>
              <w:rPr>
                <w:rFonts w:ascii="Century Gothic" w:hAnsi="Century Gothic"/>
                <w:bCs/>
                <w:sz w:val="24"/>
                <w:szCs w:val="24"/>
              </w:rPr>
            </w:pPr>
            <w:r>
              <w:rPr>
                <w:rFonts w:ascii="Century Gothic" w:hAnsi="Century Gothic"/>
                <w:bCs/>
                <w:sz w:val="24"/>
                <w:szCs w:val="24"/>
              </w:rPr>
              <w:t xml:space="preserve">AH S.24 </w:t>
            </w:r>
          </w:p>
        </w:tc>
      </w:tr>
      <w:tr w:rsidR="00BF6B50" w:rsidRPr="00DD2DE9" w14:paraId="71A52773" w14:textId="77777777" w:rsidTr="00570DA9">
        <w:trPr>
          <w:cantSplit/>
          <w:trHeight w:val="567"/>
          <w:tblHeader/>
        </w:trPr>
        <w:tc>
          <w:tcPr>
            <w:tcW w:w="425" w:type="dxa"/>
            <w:shd w:val="clear" w:color="auto" w:fill="C5E0B3" w:themeFill="accent6" w:themeFillTint="66"/>
          </w:tcPr>
          <w:p w14:paraId="7086ABA7" w14:textId="77777777" w:rsidR="00BF6B50" w:rsidRPr="00DD4272" w:rsidRDefault="00BF6B50" w:rsidP="00BF6B50">
            <w:pPr>
              <w:jc w:val="center"/>
              <w:rPr>
                <w:rFonts w:ascii="Century Gothic" w:hAnsi="Century Gothic"/>
                <w:bCs/>
                <w:sz w:val="24"/>
                <w:szCs w:val="24"/>
              </w:rPr>
            </w:pPr>
          </w:p>
        </w:tc>
        <w:tc>
          <w:tcPr>
            <w:tcW w:w="426" w:type="dxa"/>
            <w:shd w:val="clear" w:color="auto" w:fill="C5E0B3" w:themeFill="accent6" w:themeFillTint="66"/>
          </w:tcPr>
          <w:p w14:paraId="79740B7E" w14:textId="185C8A18"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73E9DB47" w14:textId="6E96558A"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D8E3265" w14:textId="312A710B"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330336C" w14:textId="443F80EC"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6B316AE8" w14:textId="5341B3FA"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7C589C12" w14:textId="77777777" w:rsidR="00BF6B50" w:rsidRPr="00FE4D9B" w:rsidRDefault="00BF6B50" w:rsidP="00BF6B50">
            <w:pPr>
              <w:jc w:val="center"/>
              <w:rPr>
                <w:rFonts w:ascii="Century Gothic" w:hAnsi="Century Gothic"/>
                <w:bCs/>
                <w:sz w:val="24"/>
                <w:szCs w:val="24"/>
                <w:u w:val="single"/>
              </w:rPr>
            </w:pPr>
            <w:r w:rsidRPr="00FE4D9B">
              <w:rPr>
                <w:rFonts w:ascii="Century Gothic" w:hAnsi="Century Gothic"/>
                <w:bCs/>
                <w:sz w:val="24"/>
                <w:szCs w:val="24"/>
                <w:u w:val="single"/>
              </w:rPr>
              <w:t>Rechengesetze</w:t>
            </w:r>
          </w:p>
          <w:p w14:paraId="61DF3AB8" w14:textId="642957B8" w:rsidR="00BF6B50" w:rsidRPr="00FE4D9B" w:rsidRDefault="00BF6B50" w:rsidP="00BF6B50">
            <w:pPr>
              <w:jc w:val="center"/>
              <w:rPr>
                <w:rFonts w:ascii="Century Gothic" w:hAnsi="Century Gothic"/>
                <w:bCs/>
                <w:sz w:val="24"/>
                <w:szCs w:val="24"/>
              </w:rPr>
            </w:pPr>
            <w:r w:rsidRPr="00FE4D9B">
              <w:rPr>
                <w:rFonts w:ascii="Century Gothic" w:hAnsi="Century Gothic"/>
                <w:bCs/>
                <w:sz w:val="18"/>
                <w:szCs w:val="24"/>
              </w:rPr>
              <w:t>Tauschaufgabe,</w:t>
            </w:r>
            <w:r>
              <w:rPr>
                <w:rFonts w:ascii="Century Gothic" w:hAnsi="Century Gothic"/>
                <w:bCs/>
                <w:sz w:val="18"/>
                <w:szCs w:val="24"/>
              </w:rPr>
              <w:t xml:space="preserve"> </w:t>
            </w:r>
            <w:r w:rsidRPr="00FE4D9B">
              <w:rPr>
                <w:rFonts w:ascii="Century Gothic" w:hAnsi="Century Gothic"/>
                <w:bCs/>
                <w:sz w:val="18"/>
                <w:szCs w:val="24"/>
              </w:rPr>
              <w:t>Umkehraufgabe</w:t>
            </w:r>
          </w:p>
        </w:tc>
        <w:tc>
          <w:tcPr>
            <w:tcW w:w="4110" w:type="dxa"/>
            <w:shd w:val="clear" w:color="auto" w:fill="D9D9D9" w:themeFill="background1" w:themeFillShade="D9"/>
          </w:tcPr>
          <w:p w14:paraId="4BDCA01A" w14:textId="65C07BFA" w:rsidR="00BF6B50" w:rsidRPr="00FE4D9B" w:rsidRDefault="00BF6B50" w:rsidP="00BF6B50">
            <w:pPr>
              <w:jc w:val="center"/>
              <w:rPr>
                <w:rFonts w:ascii="Century Gothic" w:hAnsi="Century Gothic"/>
                <w:bCs/>
                <w:sz w:val="18"/>
                <w:szCs w:val="24"/>
              </w:rPr>
            </w:pPr>
            <w:r w:rsidRPr="00FE4D9B">
              <w:rPr>
                <w:rFonts w:ascii="Century Gothic" w:hAnsi="Century Gothic"/>
                <w:bCs/>
                <w:sz w:val="18"/>
                <w:szCs w:val="24"/>
              </w:rPr>
              <w:t>… Rechengesetze nachvollziehen, erklären und diese bei Addition und Subtraktion anwenden.</w:t>
            </w:r>
          </w:p>
        </w:tc>
        <w:tc>
          <w:tcPr>
            <w:tcW w:w="3969" w:type="dxa"/>
            <w:shd w:val="clear" w:color="auto" w:fill="D9D9D9" w:themeFill="background1" w:themeFillShade="D9"/>
          </w:tcPr>
          <w:p w14:paraId="69F6D791" w14:textId="77777777" w:rsidR="00BF6B50" w:rsidRPr="00835197" w:rsidRDefault="00BF6B50" w:rsidP="00BF6B50">
            <w:pPr>
              <w:jc w:val="center"/>
              <w:rPr>
                <w:rFonts w:ascii="Century Gothic" w:hAnsi="Century Gothic"/>
                <w:bCs/>
                <w:sz w:val="18"/>
                <w:szCs w:val="18"/>
              </w:rPr>
            </w:pPr>
          </w:p>
        </w:tc>
        <w:tc>
          <w:tcPr>
            <w:tcW w:w="1701" w:type="dxa"/>
            <w:shd w:val="clear" w:color="auto" w:fill="D9D9D9" w:themeFill="background1" w:themeFillShade="D9"/>
          </w:tcPr>
          <w:p w14:paraId="5D2384D9" w14:textId="77777777" w:rsidR="00BF6B50" w:rsidRDefault="00BF6B50" w:rsidP="00BF6B50">
            <w:pPr>
              <w:rPr>
                <w:rFonts w:ascii="Century Gothic" w:hAnsi="Century Gothic"/>
                <w:bCs/>
                <w:sz w:val="24"/>
                <w:szCs w:val="24"/>
              </w:rPr>
            </w:pPr>
            <w:r>
              <w:rPr>
                <w:rFonts w:ascii="Century Gothic" w:hAnsi="Century Gothic"/>
                <w:bCs/>
                <w:sz w:val="24"/>
                <w:szCs w:val="24"/>
              </w:rPr>
              <w:t>MB S. 33</w:t>
            </w:r>
          </w:p>
          <w:p w14:paraId="3DB8B283" w14:textId="37A10372" w:rsidR="00BF6B50" w:rsidRPr="00DD4272" w:rsidRDefault="00BF6B50" w:rsidP="00BF6B50">
            <w:pPr>
              <w:rPr>
                <w:rFonts w:ascii="Century Gothic" w:hAnsi="Century Gothic"/>
                <w:bCs/>
                <w:sz w:val="24"/>
                <w:szCs w:val="24"/>
              </w:rPr>
            </w:pPr>
            <w:r>
              <w:rPr>
                <w:rFonts w:ascii="Century Gothic" w:hAnsi="Century Gothic"/>
                <w:bCs/>
                <w:sz w:val="24"/>
                <w:szCs w:val="24"/>
              </w:rPr>
              <w:t>AH S. 24</w:t>
            </w:r>
          </w:p>
        </w:tc>
      </w:tr>
      <w:tr w:rsidR="00BF6B50" w:rsidRPr="00DD2DE9" w14:paraId="44A9F316" w14:textId="77777777" w:rsidTr="00570DA9">
        <w:trPr>
          <w:cantSplit/>
          <w:trHeight w:val="567"/>
          <w:tblHeader/>
        </w:trPr>
        <w:tc>
          <w:tcPr>
            <w:tcW w:w="425" w:type="dxa"/>
            <w:shd w:val="clear" w:color="auto" w:fill="C5E0B3" w:themeFill="accent6" w:themeFillTint="66"/>
          </w:tcPr>
          <w:p w14:paraId="4B764BD8" w14:textId="4F8EF0FF"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14488B9E" w14:textId="61BA9FBD"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E20E053" w14:textId="77777777" w:rsidR="00BF6B50" w:rsidRPr="00DD4272" w:rsidRDefault="00BF6B50" w:rsidP="00BF6B50">
            <w:pPr>
              <w:jc w:val="center"/>
              <w:rPr>
                <w:rFonts w:ascii="Century Gothic" w:hAnsi="Century Gothic"/>
                <w:bCs/>
                <w:sz w:val="24"/>
                <w:szCs w:val="24"/>
              </w:rPr>
            </w:pPr>
          </w:p>
        </w:tc>
        <w:tc>
          <w:tcPr>
            <w:tcW w:w="425" w:type="dxa"/>
            <w:shd w:val="clear" w:color="auto" w:fill="C5E0B3" w:themeFill="accent6" w:themeFillTint="66"/>
          </w:tcPr>
          <w:p w14:paraId="0E4AA546" w14:textId="616E5B8A"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0B32F17" w14:textId="1AA25A49"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55227C31" w14:textId="77777777" w:rsidR="00BF6B50" w:rsidRPr="00DD4272" w:rsidRDefault="00BF6B50" w:rsidP="00BF6B50">
            <w:pPr>
              <w:jc w:val="center"/>
              <w:rPr>
                <w:rFonts w:ascii="Century Gothic" w:hAnsi="Century Gothic"/>
                <w:bCs/>
                <w:sz w:val="24"/>
                <w:szCs w:val="24"/>
              </w:rPr>
            </w:pPr>
          </w:p>
        </w:tc>
        <w:tc>
          <w:tcPr>
            <w:tcW w:w="3232" w:type="dxa"/>
            <w:shd w:val="clear" w:color="auto" w:fill="D9D9D9" w:themeFill="background1" w:themeFillShade="D9"/>
          </w:tcPr>
          <w:p w14:paraId="270340CA" w14:textId="62DFA00E" w:rsidR="00BF6B50" w:rsidRPr="00FE4D9B" w:rsidRDefault="00BF6B50" w:rsidP="00BF6B50">
            <w:pPr>
              <w:jc w:val="center"/>
              <w:rPr>
                <w:rFonts w:ascii="Century Gothic" w:hAnsi="Century Gothic"/>
                <w:bCs/>
              </w:rPr>
            </w:pPr>
            <w:r w:rsidRPr="00FE4D9B">
              <w:rPr>
                <w:rFonts w:ascii="Century Gothic" w:hAnsi="Century Gothic"/>
                <w:bCs/>
              </w:rPr>
              <w:t>Ergänzungsaufgaben</w:t>
            </w:r>
          </w:p>
        </w:tc>
        <w:tc>
          <w:tcPr>
            <w:tcW w:w="4110" w:type="dxa"/>
            <w:shd w:val="clear" w:color="auto" w:fill="D9D9D9" w:themeFill="background1" w:themeFillShade="D9"/>
          </w:tcPr>
          <w:p w14:paraId="42D948D2" w14:textId="795A6DE9" w:rsidR="00BF6B50" w:rsidRPr="00FE4D9B" w:rsidRDefault="00BF6B50" w:rsidP="00BF6B50">
            <w:pPr>
              <w:jc w:val="center"/>
              <w:rPr>
                <w:rFonts w:ascii="Century Gothic" w:hAnsi="Century Gothic"/>
                <w:bCs/>
                <w:sz w:val="18"/>
                <w:szCs w:val="24"/>
              </w:rPr>
            </w:pPr>
            <w:r w:rsidRPr="00FE4D9B">
              <w:rPr>
                <w:rFonts w:ascii="Century Gothic" w:hAnsi="Century Gothic"/>
                <w:bCs/>
                <w:sz w:val="18"/>
                <w:szCs w:val="24"/>
              </w:rPr>
              <w:t xml:space="preserve">… Ergänzungsaufgaben lösen. </w:t>
            </w:r>
          </w:p>
        </w:tc>
        <w:tc>
          <w:tcPr>
            <w:tcW w:w="3969" w:type="dxa"/>
            <w:shd w:val="clear" w:color="auto" w:fill="D9D9D9" w:themeFill="background1" w:themeFillShade="D9"/>
          </w:tcPr>
          <w:p w14:paraId="24CB660D" w14:textId="0B26D0AA" w:rsidR="00BF6B50" w:rsidRPr="00835197" w:rsidRDefault="00BF6B50" w:rsidP="00BF6B50">
            <w:pPr>
              <w:jc w:val="center"/>
              <w:rPr>
                <w:rFonts w:ascii="Century Gothic" w:hAnsi="Century Gothic"/>
                <w:bCs/>
                <w:sz w:val="18"/>
                <w:szCs w:val="18"/>
              </w:rPr>
            </w:pPr>
            <w:r w:rsidRPr="00835197">
              <w:rPr>
                <w:rFonts w:ascii="Century Gothic" w:hAnsi="Century Gothic"/>
                <w:bCs/>
                <w:sz w:val="18"/>
                <w:szCs w:val="18"/>
              </w:rPr>
              <w:t>Materialnutzung (Partnerarbeit)</w:t>
            </w:r>
          </w:p>
        </w:tc>
        <w:tc>
          <w:tcPr>
            <w:tcW w:w="1701" w:type="dxa"/>
            <w:shd w:val="clear" w:color="auto" w:fill="D9D9D9" w:themeFill="background1" w:themeFillShade="D9"/>
          </w:tcPr>
          <w:p w14:paraId="587A0AD2" w14:textId="77777777" w:rsidR="00BF6B50" w:rsidRDefault="00BF6B50" w:rsidP="00BF6B50">
            <w:pPr>
              <w:rPr>
                <w:rFonts w:ascii="Century Gothic" w:hAnsi="Century Gothic"/>
                <w:bCs/>
                <w:sz w:val="24"/>
                <w:szCs w:val="24"/>
              </w:rPr>
            </w:pPr>
            <w:r>
              <w:rPr>
                <w:rFonts w:ascii="Century Gothic" w:hAnsi="Century Gothic"/>
                <w:bCs/>
                <w:sz w:val="24"/>
                <w:szCs w:val="24"/>
              </w:rPr>
              <w:t>MB S. 42</w:t>
            </w:r>
          </w:p>
          <w:p w14:paraId="2A16B852" w14:textId="5E1EB5F9" w:rsidR="00BF6B50" w:rsidRPr="00DD4272" w:rsidRDefault="00BF6B50" w:rsidP="00BF6B50">
            <w:pPr>
              <w:rPr>
                <w:rFonts w:ascii="Century Gothic" w:hAnsi="Century Gothic"/>
                <w:bCs/>
                <w:sz w:val="24"/>
                <w:szCs w:val="24"/>
              </w:rPr>
            </w:pPr>
            <w:r>
              <w:rPr>
                <w:rFonts w:ascii="Century Gothic" w:hAnsi="Century Gothic"/>
                <w:bCs/>
                <w:sz w:val="24"/>
                <w:szCs w:val="24"/>
              </w:rPr>
              <w:t>AH S.29</w:t>
            </w:r>
          </w:p>
        </w:tc>
      </w:tr>
      <w:tr w:rsidR="00BF6B50" w:rsidRPr="00DD2DE9" w14:paraId="43B6E474" w14:textId="77777777" w:rsidTr="00570DA9">
        <w:trPr>
          <w:cantSplit/>
          <w:trHeight w:val="567"/>
          <w:tblHeader/>
        </w:trPr>
        <w:tc>
          <w:tcPr>
            <w:tcW w:w="425" w:type="dxa"/>
            <w:shd w:val="clear" w:color="auto" w:fill="C5E0B3" w:themeFill="accent6" w:themeFillTint="66"/>
          </w:tcPr>
          <w:p w14:paraId="20946673" w14:textId="39C05096"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82B0A15" w14:textId="378A2D28"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62EBA1F" w14:textId="21E05E30"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9A6FFB7" w14:textId="4AF32994" w:rsidR="00BF6B50" w:rsidRPr="00DD4272" w:rsidRDefault="00BF6B50" w:rsidP="00BF6B50">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6AD021F" w14:textId="77777777" w:rsidR="00BF6B50" w:rsidRPr="00DD4272" w:rsidRDefault="00BF6B50" w:rsidP="00BF6B50">
            <w:pPr>
              <w:jc w:val="center"/>
              <w:rPr>
                <w:rFonts w:ascii="Century Gothic" w:hAnsi="Century Gothic"/>
                <w:bCs/>
                <w:sz w:val="24"/>
                <w:szCs w:val="24"/>
              </w:rPr>
            </w:pPr>
          </w:p>
        </w:tc>
        <w:tc>
          <w:tcPr>
            <w:tcW w:w="426" w:type="dxa"/>
            <w:shd w:val="clear" w:color="auto" w:fill="C5E0B3" w:themeFill="accent6" w:themeFillTint="66"/>
          </w:tcPr>
          <w:p w14:paraId="763735A7" w14:textId="77777777" w:rsidR="00BF6B50" w:rsidRPr="00DD4272" w:rsidRDefault="00BF6B50" w:rsidP="00BF6B50">
            <w:pPr>
              <w:jc w:val="center"/>
              <w:rPr>
                <w:rFonts w:ascii="Century Gothic" w:hAnsi="Century Gothic"/>
                <w:bCs/>
                <w:sz w:val="24"/>
                <w:szCs w:val="24"/>
              </w:rPr>
            </w:pPr>
          </w:p>
        </w:tc>
        <w:tc>
          <w:tcPr>
            <w:tcW w:w="3232" w:type="dxa"/>
            <w:shd w:val="clear" w:color="auto" w:fill="D9D9D9" w:themeFill="background1" w:themeFillShade="D9"/>
          </w:tcPr>
          <w:p w14:paraId="3999CEB4" w14:textId="34EEC97E" w:rsidR="00BF6B50" w:rsidRPr="00FE4D9B" w:rsidRDefault="00BF6B50" w:rsidP="00BF6B50">
            <w:pPr>
              <w:jc w:val="center"/>
              <w:rPr>
                <w:rFonts w:ascii="Century Gothic" w:hAnsi="Century Gothic"/>
                <w:bCs/>
                <w:u w:val="single"/>
              </w:rPr>
            </w:pPr>
            <w:r w:rsidRPr="00FE4D9B">
              <w:rPr>
                <w:rFonts w:ascii="Century Gothic" w:hAnsi="Century Gothic"/>
                <w:bCs/>
                <w:u w:val="single"/>
              </w:rPr>
              <w:t>Rechenstrategie</w:t>
            </w:r>
          </w:p>
          <w:p w14:paraId="3F123211" w14:textId="045E6900" w:rsidR="00BF6B50" w:rsidRPr="00FE4D9B" w:rsidRDefault="00BF6B50" w:rsidP="00BF6B50">
            <w:pPr>
              <w:rPr>
                <w:rFonts w:ascii="Century Gothic" w:hAnsi="Century Gothic"/>
                <w:bCs/>
              </w:rPr>
            </w:pPr>
            <w:r w:rsidRPr="00FE4D9B">
              <w:rPr>
                <w:rFonts w:ascii="Century Gothic" w:hAnsi="Century Gothic"/>
                <w:bCs/>
              </w:rPr>
              <w:t>Verdoppeln und halbieren</w:t>
            </w:r>
          </w:p>
        </w:tc>
        <w:tc>
          <w:tcPr>
            <w:tcW w:w="4110" w:type="dxa"/>
            <w:shd w:val="clear" w:color="auto" w:fill="D9D9D9" w:themeFill="background1" w:themeFillShade="D9"/>
          </w:tcPr>
          <w:p w14:paraId="38178D51" w14:textId="793777DB" w:rsidR="00BF6B50" w:rsidRPr="00FE4D9B" w:rsidRDefault="00BF6B50" w:rsidP="00BF6B50">
            <w:pPr>
              <w:jc w:val="center"/>
              <w:rPr>
                <w:rFonts w:ascii="Century Gothic" w:hAnsi="Century Gothic"/>
                <w:bCs/>
                <w:sz w:val="18"/>
                <w:szCs w:val="24"/>
              </w:rPr>
            </w:pPr>
            <w:r w:rsidRPr="00FE4D9B">
              <w:rPr>
                <w:rFonts w:ascii="Century Gothic" w:hAnsi="Century Gothic"/>
                <w:bCs/>
                <w:sz w:val="18"/>
                <w:szCs w:val="24"/>
              </w:rPr>
              <w:t xml:space="preserve">… die Rechenstrategie verstehen, erklären und für sich nutzen. </w:t>
            </w:r>
          </w:p>
        </w:tc>
        <w:tc>
          <w:tcPr>
            <w:tcW w:w="3969" w:type="dxa"/>
            <w:shd w:val="clear" w:color="auto" w:fill="D9D9D9" w:themeFill="background1" w:themeFillShade="D9"/>
          </w:tcPr>
          <w:p w14:paraId="6CBAF1B0" w14:textId="77777777" w:rsidR="00BF6B50" w:rsidRDefault="00BF6B50" w:rsidP="00BF6B50">
            <w:pPr>
              <w:jc w:val="center"/>
              <w:rPr>
                <w:rFonts w:ascii="Century Gothic" w:hAnsi="Century Gothic"/>
                <w:bCs/>
                <w:sz w:val="20"/>
                <w:szCs w:val="24"/>
              </w:rPr>
            </w:pPr>
            <w:r>
              <w:rPr>
                <w:rFonts w:ascii="Century Gothic" w:hAnsi="Century Gothic"/>
                <w:bCs/>
                <w:sz w:val="20"/>
                <w:szCs w:val="24"/>
              </w:rPr>
              <w:t xml:space="preserve">Spiegel, Trennlinie </w:t>
            </w:r>
            <w:r w:rsidRPr="009D6D6E">
              <w:rPr>
                <w:rFonts w:ascii="Century Gothic" w:hAnsi="Century Gothic"/>
                <w:bCs/>
                <w:sz w:val="20"/>
                <w:szCs w:val="24"/>
              </w:rPr>
              <w:sym w:font="Wingdings" w:char="F0E0"/>
            </w:r>
            <w:r>
              <w:rPr>
                <w:rFonts w:ascii="Century Gothic" w:hAnsi="Century Gothic"/>
                <w:bCs/>
                <w:sz w:val="20"/>
                <w:szCs w:val="24"/>
              </w:rPr>
              <w:t xml:space="preserve"> auf beiden Seiten gleich viele Rechenmaterialien</w:t>
            </w:r>
          </w:p>
          <w:p w14:paraId="77785A91" w14:textId="77777777" w:rsidR="00465943" w:rsidRDefault="00465943" w:rsidP="00835197">
            <w:pPr>
              <w:rPr>
                <w:rFonts w:ascii="Century Gothic" w:hAnsi="Century Gothic"/>
                <w:bCs/>
                <w:sz w:val="20"/>
                <w:szCs w:val="24"/>
              </w:rPr>
            </w:pPr>
          </w:p>
          <w:p w14:paraId="7A953FC7" w14:textId="34D55706" w:rsidR="00465943" w:rsidRPr="00570DA9" w:rsidRDefault="00465943" w:rsidP="00BF6B50">
            <w:pPr>
              <w:jc w:val="center"/>
              <w:rPr>
                <w:rFonts w:ascii="Century Gothic" w:hAnsi="Century Gothic"/>
                <w:bCs/>
                <w:sz w:val="20"/>
                <w:szCs w:val="24"/>
              </w:rPr>
            </w:pPr>
          </w:p>
        </w:tc>
        <w:tc>
          <w:tcPr>
            <w:tcW w:w="1701" w:type="dxa"/>
            <w:shd w:val="clear" w:color="auto" w:fill="D9D9D9" w:themeFill="background1" w:themeFillShade="D9"/>
          </w:tcPr>
          <w:p w14:paraId="03436D94" w14:textId="77777777" w:rsidR="00BF6B50" w:rsidRDefault="00BF6B50" w:rsidP="00BF6B50">
            <w:pPr>
              <w:rPr>
                <w:rFonts w:ascii="Century Gothic" w:hAnsi="Century Gothic"/>
                <w:bCs/>
                <w:sz w:val="24"/>
                <w:szCs w:val="24"/>
              </w:rPr>
            </w:pPr>
            <w:r>
              <w:rPr>
                <w:rFonts w:ascii="Century Gothic" w:hAnsi="Century Gothic"/>
                <w:bCs/>
                <w:sz w:val="24"/>
                <w:szCs w:val="24"/>
              </w:rPr>
              <w:t>MB S. 28,29</w:t>
            </w:r>
          </w:p>
          <w:p w14:paraId="4ABCAFF3" w14:textId="6067CC05" w:rsidR="00B27E21" w:rsidRPr="00DD4272" w:rsidRDefault="00BF6B50" w:rsidP="00BF6B50">
            <w:pPr>
              <w:rPr>
                <w:rFonts w:ascii="Century Gothic" w:hAnsi="Century Gothic"/>
                <w:bCs/>
                <w:sz w:val="24"/>
                <w:szCs w:val="24"/>
              </w:rPr>
            </w:pPr>
            <w:r>
              <w:rPr>
                <w:rFonts w:ascii="Century Gothic" w:hAnsi="Century Gothic"/>
                <w:bCs/>
                <w:sz w:val="24"/>
                <w:szCs w:val="24"/>
              </w:rPr>
              <w:t>AH S. 22</w:t>
            </w:r>
          </w:p>
        </w:tc>
      </w:tr>
    </w:tbl>
    <w:p w14:paraId="1EA5F46C" w14:textId="77777777" w:rsidR="0032530A" w:rsidRDefault="0032530A">
      <w:r>
        <w:br w:type="page"/>
      </w:r>
    </w:p>
    <w:tbl>
      <w:tblPr>
        <w:tblW w:w="15564" w:type="dxa"/>
        <w:tblInd w:w="-147" w:type="dxa"/>
        <w:tblLayout w:type="fixed"/>
        <w:tblLook w:val="04A0" w:firstRow="1" w:lastRow="0" w:firstColumn="1" w:lastColumn="0" w:noHBand="0" w:noVBand="1"/>
      </w:tblPr>
      <w:tblGrid>
        <w:gridCol w:w="425"/>
        <w:gridCol w:w="426"/>
        <w:gridCol w:w="425"/>
        <w:gridCol w:w="425"/>
        <w:gridCol w:w="425"/>
        <w:gridCol w:w="426"/>
        <w:gridCol w:w="3090"/>
        <w:gridCol w:w="142"/>
        <w:gridCol w:w="3827"/>
        <w:gridCol w:w="283"/>
        <w:gridCol w:w="3969"/>
        <w:gridCol w:w="1701"/>
      </w:tblGrid>
      <w:tr w:rsidR="00B27E21" w:rsidRPr="00DD2DE9" w14:paraId="5DAB5117" w14:textId="77777777" w:rsidTr="00F4158C">
        <w:trPr>
          <w:cantSplit/>
          <w:trHeight w:val="567"/>
          <w:tblHeader/>
        </w:trPr>
        <w:tc>
          <w:tcPr>
            <w:tcW w:w="2552" w:type="dxa"/>
            <w:gridSpan w:val="6"/>
            <w:shd w:val="clear" w:color="auto" w:fill="C5E0B3" w:themeFill="accent6" w:themeFillTint="66"/>
          </w:tcPr>
          <w:p w14:paraId="6140B32A" w14:textId="77777777" w:rsidR="0032530A" w:rsidRDefault="0032530A" w:rsidP="00835197">
            <w:pPr>
              <w:rPr>
                <w:rFonts w:ascii="Century Gothic" w:hAnsi="Century Gothic"/>
                <w:b/>
                <w:bCs/>
                <w:sz w:val="18"/>
                <w:szCs w:val="18"/>
              </w:rPr>
            </w:pPr>
          </w:p>
          <w:p w14:paraId="78732A5A" w14:textId="77777777" w:rsidR="0032530A" w:rsidRDefault="0032530A" w:rsidP="00835197">
            <w:pPr>
              <w:rPr>
                <w:rFonts w:ascii="Century Gothic" w:hAnsi="Century Gothic"/>
                <w:b/>
                <w:bCs/>
                <w:sz w:val="18"/>
                <w:szCs w:val="18"/>
              </w:rPr>
            </w:pPr>
          </w:p>
          <w:p w14:paraId="007A497A" w14:textId="0A264008" w:rsidR="00B27E21" w:rsidRPr="00DD4272" w:rsidRDefault="00B27E21" w:rsidP="00835197">
            <w:pPr>
              <w:rPr>
                <w:rFonts w:ascii="Century Gothic" w:hAnsi="Century Gothic"/>
                <w:bCs/>
                <w:sz w:val="24"/>
                <w:szCs w:val="24"/>
              </w:rPr>
            </w:pPr>
            <w:r w:rsidRPr="00BF6B50">
              <w:rPr>
                <w:rFonts w:ascii="Century Gothic" w:hAnsi="Century Gothic"/>
                <w:b/>
                <w:bCs/>
                <w:sz w:val="18"/>
                <w:szCs w:val="18"/>
              </w:rPr>
              <w:t xml:space="preserve">Allgemein mathematische Kompetenzen </w:t>
            </w:r>
          </w:p>
        </w:tc>
        <w:tc>
          <w:tcPr>
            <w:tcW w:w="3232" w:type="dxa"/>
            <w:gridSpan w:val="2"/>
            <w:shd w:val="clear" w:color="auto" w:fill="D9D9D9" w:themeFill="background1" w:themeFillShade="D9"/>
          </w:tcPr>
          <w:p w14:paraId="6E6187D6" w14:textId="578A1347" w:rsidR="00B27E21" w:rsidRPr="00FE4D9B" w:rsidRDefault="00B27E21" w:rsidP="00B27E21">
            <w:pPr>
              <w:jc w:val="center"/>
              <w:rPr>
                <w:rFonts w:ascii="Century Gothic" w:hAnsi="Century Gothic"/>
                <w:bCs/>
                <w:u w:val="single"/>
              </w:rPr>
            </w:pPr>
            <w:r>
              <w:rPr>
                <w:rFonts w:ascii="Century Gothic" w:hAnsi="Century Gothic"/>
                <w:b/>
                <w:bCs/>
                <w:sz w:val="24"/>
                <w:szCs w:val="24"/>
              </w:rPr>
              <w:t xml:space="preserve">Thematische Schwerpunkt </w:t>
            </w:r>
          </w:p>
        </w:tc>
        <w:tc>
          <w:tcPr>
            <w:tcW w:w="4110" w:type="dxa"/>
            <w:gridSpan w:val="2"/>
            <w:shd w:val="clear" w:color="auto" w:fill="D9D9D9" w:themeFill="background1" w:themeFillShade="D9"/>
          </w:tcPr>
          <w:p w14:paraId="2EA517A1" w14:textId="4D49533C" w:rsidR="00B27E21" w:rsidRPr="00FE4D9B" w:rsidRDefault="00B27E21" w:rsidP="00B27E21">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shd w:val="clear" w:color="auto" w:fill="D9D9D9" w:themeFill="background1" w:themeFillShade="D9"/>
          </w:tcPr>
          <w:p w14:paraId="0E88364F" w14:textId="4F4CF92B" w:rsidR="00B27E21" w:rsidRDefault="00B27E21" w:rsidP="00B27E21">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1A983EBB" w14:textId="56FFD4FD" w:rsidR="00B27E21" w:rsidRDefault="00B27E21" w:rsidP="00B27E21">
            <w:pPr>
              <w:rPr>
                <w:rFonts w:ascii="Century Gothic" w:hAnsi="Century Gothic"/>
                <w:bCs/>
                <w:sz w:val="24"/>
                <w:szCs w:val="24"/>
              </w:rPr>
            </w:pPr>
            <w:r>
              <w:rPr>
                <w:rFonts w:ascii="Century Gothic" w:hAnsi="Century Gothic"/>
                <w:b/>
                <w:bCs/>
                <w:sz w:val="24"/>
                <w:szCs w:val="24"/>
              </w:rPr>
              <w:t xml:space="preserve">Einordnung ins Lehrwerk </w:t>
            </w:r>
          </w:p>
        </w:tc>
      </w:tr>
      <w:tr w:rsidR="00B27E21" w:rsidRPr="00DD2DE9" w14:paraId="16FFC91F" w14:textId="77777777" w:rsidTr="00570DA9">
        <w:trPr>
          <w:cantSplit/>
          <w:trHeight w:val="567"/>
          <w:tblHeader/>
        </w:trPr>
        <w:tc>
          <w:tcPr>
            <w:tcW w:w="425" w:type="dxa"/>
            <w:shd w:val="clear" w:color="auto" w:fill="C5E0B3" w:themeFill="accent6" w:themeFillTint="66"/>
          </w:tcPr>
          <w:p w14:paraId="68BBDEA3" w14:textId="2F9ADD1B" w:rsidR="00B27E21" w:rsidRDefault="00B27E21" w:rsidP="00B27E21">
            <w:pPr>
              <w:jc w:val="center"/>
              <w:rPr>
                <w:rFonts w:ascii="Century Gothic" w:hAnsi="Century Gothic"/>
                <w:bCs/>
                <w:sz w:val="24"/>
                <w:szCs w:val="24"/>
              </w:rPr>
            </w:pPr>
            <w:r>
              <w:rPr>
                <w:rFonts w:ascii="Century Gothic" w:hAnsi="Century Gothic"/>
                <w:b/>
                <w:bCs/>
                <w:sz w:val="24"/>
                <w:szCs w:val="24"/>
              </w:rPr>
              <w:t>D</w:t>
            </w:r>
          </w:p>
        </w:tc>
        <w:tc>
          <w:tcPr>
            <w:tcW w:w="426" w:type="dxa"/>
            <w:shd w:val="clear" w:color="auto" w:fill="C5E0B3" w:themeFill="accent6" w:themeFillTint="66"/>
          </w:tcPr>
          <w:p w14:paraId="0A59051C" w14:textId="63211D90" w:rsidR="00B27E21" w:rsidRDefault="00B27E21" w:rsidP="00B27E21">
            <w:pPr>
              <w:jc w:val="center"/>
              <w:rPr>
                <w:rFonts w:ascii="Century Gothic" w:hAnsi="Century Gothic"/>
                <w:bCs/>
                <w:sz w:val="24"/>
                <w:szCs w:val="24"/>
              </w:rPr>
            </w:pPr>
            <w:r>
              <w:rPr>
                <w:rFonts w:ascii="Century Gothic" w:hAnsi="Century Gothic"/>
                <w:b/>
                <w:bCs/>
                <w:sz w:val="24"/>
                <w:szCs w:val="24"/>
              </w:rPr>
              <w:t>K</w:t>
            </w:r>
          </w:p>
        </w:tc>
        <w:tc>
          <w:tcPr>
            <w:tcW w:w="425" w:type="dxa"/>
            <w:shd w:val="clear" w:color="auto" w:fill="C5E0B3" w:themeFill="accent6" w:themeFillTint="66"/>
          </w:tcPr>
          <w:p w14:paraId="1425BA3F" w14:textId="08780577" w:rsidR="00B27E21" w:rsidRDefault="00B27E21" w:rsidP="00B27E21">
            <w:pPr>
              <w:jc w:val="center"/>
              <w:rPr>
                <w:rFonts w:ascii="Century Gothic" w:hAnsi="Century Gothic"/>
                <w:bCs/>
                <w:sz w:val="24"/>
                <w:szCs w:val="24"/>
              </w:rPr>
            </w:pPr>
            <w:r>
              <w:rPr>
                <w:rFonts w:ascii="Century Gothic" w:hAnsi="Century Gothic"/>
                <w:b/>
                <w:bCs/>
                <w:sz w:val="24"/>
                <w:szCs w:val="24"/>
              </w:rPr>
              <w:t>A</w:t>
            </w:r>
          </w:p>
        </w:tc>
        <w:tc>
          <w:tcPr>
            <w:tcW w:w="425" w:type="dxa"/>
            <w:shd w:val="clear" w:color="auto" w:fill="C5E0B3" w:themeFill="accent6" w:themeFillTint="66"/>
          </w:tcPr>
          <w:p w14:paraId="0666C9C6" w14:textId="7F766C23" w:rsidR="00B27E21" w:rsidRDefault="00B27E21" w:rsidP="00B27E21">
            <w:pPr>
              <w:jc w:val="center"/>
              <w:rPr>
                <w:rFonts w:ascii="Century Gothic" w:hAnsi="Century Gothic"/>
                <w:bCs/>
                <w:sz w:val="24"/>
                <w:szCs w:val="24"/>
              </w:rPr>
            </w:pPr>
            <w:r>
              <w:rPr>
                <w:rFonts w:ascii="Century Gothic" w:hAnsi="Century Gothic"/>
                <w:b/>
                <w:bCs/>
                <w:sz w:val="24"/>
                <w:szCs w:val="24"/>
              </w:rPr>
              <w:t>U</w:t>
            </w:r>
          </w:p>
        </w:tc>
        <w:tc>
          <w:tcPr>
            <w:tcW w:w="425" w:type="dxa"/>
            <w:shd w:val="clear" w:color="auto" w:fill="C5E0B3" w:themeFill="accent6" w:themeFillTint="66"/>
          </w:tcPr>
          <w:p w14:paraId="30575DF6" w14:textId="7D1F669C" w:rsidR="00B27E21" w:rsidRPr="00DD4272" w:rsidRDefault="00B27E21" w:rsidP="00B27E21">
            <w:pPr>
              <w:jc w:val="center"/>
              <w:rPr>
                <w:rFonts w:ascii="Century Gothic" w:hAnsi="Century Gothic"/>
                <w:bCs/>
                <w:sz w:val="24"/>
                <w:szCs w:val="24"/>
              </w:rPr>
            </w:pPr>
            <w:r>
              <w:rPr>
                <w:rFonts w:ascii="Century Gothic" w:hAnsi="Century Gothic"/>
                <w:b/>
                <w:bCs/>
                <w:sz w:val="24"/>
                <w:szCs w:val="24"/>
              </w:rPr>
              <w:t>P</w:t>
            </w:r>
          </w:p>
        </w:tc>
        <w:tc>
          <w:tcPr>
            <w:tcW w:w="426" w:type="dxa"/>
            <w:shd w:val="clear" w:color="auto" w:fill="C5E0B3" w:themeFill="accent6" w:themeFillTint="66"/>
          </w:tcPr>
          <w:p w14:paraId="22BC8694" w14:textId="38B05E17" w:rsidR="00B27E21" w:rsidRPr="00DD4272" w:rsidRDefault="00B27E21" w:rsidP="00B27E21">
            <w:pPr>
              <w:jc w:val="center"/>
              <w:rPr>
                <w:rFonts w:ascii="Century Gothic" w:hAnsi="Century Gothic"/>
                <w:bCs/>
                <w:sz w:val="24"/>
                <w:szCs w:val="24"/>
              </w:rPr>
            </w:pPr>
            <w:r>
              <w:rPr>
                <w:rFonts w:ascii="Century Gothic" w:hAnsi="Century Gothic"/>
                <w:b/>
                <w:bCs/>
                <w:sz w:val="24"/>
                <w:szCs w:val="24"/>
              </w:rPr>
              <w:t>M</w:t>
            </w:r>
          </w:p>
        </w:tc>
        <w:tc>
          <w:tcPr>
            <w:tcW w:w="3232" w:type="dxa"/>
            <w:gridSpan w:val="2"/>
            <w:shd w:val="clear" w:color="auto" w:fill="D9D9D9" w:themeFill="background1" w:themeFillShade="D9"/>
          </w:tcPr>
          <w:p w14:paraId="358397EF" w14:textId="77777777" w:rsidR="00B27E21" w:rsidRPr="00FE4D9B" w:rsidRDefault="00B27E21" w:rsidP="00B27E21">
            <w:pPr>
              <w:jc w:val="center"/>
              <w:rPr>
                <w:rFonts w:ascii="Century Gothic" w:hAnsi="Century Gothic"/>
                <w:bCs/>
                <w:u w:val="single"/>
              </w:rPr>
            </w:pPr>
          </w:p>
        </w:tc>
        <w:tc>
          <w:tcPr>
            <w:tcW w:w="4110" w:type="dxa"/>
            <w:gridSpan w:val="2"/>
            <w:shd w:val="clear" w:color="auto" w:fill="D9D9D9" w:themeFill="background1" w:themeFillShade="D9"/>
          </w:tcPr>
          <w:p w14:paraId="14688032" w14:textId="61167617" w:rsidR="00B27E21" w:rsidRPr="00FE4D9B" w:rsidRDefault="00B27E21" w:rsidP="00B27E21">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shd w:val="clear" w:color="auto" w:fill="D9D9D9" w:themeFill="background1" w:themeFillShade="D9"/>
          </w:tcPr>
          <w:p w14:paraId="080AC5E0" w14:textId="77777777" w:rsidR="00B27E21" w:rsidRDefault="00B27E21" w:rsidP="00B27E21">
            <w:pPr>
              <w:jc w:val="center"/>
              <w:rPr>
                <w:rFonts w:ascii="Century Gothic" w:hAnsi="Century Gothic"/>
                <w:bCs/>
                <w:sz w:val="20"/>
                <w:szCs w:val="24"/>
              </w:rPr>
            </w:pPr>
          </w:p>
        </w:tc>
        <w:tc>
          <w:tcPr>
            <w:tcW w:w="1701" w:type="dxa"/>
            <w:shd w:val="clear" w:color="auto" w:fill="D9D9D9" w:themeFill="background1" w:themeFillShade="D9"/>
          </w:tcPr>
          <w:p w14:paraId="2055CF56" w14:textId="77777777" w:rsidR="00B27E21" w:rsidRDefault="00B27E21" w:rsidP="00B27E21">
            <w:pPr>
              <w:rPr>
                <w:rFonts w:ascii="Century Gothic" w:hAnsi="Century Gothic"/>
                <w:bCs/>
                <w:sz w:val="24"/>
                <w:szCs w:val="24"/>
              </w:rPr>
            </w:pPr>
          </w:p>
        </w:tc>
      </w:tr>
      <w:tr w:rsidR="00B27E21" w:rsidRPr="00DD2DE9" w14:paraId="5B11C91F" w14:textId="77777777" w:rsidTr="00FE4D9B">
        <w:trPr>
          <w:cantSplit/>
          <w:trHeight w:val="567"/>
          <w:tblHeader/>
        </w:trPr>
        <w:tc>
          <w:tcPr>
            <w:tcW w:w="15564" w:type="dxa"/>
            <w:gridSpan w:val="12"/>
            <w:shd w:val="clear" w:color="auto" w:fill="C5E0B3" w:themeFill="accent6" w:themeFillTint="66"/>
          </w:tcPr>
          <w:p w14:paraId="6B669FEA" w14:textId="4150BE13" w:rsidR="00B27E21" w:rsidRPr="007C0C13" w:rsidRDefault="00B27E21" w:rsidP="00B27E21">
            <w:pPr>
              <w:rPr>
                <w:rFonts w:ascii="Century Gothic" w:hAnsi="Century Gothic"/>
                <w:b/>
                <w:bCs/>
                <w:sz w:val="24"/>
                <w:szCs w:val="24"/>
              </w:rPr>
            </w:pPr>
            <w:r w:rsidRPr="007C0C13">
              <w:rPr>
                <w:rFonts w:ascii="Century Gothic" w:hAnsi="Century Gothic"/>
                <w:b/>
                <w:bCs/>
                <w:sz w:val="24"/>
                <w:szCs w:val="24"/>
              </w:rPr>
              <w:t>Geld – Größen und messen</w:t>
            </w:r>
          </w:p>
        </w:tc>
      </w:tr>
      <w:tr w:rsidR="00B27E21" w:rsidRPr="00DD2DE9" w14:paraId="4DBD6145" w14:textId="77777777" w:rsidTr="00570DA9">
        <w:trPr>
          <w:cantSplit/>
          <w:trHeight w:val="567"/>
          <w:tblHeader/>
        </w:trPr>
        <w:tc>
          <w:tcPr>
            <w:tcW w:w="425" w:type="dxa"/>
            <w:shd w:val="clear" w:color="auto" w:fill="C5E0B3" w:themeFill="accent6" w:themeFillTint="66"/>
          </w:tcPr>
          <w:p w14:paraId="6E515A18" w14:textId="50D974F4"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41FA4BF8" w14:textId="416899DE"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A414FAC" w14:textId="77777777" w:rsidR="00B27E21" w:rsidRPr="00DD4272" w:rsidRDefault="00B27E21" w:rsidP="00B27E21">
            <w:pPr>
              <w:jc w:val="center"/>
              <w:rPr>
                <w:rFonts w:ascii="Century Gothic" w:hAnsi="Century Gothic"/>
                <w:bCs/>
                <w:sz w:val="24"/>
                <w:szCs w:val="24"/>
              </w:rPr>
            </w:pPr>
          </w:p>
        </w:tc>
        <w:tc>
          <w:tcPr>
            <w:tcW w:w="425" w:type="dxa"/>
            <w:shd w:val="clear" w:color="auto" w:fill="C5E0B3" w:themeFill="accent6" w:themeFillTint="66"/>
          </w:tcPr>
          <w:p w14:paraId="769A4682" w14:textId="64E3C2B2"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78FDEF1" w14:textId="10B119D5"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56884D1" w14:textId="7538BAD2"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15BC016C" w14:textId="1E9BDABE" w:rsidR="00B27E21" w:rsidRPr="00FE4D9B" w:rsidRDefault="00B27E21" w:rsidP="00B27E21">
            <w:pPr>
              <w:jc w:val="center"/>
              <w:rPr>
                <w:rFonts w:ascii="Century Gothic" w:hAnsi="Century Gothic"/>
                <w:bCs/>
                <w:szCs w:val="24"/>
              </w:rPr>
            </w:pPr>
            <w:r w:rsidRPr="00FE4D9B">
              <w:rPr>
                <w:rFonts w:ascii="Century Gothic" w:hAnsi="Century Gothic"/>
                <w:bCs/>
                <w:szCs w:val="24"/>
              </w:rPr>
              <w:t>Geldwerte und Geldbeträge</w:t>
            </w:r>
          </w:p>
        </w:tc>
        <w:tc>
          <w:tcPr>
            <w:tcW w:w="4110" w:type="dxa"/>
            <w:gridSpan w:val="2"/>
            <w:shd w:val="clear" w:color="auto" w:fill="D9D9D9" w:themeFill="background1" w:themeFillShade="D9"/>
          </w:tcPr>
          <w:p w14:paraId="58DD1A58" w14:textId="77777777" w:rsidR="00B27E21" w:rsidRPr="00FE4D9B" w:rsidRDefault="00B27E21" w:rsidP="00B27E21">
            <w:pPr>
              <w:jc w:val="center"/>
              <w:rPr>
                <w:rFonts w:ascii="Century Gothic" w:hAnsi="Century Gothic"/>
                <w:bCs/>
                <w:sz w:val="18"/>
                <w:szCs w:val="24"/>
              </w:rPr>
            </w:pPr>
            <w:r w:rsidRPr="00FE4D9B">
              <w:rPr>
                <w:rFonts w:ascii="Century Gothic" w:hAnsi="Century Gothic"/>
                <w:bCs/>
                <w:sz w:val="18"/>
                <w:szCs w:val="24"/>
              </w:rPr>
              <w:t xml:space="preserve">… Geldwerte benennen. </w:t>
            </w:r>
          </w:p>
          <w:p w14:paraId="09E6D84A" w14:textId="77777777" w:rsidR="00B27E21" w:rsidRPr="00FE4D9B" w:rsidRDefault="00B27E21" w:rsidP="00B27E21">
            <w:pPr>
              <w:jc w:val="center"/>
              <w:rPr>
                <w:rFonts w:ascii="Century Gothic" w:hAnsi="Century Gothic"/>
                <w:bCs/>
                <w:sz w:val="18"/>
                <w:szCs w:val="24"/>
              </w:rPr>
            </w:pPr>
            <w:r w:rsidRPr="00FE4D9B">
              <w:rPr>
                <w:rFonts w:ascii="Century Gothic" w:hAnsi="Century Gothic"/>
                <w:bCs/>
                <w:sz w:val="18"/>
                <w:szCs w:val="24"/>
              </w:rPr>
              <w:t>… Standardeinheiten aus dem Bereich Geld kennenlernen, verwenden.</w:t>
            </w:r>
          </w:p>
          <w:p w14:paraId="688F4840" w14:textId="23243217" w:rsidR="00B27E21" w:rsidRPr="00FE4D9B" w:rsidRDefault="00B27E21" w:rsidP="00B27E21">
            <w:pPr>
              <w:jc w:val="center"/>
              <w:rPr>
                <w:rFonts w:ascii="Century Gothic" w:hAnsi="Century Gothic"/>
                <w:bCs/>
                <w:sz w:val="18"/>
                <w:szCs w:val="24"/>
              </w:rPr>
            </w:pPr>
            <w:r w:rsidRPr="00FE4D9B">
              <w:rPr>
                <w:rFonts w:ascii="Century Gothic" w:hAnsi="Century Gothic"/>
                <w:bCs/>
                <w:sz w:val="18"/>
                <w:szCs w:val="24"/>
              </w:rPr>
              <w:t xml:space="preserve">… Geldwerte und Beträge miteinander vergleichen. </w:t>
            </w:r>
          </w:p>
        </w:tc>
        <w:tc>
          <w:tcPr>
            <w:tcW w:w="3969" w:type="dxa"/>
            <w:shd w:val="clear" w:color="auto" w:fill="D9D9D9" w:themeFill="background1" w:themeFillShade="D9"/>
          </w:tcPr>
          <w:p w14:paraId="0D6BA7F0" w14:textId="74FD597E" w:rsidR="00B27E21" w:rsidRDefault="00B27E21" w:rsidP="00B27E21">
            <w:pPr>
              <w:jc w:val="center"/>
              <w:rPr>
                <w:rFonts w:ascii="Century Gothic" w:hAnsi="Century Gothic"/>
                <w:bCs/>
                <w:sz w:val="20"/>
                <w:szCs w:val="24"/>
              </w:rPr>
            </w:pPr>
            <w:r>
              <w:rPr>
                <w:rFonts w:ascii="Century Gothic" w:hAnsi="Century Gothic"/>
                <w:bCs/>
                <w:sz w:val="20"/>
                <w:szCs w:val="24"/>
              </w:rPr>
              <w:t>Materialnutzung Spielgeld</w:t>
            </w:r>
          </w:p>
          <w:p w14:paraId="5BD3AC0B" w14:textId="7E13B48B" w:rsidR="00B27E21" w:rsidRPr="00570DA9" w:rsidRDefault="00B27E21" w:rsidP="00B27E21">
            <w:pPr>
              <w:jc w:val="center"/>
              <w:rPr>
                <w:rFonts w:ascii="Century Gothic" w:hAnsi="Century Gothic"/>
                <w:bCs/>
                <w:sz w:val="20"/>
                <w:szCs w:val="24"/>
              </w:rPr>
            </w:pPr>
            <w:r>
              <w:rPr>
                <w:rFonts w:ascii="Century Gothic" w:hAnsi="Century Gothic"/>
                <w:bCs/>
                <w:sz w:val="20"/>
                <w:szCs w:val="24"/>
              </w:rPr>
              <w:t>Klassenflohmarkt/Klassensupermarkt (Einkaufsituationen spielen, Preise benennen, bezahlen, Rückgeld erhalten, usw.)</w:t>
            </w:r>
          </w:p>
        </w:tc>
        <w:tc>
          <w:tcPr>
            <w:tcW w:w="1701" w:type="dxa"/>
            <w:shd w:val="clear" w:color="auto" w:fill="D9D9D9" w:themeFill="background1" w:themeFillShade="D9"/>
          </w:tcPr>
          <w:p w14:paraId="481E82F4" w14:textId="63DB5BE1" w:rsidR="00B27E21" w:rsidRDefault="00B27E21" w:rsidP="00B27E21">
            <w:pPr>
              <w:rPr>
                <w:rFonts w:ascii="Century Gothic" w:hAnsi="Century Gothic"/>
                <w:bCs/>
                <w:sz w:val="24"/>
                <w:szCs w:val="24"/>
              </w:rPr>
            </w:pPr>
            <w:r>
              <w:rPr>
                <w:rFonts w:ascii="Century Gothic" w:hAnsi="Century Gothic"/>
                <w:bCs/>
                <w:sz w:val="24"/>
                <w:szCs w:val="24"/>
              </w:rPr>
              <w:t>MB S. 44,45,72,73</w:t>
            </w:r>
          </w:p>
          <w:p w14:paraId="627C184E" w14:textId="504AA8A7" w:rsidR="00B27E21" w:rsidRPr="00DD4272" w:rsidRDefault="00B27E21" w:rsidP="00B27E21">
            <w:pPr>
              <w:rPr>
                <w:rFonts w:ascii="Century Gothic" w:hAnsi="Century Gothic"/>
                <w:bCs/>
                <w:sz w:val="24"/>
                <w:szCs w:val="24"/>
              </w:rPr>
            </w:pPr>
            <w:r>
              <w:rPr>
                <w:rFonts w:ascii="Century Gothic" w:hAnsi="Century Gothic"/>
                <w:bCs/>
                <w:sz w:val="24"/>
                <w:szCs w:val="24"/>
              </w:rPr>
              <w:t>AH S. 30,43</w:t>
            </w:r>
          </w:p>
        </w:tc>
      </w:tr>
      <w:tr w:rsidR="00B27E21" w:rsidRPr="00DD2DE9" w14:paraId="5E47096C" w14:textId="77777777" w:rsidTr="00B27E21">
        <w:trPr>
          <w:cantSplit/>
          <w:trHeight w:val="2488"/>
          <w:tblHeader/>
        </w:trPr>
        <w:tc>
          <w:tcPr>
            <w:tcW w:w="425" w:type="dxa"/>
            <w:shd w:val="clear" w:color="auto" w:fill="C5E0B3" w:themeFill="accent6" w:themeFillTint="66"/>
          </w:tcPr>
          <w:p w14:paraId="1CCCA51C" w14:textId="23E4FE1B"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1E6DEF6" w14:textId="070B216D"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104819F" w14:textId="77777777" w:rsidR="00B27E21" w:rsidRPr="00DD4272" w:rsidRDefault="00B27E21" w:rsidP="00B27E21">
            <w:pPr>
              <w:jc w:val="center"/>
              <w:rPr>
                <w:rFonts w:ascii="Century Gothic" w:hAnsi="Century Gothic"/>
                <w:bCs/>
                <w:sz w:val="24"/>
                <w:szCs w:val="24"/>
              </w:rPr>
            </w:pPr>
          </w:p>
        </w:tc>
        <w:tc>
          <w:tcPr>
            <w:tcW w:w="425" w:type="dxa"/>
            <w:shd w:val="clear" w:color="auto" w:fill="C5E0B3" w:themeFill="accent6" w:themeFillTint="66"/>
          </w:tcPr>
          <w:p w14:paraId="64ED8D25" w14:textId="510DFE81"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84CC339" w14:textId="20E985A3"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3EA2213" w14:textId="39B891D6"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4829E780" w14:textId="75B59A08" w:rsidR="00B27E21" w:rsidRPr="00FE4D9B" w:rsidRDefault="00B27E21" w:rsidP="00B27E21">
            <w:pPr>
              <w:jc w:val="center"/>
              <w:rPr>
                <w:rFonts w:ascii="Century Gothic" w:hAnsi="Century Gothic"/>
                <w:bCs/>
                <w:szCs w:val="24"/>
              </w:rPr>
            </w:pPr>
            <w:r w:rsidRPr="00FE4D9B">
              <w:rPr>
                <w:rFonts w:ascii="Century Gothic" w:hAnsi="Century Gothic"/>
                <w:bCs/>
                <w:szCs w:val="24"/>
              </w:rPr>
              <w:t>Sachaufgaben</w:t>
            </w:r>
          </w:p>
        </w:tc>
        <w:tc>
          <w:tcPr>
            <w:tcW w:w="4110" w:type="dxa"/>
            <w:gridSpan w:val="2"/>
            <w:shd w:val="clear" w:color="auto" w:fill="D9D9D9" w:themeFill="background1" w:themeFillShade="D9"/>
          </w:tcPr>
          <w:p w14:paraId="0AA306F9" w14:textId="0D5F450B" w:rsidR="00B27E21" w:rsidRPr="00FE4D9B" w:rsidRDefault="00B27E21" w:rsidP="00B27E21">
            <w:pPr>
              <w:jc w:val="center"/>
              <w:rPr>
                <w:rFonts w:ascii="Century Gothic" w:hAnsi="Century Gothic"/>
                <w:bCs/>
                <w:sz w:val="18"/>
                <w:szCs w:val="24"/>
              </w:rPr>
            </w:pPr>
            <w:r w:rsidRPr="00FE4D9B">
              <w:rPr>
                <w:rFonts w:ascii="Century Gothic" w:hAnsi="Century Gothic"/>
                <w:bCs/>
                <w:sz w:val="18"/>
                <w:szCs w:val="24"/>
              </w:rPr>
              <w:t xml:space="preserve">… Sachprobleme in die Sprache der Mathematik übersetzen und umgekehrt. </w:t>
            </w:r>
          </w:p>
        </w:tc>
        <w:tc>
          <w:tcPr>
            <w:tcW w:w="3969" w:type="dxa"/>
            <w:shd w:val="clear" w:color="auto" w:fill="D9D9D9" w:themeFill="background1" w:themeFillShade="D9"/>
          </w:tcPr>
          <w:p w14:paraId="2B4F4065" w14:textId="12080422" w:rsidR="00B27E21" w:rsidRPr="00570DA9" w:rsidRDefault="00B27E21" w:rsidP="00B27E21">
            <w:pPr>
              <w:jc w:val="center"/>
              <w:rPr>
                <w:rFonts w:ascii="Century Gothic" w:hAnsi="Century Gothic"/>
                <w:bCs/>
                <w:sz w:val="20"/>
                <w:szCs w:val="24"/>
              </w:rPr>
            </w:pPr>
            <w:r>
              <w:rPr>
                <w:rFonts w:ascii="Century Gothic" w:hAnsi="Century Gothic"/>
                <w:bCs/>
                <w:sz w:val="20"/>
                <w:szCs w:val="24"/>
              </w:rPr>
              <w:t>Klassenflohmarkt/Klassensupermarkt (Einkaufsituationen spielen, Preise benennen, bezahlen, Rückgeld erhalten, usw.)                       Gemeinsamer Einkauf (Planung/Durchführung)                  Preis- und Qualitätsvergleich thematisieren                       Preisangebote vergleichen (PIKAS)</w:t>
            </w:r>
          </w:p>
        </w:tc>
        <w:tc>
          <w:tcPr>
            <w:tcW w:w="1701" w:type="dxa"/>
            <w:shd w:val="clear" w:color="auto" w:fill="D9D9D9" w:themeFill="background1" w:themeFillShade="D9"/>
          </w:tcPr>
          <w:p w14:paraId="18AB989A" w14:textId="77777777" w:rsidR="00B27E21" w:rsidRDefault="00B27E21" w:rsidP="00B27E21">
            <w:pPr>
              <w:rPr>
                <w:rFonts w:ascii="Century Gothic" w:hAnsi="Century Gothic"/>
                <w:bCs/>
                <w:sz w:val="24"/>
                <w:szCs w:val="24"/>
              </w:rPr>
            </w:pPr>
          </w:p>
          <w:p w14:paraId="3D257D92" w14:textId="74D68CFB" w:rsidR="00B27E21" w:rsidRDefault="00B27E21" w:rsidP="00B27E21">
            <w:pPr>
              <w:rPr>
                <w:rFonts w:ascii="Century Gothic" w:hAnsi="Century Gothic"/>
                <w:bCs/>
                <w:sz w:val="24"/>
                <w:szCs w:val="24"/>
              </w:rPr>
            </w:pPr>
            <w:r>
              <w:rPr>
                <w:rFonts w:ascii="Century Gothic" w:hAnsi="Century Gothic"/>
                <w:bCs/>
                <w:sz w:val="24"/>
                <w:szCs w:val="24"/>
              </w:rPr>
              <w:t>MB S,75. 74</w:t>
            </w:r>
          </w:p>
          <w:p w14:paraId="1A66368A" w14:textId="0ABE70A7" w:rsidR="00B27E21" w:rsidRPr="00DD4272" w:rsidRDefault="00B27E21" w:rsidP="00B27E21">
            <w:pPr>
              <w:rPr>
                <w:rFonts w:ascii="Century Gothic" w:hAnsi="Century Gothic"/>
                <w:bCs/>
                <w:sz w:val="24"/>
                <w:szCs w:val="24"/>
              </w:rPr>
            </w:pPr>
            <w:r>
              <w:rPr>
                <w:rFonts w:ascii="Century Gothic" w:hAnsi="Century Gothic"/>
                <w:bCs/>
                <w:sz w:val="24"/>
                <w:szCs w:val="24"/>
              </w:rPr>
              <w:t>AH S.44</w:t>
            </w:r>
          </w:p>
        </w:tc>
      </w:tr>
      <w:tr w:rsidR="00B27E21" w:rsidRPr="00DD2DE9" w14:paraId="647E6A1B" w14:textId="77777777" w:rsidTr="00FE4D9B">
        <w:trPr>
          <w:cantSplit/>
          <w:trHeight w:val="567"/>
          <w:tblHeader/>
        </w:trPr>
        <w:tc>
          <w:tcPr>
            <w:tcW w:w="15564" w:type="dxa"/>
            <w:gridSpan w:val="12"/>
            <w:shd w:val="clear" w:color="auto" w:fill="C5E0B3" w:themeFill="accent6" w:themeFillTint="66"/>
          </w:tcPr>
          <w:p w14:paraId="592E68FC" w14:textId="2CEB1950" w:rsidR="00B27E21" w:rsidRDefault="00B27E21" w:rsidP="00B27E21">
            <w:pPr>
              <w:rPr>
                <w:rFonts w:ascii="Century Gothic" w:hAnsi="Century Gothic"/>
                <w:bCs/>
                <w:sz w:val="24"/>
                <w:szCs w:val="24"/>
              </w:rPr>
            </w:pPr>
            <w:r>
              <w:rPr>
                <w:rFonts w:ascii="Century Gothic" w:hAnsi="Century Gothic"/>
                <w:b/>
                <w:bCs/>
                <w:sz w:val="24"/>
                <w:szCs w:val="24"/>
              </w:rPr>
              <w:t>Geometrie – Raum und Form</w:t>
            </w:r>
          </w:p>
        </w:tc>
      </w:tr>
      <w:tr w:rsidR="00B27E21" w:rsidRPr="00DD2DE9" w14:paraId="39A24746" w14:textId="77777777" w:rsidTr="00570DA9">
        <w:trPr>
          <w:cantSplit/>
          <w:trHeight w:val="567"/>
          <w:tblHeader/>
        </w:trPr>
        <w:tc>
          <w:tcPr>
            <w:tcW w:w="425" w:type="dxa"/>
            <w:shd w:val="clear" w:color="auto" w:fill="C5E0B3" w:themeFill="accent6" w:themeFillTint="66"/>
          </w:tcPr>
          <w:p w14:paraId="2D7D3414" w14:textId="77777777" w:rsidR="00B27E21" w:rsidRPr="00DD4272" w:rsidRDefault="00B27E21" w:rsidP="00B27E21">
            <w:pPr>
              <w:jc w:val="center"/>
              <w:rPr>
                <w:rFonts w:ascii="Century Gothic" w:hAnsi="Century Gothic"/>
                <w:bCs/>
                <w:sz w:val="24"/>
                <w:szCs w:val="24"/>
              </w:rPr>
            </w:pPr>
          </w:p>
        </w:tc>
        <w:tc>
          <w:tcPr>
            <w:tcW w:w="426" w:type="dxa"/>
            <w:shd w:val="clear" w:color="auto" w:fill="C5E0B3" w:themeFill="accent6" w:themeFillTint="66"/>
          </w:tcPr>
          <w:p w14:paraId="3743B6E3" w14:textId="621CA195"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BCBF137" w14:textId="77777777" w:rsidR="00B27E21" w:rsidRPr="00DD4272" w:rsidRDefault="00B27E21" w:rsidP="00B27E21">
            <w:pPr>
              <w:jc w:val="center"/>
              <w:rPr>
                <w:rFonts w:ascii="Century Gothic" w:hAnsi="Century Gothic"/>
                <w:bCs/>
                <w:sz w:val="24"/>
                <w:szCs w:val="24"/>
              </w:rPr>
            </w:pPr>
          </w:p>
        </w:tc>
        <w:tc>
          <w:tcPr>
            <w:tcW w:w="425" w:type="dxa"/>
            <w:shd w:val="clear" w:color="auto" w:fill="C5E0B3" w:themeFill="accent6" w:themeFillTint="66"/>
          </w:tcPr>
          <w:p w14:paraId="19F1A127" w14:textId="7F6FC32B"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5C0044C" w14:textId="44A163E2" w:rsidR="00B27E21" w:rsidRPr="00DD4272" w:rsidRDefault="00B27E21" w:rsidP="00B27E21">
            <w:pPr>
              <w:jc w:val="center"/>
              <w:rPr>
                <w:rFonts w:ascii="Century Gothic" w:hAnsi="Century Gothic"/>
                <w:bCs/>
                <w:sz w:val="24"/>
                <w:szCs w:val="24"/>
              </w:rPr>
            </w:pPr>
          </w:p>
        </w:tc>
        <w:tc>
          <w:tcPr>
            <w:tcW w:w="426" w:type="dxa"/>
            <w:shd w:val="clear" w:color="auto" w:fill="C5E0B3" w:themeFill="accent6" w:themeFillTint="66"/>
          </w:tcPr>
          <w:p w14:paraId="1271BB1E" w14:textId="5F9A7C5A"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302429C4" w14:textId="1DA929C0" w:rsidR="00B27E21" w:rsidRDefault="00B27E21" w:rsidP="00B27E21">
            <w:pPr>
              <w:jc w:val="center"/>
              <w:rPr>
                <w:rFonts w:ascii="Century Gothic" w:hAnsi="Century Gothic"/>
                <w:bCs/>
                <w:sz w:val="24"/>
                <w:szCs w:val="24"/>
              </w:rPr>
            </w:pPr>
            <w:r w:rsidRPr="00FE4D9B">
              <w:rPr>
                <w:rFonts w:ascii="Century Gothic" w:hAnsi="Century Gothic"/>
                <w:bCs/>
                <w:szCs w:val="24"/>
              </w:rPr>
              <w:t>Körper</w:t>
            </w:r>
          </w:p>
        </w:tc>
        <w:tc>
          <w:tcPr>
            <w:tcW w:w="4110" w:type="dxa"/>
            <w:gridSpan w:val="2"/>
            <w:shd w:val="clear" w:color="auto" w:fill="D9D9D9" w:themeFill="background1" w:themeFillShade="D9"/>
          </w:tcPr>
          <w:p w14:paraId="7663230F" w14:textId="64918297" w:rsidR="00B27E21" w:rsidRPr="00570DA9" w:rsidRDefault="00B27E21" w:rsidP="00B27E21">
            <w:pPr>
              <w:jc w:val="center"/>
              <w:rPr>
                <w:rFonts w:ascii="Century Gothic" w:hAnsi="Century Gothic"/>
                <w:bCs/>
                <w:sz w:val="20"/>
                <w:szCs w:val="24"/>
              </w:rPr>
            </w:pPr>
            <w:r w:rsidRPr="00FE4D9B">
              <w:rPr>
                <w:rFonts w:ascii="Century Gothic" w:hAnsi="Century Gothic"/>
                <w:bCs/>
                <w:sz w:val="18"/>
                <w:szCs w:val="24"/>
              </w:rPr>
              <w:t xml:space="preserve">… geometrische Körper benennen. </w:t>
            </w:r>
            <w:r>
              <w:rPr>
                <w:rFonts w:ascii="Century Gothic" w:hAnsi="Century Gothic"/>
                <w:bCs/>
                <w:sz w:val="18"/>
                <w:szCs w:val="24"/>
              </w:rPr>
              <w:t xml:space="preserve">             </w:t>
            </w:r>
            <w:r w:rsidRPr="00FE4D9B">
              <w:rPr>
                <w:rFonts w:ascii="Century Gothic" w:hAnsi="Century Gothic"/>
                <w:bCs/>
                <w:sz w:val="18"/>
                <w:szCs w:val="24"/>
              </w:rPr>
              <w:t>… Eigenschaften der geometrischen Körper benennen, vergleichen.</w:t>
            </w:r>
            <w:r>
              <w:rPr>
                <w:rFonts w:ascii="Century Gothic" w:hAnsi="Century Gothic"/>
                <w:bCs/>
                <w:sz w:val="18"/>
                <w:szCs w:val="24"/>
              </w:rPr>
              <w:t xml:space="preserve">                                  </w:t>
            </w:r>
            <w:r w:rsidRPr="00FE4D9B">
              <w:rPr>
                <w:rFonts w:ascii="Century Gothic" w:hAnsi="Century Gothic"/>
                <w:bCs/>
                <w:sz w:val="18"/>
                <w:szCs w:val="24"/>
              </w:rPr>
              <w:t xml:space="preserve">… Fachbegriffe nutzen. </w:t>
            </w:r>
            <w:r>
              <w:rPr>
                <w:rFonts w:ascii="Century Gothic" w:hAnsi="Century Gothic"/>
                <w:bCs/>
                <w:sz w:val="18"/>
                <w:szCs w:val="24"/>
              </w:rPr>
              <w:t xml:space="preserve">                                  </w:t>
            </w:r>
            <w:r w:rsidRPr="00FE4D9B">
              <w:rPr>
                <w:rFonts w:ascii="Century Gothic" w:hAnsi="Century Gothic"/>
                <w:bCs/>
                <w:sz w:val="18"/>
                <w:szCs w:val="24"/>
              </w:rPr>
              <w:t xml:space="preserve">… geometrische Körper in der Umwelt erkennen. </w:t>
            </w:r>
          </w:p>
        </w:tc>
        <w:tc>
          <w:tcPr>
            <w:tcW w:w="3969" w:type="dxa"/>
            <w:shd w:val="clear" w:color="auto" w:fill="D9D9D9" w:themeFill="background1" w:themeFillShade="D9"/>
          </w:tcPr>
          <w:p w14:paraId="041CFD58" w14:textId="53441054" w:rsidR="00B27E21" w:rsidRDefault="00B27E21" w:rsidP="00B27E21">
            <w:pPr>
              <w:jc w:val="center"/>
              <w:rPr>
                <w:rFonts w:ascii="Century Gothic" w:hAnsi="Century Gothic"/>
                <w:bCs/>
                <w:sz w:val="20"/>
                <w:szCs w:val="24"/>
              </w:rPr>
            </w:pPr>
            <w:r>
              <w:rPr>
                <w:rFonts w:ascii="Century Gothic" w:hAnsi="Century Gothic"/>
                <w:bCs/>
                <w:sz w:val="20"/>
                <w:szCs w:val="24"/>
              </w:rPr>
              <w:t xml:space="preserve">Materialnutzung                        Körperrätsel lösen                              Körper in Klassenraum/Schule/Zuhause finden </w:t>
            </w:r>
          </w:p>
          <w:p w14:paraId="5444F501" w14:textId="362C9072" w:rsidR="00B27E21" w:rsidRPr="00570DA9" w:rsidRDefault="00B27E21" w:rsidP="00B27E21">
            <w:pPr>
              <w:jc w:val="center"/>
              <w:rPr>
                <w:rFonts w:ascii="Century Gothic" w:hAnsi="Century Gothic"/>
                <w:bCs/>
                <w:sz w:val="20"/>
                <w:szCs w:val="24"/>
              </w:rPr>
            </w:pPr>
            <w:proofErr w:type="spellStart"/>
            <w:r>
              <w:rPr>
                <w:rFonts w:ascii="Century Gothic" w:hAnsi="Century Gothic"/>
                <w:bCs/>
                <w:sz w:val="20"/>
                <w:szCs w:val="24"/>
              </w:rPr>
              <w:t>Jojo</w:t>
            </w:r>
            <w:proofErr w:type="spellEnd"/>
            <w:r>
              <w:rPr>
                <w:rFonts w:ascii="Century Gothic" w:hAnsi="Century Gothic"/>
                <w:bCs/>
                <w:sz w:val="20"/>
                <w:szCs w:val="24"/>
              </w:rPr>
              <w:t xml:space="preserve">-Projekt: </w:t>
            </w:r>
            <w:proofErr w:type="spellStart"/>
            <w:r>
              <w:rPr>
                <w:rFonts w:ascii="Century Gothic" w:hAnsi="Century Gothic"/>
                <w:bCs/>
                <w:sz w:val="20"/>
                <w:szCs w:val="24"/>
              </w:rPr>
              <w:t>Geocity</w:t>
            </w:r>
            <w:proofErr w:type="spellEnd"/>
          </w:p>
        </w:tc>
        <w:tc>
          <w:tcPr>
            <w:tcW w:w="1701" w:type="dxa"/>
            <w:shd w:val="clear" w:color="auto" w:fill="D9D9D9" w:themeFill="background1" w:themeFillShade="D9"/>
          </w:tcPr>
          <w:p w14:paraId="2AE53A7D" w14:textId="59041E7C" w:rsidR="00B27E21" w:rsidRDefault="00B27E21" w:rsidP="00B27E21">
            <w:pPr>
              <w:rPr>
                <w:rFonts w:ascii="Century Gothic" w:hAnsi="Century Gothic"/>
                <w:bCs/>
                <w:sz w:val="24"/>
                <w:szCs w:val="24"/>
              </w:rPr>
            </w:pPr>
            <w:r>
              <w:rPr>
                <w:rFonts w:ascii="Century Gothic" w:hAnsi="Century Gothic"/>
                <w:bCs/>
                <w:sz w:val="24"/>
                <w:szCs w:val="24"/>
              </w:rPr>
              <w:t>MB S. 48-50,52,53</w:t>
            </w:r>
          </w:p>
          <w:p w14:paraId="7477F942" w14:textId="0AEB26B3" w:rsidR="00B27E21" w:rsidRDefault="00B27E21" w:rsidP="00B27E21">
            <w:pPr>
              <w:rPr>
                <w:rFonts w:ascii="Century Gothic" w:hAnsi="Century Gothic"/>
                <w:bCs/>
                <w:sz w:val="24"/>
                <w:szCs w:val="24"/>
              </w:rPr>
            </w:pPr>
            <w:r>
              <w:rPr>
                <w:rFonts w:ascii="Century Gothic" w:hAnsi="Century Gothic"/>
                <w:bCs/>
                <w:sz w:val="24"/>
                <w:szCs w:val="24"/>
              </w:rPr>
              <w:t>AH S.32-33</w:t>
            </w:r>
          </w:p>
        </w:tc>
      </w:tr>
      <w:tr w:rsidR="00B27E21" w:rsidRPr="00DD2DE9" w14:paraId="487AD922" w14:textId="77777777" w:rsidTr="00570DA9">
        <w:trPr>
          <w:cantSplit/>
          <w:trHeight w:val="567"/>
          <w:tblHeader/>
        </w:trPr>
        <w:tc>
          <w:tcPr>
            <w:tcW w:w="425" w:type="dxa"/>
            <w:shd w:val="clear" w:color="auto" w:fill="C5E0B3" w:themeFill="accent6" w:themeFillTint="66"/>
          </w:tcPr>
          <w:p w14:paraId="20BA2EE9" w14:textId="493E7C7D"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1A65F24" w14:textId="7D3AB088" w:rsidR="00B27E21"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69C9EEE" w14:textId="4F934B8A" w:rsidR="00B27E21" w:rsidRPr="00DD4272"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189C270" w14:textId="60C5C9F8" w:rsidR="00B27E21" w:rsidRDefault="00B27E21" w:rsidP="00B27E21">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CF52272" w14:textId="77777777" w:rsidR="00B27E21" w:rsidRPr="00DD4272" w:rsidRDefault="00B27E21" w:rsidP="00B27E21">
            <w:pPr>
              <w:jc w:val="center"/>
              <w:rPr>
                <w:rFonts w:ascii="Century Gothic" w:hAnsi="Century Gothic"/>
                <w:bCs/>
                <w:sz w:val="24"/>
                <w:szCs w:val="24"/>
              </w:rPr>
            </w:pPr>
          </w:p>
        </w:tc>
        <w:tc>
          <w:tcPr>
            <w:tcW w:w="426" w:type="dxa"/>
            <w:shd w:val="clear" w:color="auto" w:fill="C5E0B3" w:themeFill="accent6" w:themeFillTint="66"/>
          </w:tcPr>
          <w:p w14:paraId="43374E80" w14:textId="1EE20AF5" w:rsidR="00B27E21" w:rsidRDefault="00B27E21" w:rsidP="00B27E21">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3BCB4B3C" w14:textId="47382AAB" w:rsidR="00B27E21" w:rsidRPr="00FE4D9B" w:rsidRDefault="00B27E21" w:rsidP="00B27E21">
            <w:pPr>
              <w:jc w:val="center"/>
              <w:rPr>
                <w:rFonts w:ascii="Century Gothic" w:hAnsi="Century Gothic"/>
                <w:bCs/>
                <w:szCs w:val="24"/>
              </w:rPr>
            </w:pPr>
            <w:r>
              <w:rPr>
                <w:rFonts w:ascii="Century Gothic" w:hAnsi="Century Gothic"/>
                <w:bCs/>
                <w:szCs w:val="24"/>
              </w:rPr>
              <w:t>Flächen</w:t>
            </w:r>
          </w:p>
        </w:tc>
        <w:tc>
          <w:tcPr>
            <w:tcW w:w="4110" w:type="dxa"/>
            <w:gridSpan w:val="2"/>
            <w:shd w:val="clear" w:color="auto" w:fill="D9D9D9" w:themeFill="background1" w:themeFillShade="D9"/>
          </w:tcPr>
          <w:p w14:paraId="01120242" w14:textId="6DB4C2B6" w:rsidR="00B27E21" w:rsidRPr="00FE4D9B" w:rsidRDefault="00B27E21" w:rsidP="00B27E21">
            <w:pPr>
              <w:jc w:val="center"/>
              <w:rPr>
                <w:rFonts w:ascii="Century Gothic" w:hAnsi="Century Gothic"/>
                <w:bCs/>
                <w:sz w:val="18"/>
                <w:szCs w:val="24"/>
              </w:rPr>
            </w:pPr>
            <w:r>
              <w:rPr>
                <w:rFonts w:ascii="Century Gothic" w:hAnsi="Century Gothic"/>
                <w:bCs/>
                <w:sz w:val="18"/>
                <w:szCs w:val="24"/>
              </w:rPr>
              <w:t>… den Zusammenhang von Fläche und Körper verstehen.</w:t>
            </w:r>
          </w:p>
        </w:tc>
        <w:tc>
          <w:tcPr>
            <w:tcW w:w="3969" w:type="dxa"/>
            <w:shd w:val="clear" w:color="auto" w:fill="D9D9D9" w:themeFill="background1" w:themeFillShade="D9"/>
          </w:tcPr>
          <w:p w14:paraId="2AED6011" w14:textId="5D91D748" w:rsidR="00B27E21" w:rsidRDefault="00B27E21" w:rsidP="00B27E21">
            <w:pPr>
              <w:jc w:val="center"/>
              <w:rPr>
                <w:rFonts w:ascii="Century Gothic" w:hAnsi="Century Gothic"/>
                <w:bCs/>
                <w:sz w:val="20"/>
                <w:szCs w:val="24"/>
              </w:rPr>
            </w:pPr>
            <w:r>
              <w:rPr>
                <w:rFonts w:ascii="Century Gothic" w:hAnsi="Century Gothic"/>
                <w:bCs/>
                <w:sz w:val="20"/>
                <w:szCs w:val="24"/>
              </w:rPr>
              <w:t>Stempelprojekte                                 Puzzle</w:t>
            </w:r>
          </w:p>
        </w:tc>
        <w:tc>
          <w:tcPr>
            <w:tcW w:w="1701" w:type="dxa"/>
            <w:shd w:val="clear" w:color="auto" w:fill="D9D9D9" w:themeFill="background1" w:themeFillShade="D9"/>
          </w:tcPr>
          <w:p w14:paraId="6F8B2798" w14:textId="50FD8467" w:rsidR="00B27E21" w:rsidRDefault="00B27E21" w:rsidP="00B27E21">
            <w:pPr>
              <w:rPr>
                <w:rFonts w:ascii="Century Gothic" w:hAnsi="Century Gothic"/>
                <w:bCs/>
                <w:sz w:val="24"/>
                <w:szCs w:val="24"/>
              </w:rPr>
            </w:pPr>
            <w:r>
              <w:rPr>
                <w:rFonts w:ascii="Century Gothic" w:hAnsi="Century Gothic"/>
                <w:bCs/>
                <w:sz w:val="24"/>
                <w:szCs w:val="24"/>
              </w:rPr>
              <w:t>MB S. 51     AH S.33</w:t>
            </w:r>
          </w:p>
        </w:tc>
      </w:tr>
      <w:tr w:rsidR="007C0C13" w:rsidRPr="00DD2DE9" w14:paraId="6C1CE05E" w14:textId="77777777" w:rsidTr="0048205A">
        <w:trPr>
          <w:cantSplit/>
          <w:trHeight w:val="567"/>
          <w:tblHeader/>
        </w:trPr>
        <w:tc>
          <w:tcPr>
            <w:tcW w:w="2552" w:type="dxa"/>
            <w:gridSpan w:val="6"/>
            <w:shd w:val="clear" w:color="auto" w:fill="C5E0B3" w:themeFill="accent6" w:themeFillTint="66"/>
          </w:tcPr>
          <w:p w14:paraId="717AA25F" w14:textId="77777777" w:rsidR="007C0C13" w:rsidRPr="005A39BE" w:rsidRDefault="007C0C13" w:rsidP="00FE4D9B">
            <w:pPr>
              <w:jc w:val="center"/>
              <w:rPr>
                <w:rFonts w:ascii="Century Gothic" w:hAnsi="Century Gothic"/>
                <w:b/>
                <w:bCs/>
                <w:sz w:val="24"/>
                <w:szCs w:val="24"/>
              </w:rPr>
            </w:pPr>
            <w:r>
              <w:rPr>
                <w:rFonts w:ascii="Century Gothic" w:hAnsi="Century Gothic"/>
                <w:b/>
                <w:bCs/>
                <w:sz w:val="24"/>
                <w:szCs w:val="24"/>
              </w:rPr>
              <w:lastRenderedPageBreak/>
              <w:t xml:space="preserve">Allgemein mathematische Kompetenzen </w:t>
            </w:r>
          </w:p>
        </w:tc>
        <w:tc>
          <w:tcPr>
            <w:tcW w:w="3232" w:type="dxa"/>
            <w:gridSpan w:val="2"/>
            <w:shd w:val="clear" w:color="auto" w:fill="D9D9D9" w:themeFill="background1" w:themeFillShade="D9"/>
          </w:tcPr>
          <w:p w14:paraId="08B4021D" w14:textId="77777777" w:rsidR="007C0C13" w:rsidRPr="005A39BE" w:rsidRDefault="007C0C13" w:rsidP="00FE4D9B">
            <w:pPr>
              <w:jc w:val="center"/>
              <w:rPr>
                <w:rFonts w:ascii="Century Gothic" w:hAnsi="Century Gothic"/>
                <w:b/>
                <w:bCs/>
                <w:sz w:val="24"/>
                <w:szCs w:val="24"/>
              </w:rPr>
            </w:pPr>
            <w:r>
              <w:rPr>
                <w:rFonts w:ascii="Century Gothic" w:hAnsi="Century Gothic"/>
                <w:b/>
                <w:bCs/>
                <w:sz w:val="24"/>
                <w:szCs w:val="24"/>
              </w:rPr>
              <w:t xml:space="preserve">Thematischer Schwerpunkt </w:t>
            </w:r>
          </w:p>
        </w:tc>
        <w:tc>
          <w:tcPr>
            <w:tcW w:w="4110" w:type="dxa"/>
            <w:gridSpan w:val="2"/>
            <w:shd w:val="clear" w:color="auto" w:fill="D9D9D9" w:themeFill="background1" w:themeFillShade="D9"/>
          </w:tcPr>
          <w:p w14:paraId="7CC1BFB7" w14:textId="5F376143" w:rsidR="007C0C13" w:rsidRPr="005A39BE" w:rsidRDefault="007C0C13" w:rsidP="00FE4D9B">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9" w:type="dxa"/>
            <w:shd w:val="clear" w:color="auto" w:fill="D9D9D9" w:themeFill="background1" w:themeFillShade="D9"/>
          </w:tcPr>
          <w:p w14:paraId="2FE4BDA0" w14:textId="77777777" w:rsidR="007C0C13" w:rsidRPr="005A39BE" w:rsidRDefault="007C0C13" w:rsidP="00FE4D9B">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754B7D8F" w14:textId="77777777" w:rsidR="007C0C13" w:rsidRPr="005A39BE" w:rsidRDefault="007C0C13" w:rsidP="00FE4D9B">
            <w:pPr>
              <w:rPr>
                <w:rFonts w:ascii="Century Gothic" w:hAnsi="Century Gothic"/>
                <w:b/>
                <w:bCs/>
                <w:sz w:val="24"/>
                <w:szCs w:val="24"/>
              </w:rPr>
            </w:pPr>
            <w:r>
              <w:rPr>
                <w:rFonts w:ascii="Century Gothic" w:hAnsi="Century Gothic"/>
                <w:b/>
                <w:bCs/>
                <w:sz w:val="24"/>
                <w:szCs w:val="24"/>
              </w:rPr>
              <w:t xml:space="preserve">Einordnung ins Lehrwerk </w:t>
            </w:r>
          </w:p>
        </w:tc>
      </w:tr>
      <w:tr w:rsidR="007C0C13" w:rsidRPr="00DD2DE9" w14:paraId="2A00B180" w14:textId="77777777" w:rsidTr="00371A1C">
        <w:trPr>
          <w:cantSplit/>
          <w:trHeight w:val="418"/>
          <w:tblHeader/>
        </w:trPr>
        <w:tc>
          <w:tcPr>
            <w:tcW w:w="425" w:type="dxa"/>
            <w:shd w:val="clear" w:color="auto" w:fill="C5E0B3" w:themeFill="accent6" w:themeFillTint="66"/>
          </w:tcPr>
          <w:p w14:paraId="2AD85516" w14:textId="77777777" w:rsidR="007C0C13" w:rsidRDefault="007C0C13" w:rsidP="00FE4D9B">
            <w:pPr>
              <w:jc w:val="center"/>
              <w:rPr>
                <w:rFonts w:ascii="Century Gothic" w:hAnsi="Century Gothic"/>
                <w:b/>
                <w:bCs/>
                <w:sz w:val="24"/>
                <w:szCs w:val="24"/>
              </w:rPr>
            </w:pPr>
            <w:r>
              <w:rPr>
                <w:rFonts w:ascii="Century Gothic" w:hAnsi="Century Gothic"/>
                <w:b/>
                <w:bCs/>
                <w:sz w:val="24"/>
                <w:szCs w:val="24"/>
              </w:rPr>
              <w:t>D</w:t>
            </w:r>
          </w:p>
        </w:tc>
        <w:tc>
          <w:tcPr>
            <w:tcW w:w="426" w:type="dxa"/>
            <w:shd w:val="clear" w:color="auto" w:fill="C5E0B3" w:themeFill="accent6" w:themeFillTint="66"/>
          </w:tcPr>
          <w:p w14:paraId="4844E5DD" w14:textId="77777777" w:rsidR="007C0C13" w:rsidRDefault="007C0C13" w:rsidP="00FE4D9B">
            <w:pPr>
              <w:jc w:val="center"/>
              <w:rPr>
                <w:rFonts w:ascii="Century Gothic" w:hAnsi="Century Gothic"/>
                <w:b/>
                <w:bCs/>
                <w:sz w:val="24"/>
                <w:szCs w:val="24"/>
              </w:rPr>
            </w:pPr>
            <w:r>
              <w:rPr>
                <w:rFonts w:ascii="Century Gothic" w:hAnsi="Century Gothic"/>
                <w:b/>
                <w:bCs/>
                <w:sz w:val="24"/>
                <w:szCs w:val="24"/>
              </w:rPr>
              <w:t>K</w:t>
            </w:r>
          </w:p>
        </w:tc>
        <w:tc>
          <w:tcPr>
            <w:tcW w:w="425" w:type="dxa"/>
            <w:shd w:val="clear" w:color="auto" w:fill="C5E0B3" w:themeFill="accent6" w:themeFillTint="66"/>
          </w:tcPr>
          <w:p w14:paraId="163323F5" w14:textId="77777777" w:rsidR="007C0C13" w:rsidRDefault="007C0C13" w:rsidP="00FE4D9B">
            <w:pPr>
              <w:jc w:val="center"/>
              <w:rPr>
                <w:rFonts w:ascii="Century Gothic" w:hAnsi="Century Gothic"/>
                <w:b/>
                <w:bCs/>
                <w:sz w:val="24"/>
                <w:szCs w:val="24"/>
              </w:rPr>
            </w:pPr>
            <w:r>
              <w:rPr>
                <w:rFonts w:ascii="Century Gothic" w:hAnsi="Century Gothic"/>
                <w:b/>
                <w:bCs/>
                <w:sz w:val="24"/>
                <w:szCs w:val="24"/>
              </w:rPr>
              <w:t>A</w:t>
            </w:r>
          </w:p>
        </w:tc>
        <w:tc>
          <w:tcPr>
            <w:tcW w:w="425" w:type="dxa"/>
            <w:shd w:val="clear" w:color="auto" w:fill="C5E0B3" w:themeFill="accent6" w:themeFillTint="66"/>
          </w:tcPr>
          <w:p w14:paraId="42F72B38" w14:textId="77777777" w:rsidR="007C0C13" w:rsidRDefault="007C0C13" w:rsidP="00FE4D9B">
            <w:pPr>
              <w:jc w:val="center"/>
              <w:rPr>
                <w:rFonts w:ascii="Century Gothic" w:hAnsi="Century Gothic"/>
                <w:b/>
                <w:bCs/>
                <w:sz w:val="24"/>
                <w:szCs w:val="24"/>
              </w:rPr>
            </w:pPr>
            <w:r>
              <w:rPr>
                <w:rFonts w:ascii="Century Gothic" w:hAnsi="Century Gothic"/>
                <w:b/>
                <w:bCs/>
                <w:sz w:val="24"/>
                <w:szCs w:val="24"/>
              </w:rPr>
              <w:t>U</w:t>
            </w:r>
          </w:p>
        </w:tc>
        <w:tc>
          <w:tcPr>
            <w:tcW w:w="425" w:type="dxa"/>
            <w:shd w:val="clear" w:color="auto" w:fill="C5E0B3" w:themeFill="accent6" w:themeFillTint="66"/>
          </w:tcPr>
          <w:p w14:paraId="1F41EC8C" w14:textId="77777777" w:rsidR="007C0C13" w:rsidRDefault="007C0C13" w:rsidP="00FE4D9B">
            <w:pPr>
              <w:jc w:val="center"/>
              <w:rPr>
                <w:rFonts w:ascii="Century Gothic" w:hAnsi="Century Gothic"/>
                <w:b/>
                <w:bCs/>
                <w:sz w:val="24"/>
                <w:szCs w:val="24"/>
              </w:rPr>
            </w:pPr>
            <w:r>
              <w:rPr>
                <w:rFonts w:ascii="Century Gothic" w:hAnsi="Century Gothic"/>
                <w:b/>
                <w:bCs/>
                <w:sz w:val="24"/>
                <w:szCs w:val="24"/>
              </w:rPr>
              <w:t>P</w:t>
            </w:r>
          </w:p>
        </w:tc>
        <w:tc>
          <w:tcPr>
            <w:tcW w:w="426" w:type="dxa"/>
            <w:shd w:val="clear" w:color="auto" w:fill="C5E0B3" w:themeFill="accent6" w:themeFillTint="66"/>
          </w:tcPr>
          <w:p w14:paraId="3F1C6B3C" w14:textId="77777777" w:rsidR="007C0C13" w:rsidRDefault="007C0C13" w:rsidP="00FE4D9B">
            <w:pPr>
              <w:jc w:val="center"/>
              <w:rPr>
                <w:rFonts w:ascii="Century Gothic" w:hAnsi="Century Gothic"/>
                <w:b/>
                <w:bCs/>
                <w:sz w:val="24"/>
                <w:szCs w:val="24"/>
              </w:rPr>
            </w:pPr>
            <w:r>
              <w:rPr>
                <w:rFonts w:ascii="Century Gothic" w:hAnsi="Century Gothic"/>
                <w:b/>
                <w:bCs/>
                <w:sz w:val="24"/>
                <w:szCs w:val="24"/>
              </w:rPr>
              <w:t>M</w:t>
            </w:r>
          </w:p>
        </w:tc>
        <w:tc>
          <w:tcPr>
            <w:tcW w:w="3232" w:type="dxa"/>
            <w:gridSpan w:val="2"/>
            <w:shd w:val="clear" w:color="auto" w:fill="D9D9D9" w:themeFill="background1" w:themeFillShade="D9"/>
          </w:tcPr>
          <w:p w14:paraId="404AB55D" w14:textId="77777777" w:rsidR="007C0C13" w:rsidRDefault="007C0C13" w:rsidP="00FE4D9B">
            <w:pPr>
              <w:jc w:val="center"/>
              <w:rPr>
                <w:rFonts w:ascii="Century Gothic" w:hAnsi="Century Gothic"/>
                <w:b/>
                <w:bCs/>
                <w:sz w:val="24"/>
                <w:szCs w:val="24"/>
              </w:rPr>
            </w:pPr>
          </w:p>
        </w:tc>
        <w:tc>
          <w:tcPr>
            <w:tcW w:w="4110" w:type="dxa"/>
            <w:gridSpan w:val="2"/>
            <w:shd w:val="clear" w:color="auto" w:fill="D9D9D9" w:themeFill="background1" w:themeFillShade="D9"/>
          </w:tcPr>
          <w:p w14:paraId="0D1C7F17" w14:textId="740F59BC" w:rsidR="007C0C13" w:rsidRDefault="00371A1C" w:rsidP="00FE4D9B">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shd w:val="clear" w:color="auto" w:fill="D9D9D9" w:themeFill="background1" w:themeFillShade="D9"/>
          </w:tcPr>
          <w:p w14:paraId="194441B7" w14:textId="77777777" w:rsidR="007C0C13" w:rsidRDefault="007C0C13" w:rsidP="00FE4D9B">
            <w:pPr>
              <w:jc w:val="center"/>
              <w:rPr>
                <w:rFonts w:ascii="Century Gothic" w:hAnsi="Century Gothic"/>
                <w:b/>
                <w:bCs/>
                <w:sz w:val="24"/>
                <w:szCs w:val="24"/>
              </w:rPr>
            </w:pPr>
          </w:p>
        </w:tc>
        <w:tc>
          <w:tcPr>
            <w:tcW w:w="1701" w:type="dxa"/>
            <w:shd w:val="clear" w:color="auto" w:fill="D9D9D9" w:themeFill="background1" w:themeFillShade="D9"/>
          </w:tcPr>
          <w:p w14:paraId="6A99D156" w14:textId="77777777" w:rsidR="007C0C13" w:rsidRDefault="007C0C13" w:rsidP="00FE4D9B">
            <w:pPr>
              <w:rPr>
                <w:rFonts w:ascii="Century Gothic" w:hAnsi="Century Gothic"/>
                <w:b/>
                <w:bCs/>
                <w:sz w:val="24"/>
                <w:szCs w:val="24"/>
              </w:rPr>
            </w:pPr>
          </w:p>
        </w:tc>
      </w:tr>
      <w:tr w:rsidR="007C0C13" w:rsidRPr="00DD2DE9" w14:paraId="41D18B8A" w14:textId="77777777" w:rsidTr="00FE4D9B">
        <w:trPr>
          <w:cantSplit/>
          <w:trHeight w:val="567"/>
          <w:tblHeader/>
        </w:trPr>
        <w:tc>
          <w:tcPr>
            <w:tcW w:w="15564" w:type="dxa"/>
            <w:gridSpan w:val="12"/>
            <w:shd w:val="clear" w:color="auto" w:fill="C5E0B3" w:themeFill="accent6" w:themeFillTint="66"/>
          </w:tcPr>
          <w:p w14:paraId="77A64C7F" w14:textId="2BCFF810" w:rsidR="007C0C13" w:rsidRDefault="007C0C13" w:rsidP="007C0C13">
            <w:pPr>
              <w:rPr>
                <w:rFonts w:ascii="Century Gothic" w:hAnsi="Century Gothic"/>
                <w:b/>
                <w:bCs/>
                <w:sz w:val="24"/>
                <w:szCs w:val="24"/>
              </w:rPr>
            </w:pPr>
            <w:r>
              <w:rPr>
                <w:rFonts w:ascii="Century Gothic" w:hAnsi="Century Gothic"/>
                <w:b/>
                <w:bCs/>
                <w:sz w:val="24"/>
                <w:szCs w:val="24"/>
              </w:rPr>
              <w:t xml:space="preserve">Zahlenraum bis 20 – Zahl und Operation, Daten, Häufigkeit und Wahrscheinlichkeit </w:t>
            </w:r>
          </w:p>
        </w:tc>
      </w:tr>
      <w:tr w:rsidR="007C0C13" w:rsidRPr="00DD2DE9" w14:paraId="5DE8C3E2" w14:textId="77777777" w:rsidTr="0048205A">
        <w:trPr>
          <w:cantSplit/>
          <w:trHeight w:val="567"/>
          <w:tblHeader/>
        </w:trPr>
        <w:tc>
          <w:tcPr>
            <w:tcW w:w="425" w:type="dxa"/>
            <w:shd w:val="clear" w:color="auto" w:fill="C5E0B3" w:themeFill="accent6" w:themeFillTint="66"/>
          </w:tcPr>
          <w:p w14:paraId="1EE2FA16" w14:textId="6238B695" w:rsidR="007C0C13" w:rsidRPr="00DD4272" w:rsidRDefault="0096459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4A0E660" w14:textId="77777777" w:rsidR="007C0C13" w:rsidRPr="00DD4272" w:rsidRDefault="007C0C13" w:rsidP="00FE4D9B">
            <w:pPr>
              <w:jc w:val="center"/>
              <w:rPr>
                <w:rFonts w:ascii="Century Gothic" w:hAnsi="Century Gothic"/>
                <w:bCs/>
                <w:sz w:val="24"/>
                <w:szCs w:val="24"/>
              </w:rPr>
            </w:pPr>
            <w:r w:rsidRPr="00DD4272">
              <w:rPr>
                <w:rFonts w:ascii="Century Gothic" w:hAnsi="Century Gothic"/>
                <w:bCs/>
                <w:sz w:val="24"/>
                <w:szCs w:val="24"/>
              </w:rPr>
              <w:t>X</w:t>
            </w:r>
          </w:p>
        </w:tc>
        <w:tc>
          <w:tcPr>
            <w:tcW w:w="425" w:type="dxa"/>
            <w:shd w:val="clear" w:color="auto" w:fill="C5E0B3" w:themeFill="accent6" w:themeFillTint="66"/>
          </w:tcPr>
          <w:p w14:paraId="2BB2B62F" w14:textId="77777777" w:rsidR="007C0C13" w:rsidRPr="00DD4272" w:rsidRDefault="007C0C13" w:rsidP="00FE4D9B">
            <w:pPr>
              <w:jc w:val="center"/>
              <w:rPr>
                <w:rFonts w:ascii="Century Gothic" w:hAnsi="Century Gothic"/>
                <w:bCs/>
                <w:sz w:val="24"/>
                <w:szCs w:val="24"/>
              </w:rPr>
            </w:pPr>
          </w:p>
        </w:tc>
        <w:tc>
          <w:tcPr>
            <w:tcW w:w="425" w:type="dxa"/>
            <w:shd w:val="clear" w:color="auto" w:fill="C5E0B3" w:themeFill="accent6" w:themeFillTint="66"/>
          </w:tcPr>
          <w:p w14:paraId="02040397" w14:textId="6D80B637" w:rsidR="007C0C13" w:rsidRPr="00DD4272" w:rsidRDefault="0096459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F0A7B83" w14:textId="7DDB5429" w:rsidR="007C0C13" w:rsidRPr="00DD4272" w:rsidRDefault="0096459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031519F" w14:textId="1E1A0A24" w:rsidR="007C0C13" w:rsidRPr="00DD4272" w:rsidRDefault="007C0C13" w:rsidP="00FE4D9B">
            <w:pPr>
              <w:jc w:val="center"/>
              <w:rPr>
                <w:rFonts w:ascii="Century Gothic" w:hAnsi="Century Gothic"/>
                <w:bCs/>
                <w:sz w:val="24"/>
                <w:szCs w:val="24"/>
              </w:rPr>
            </w:pPr>
          </w:p>
        </w:tc>
        <w:tc>
          <w:tcPr>
            <w:tcW w:w="3232" w:type="dxa"/>
            <w:gridSpan w:val="2"/>
            <w:shd w:val="clear" w:color="auto" w:fill="D9D9D9" w:themeFill="background1" w:themeFillShade="D9"/>
          </w:tcPr>
          <w:p w14:paraId="7F150312" w14:textId="6B74A188" w:rsidR="007C0C13" w:rsidRPr="00FE4D9B" w:rsidRDefault="007C0C13" w:rsidP="007C0C13">
            <w:pPr>
              <w:jc w:val="center"/>
              <w:rPr>
                <w:rFonts w:ascii="Century Gothic" w:hAnsi="Century Gothic"/>
                <w:bCs/>
                <w:szCs w:val="24"/>
              </w:rPr>
            </w:pPr>
            <w:r w:rsidRPr="00FE4D9B">
              <w:rPr>
                <w:rFonts w:ascii="Century Gothic" w:hAnsi="Century Gothic"/>
                <w:bCs/>
                <w:szCs w:val="24"/>
              </w:rPr>
              <w:t xml:space="preserve">Mengenerfassung und -darstellung  </w:t>
            </w:r>
          </w:p>
        </w:tc>
        <w:tc>
          <w:tcPr>
            <w:tcW w:w="4110" w:type="dxa"/>
            <w:gridSpan w:val="2"/>
            <w:shd w:val="clear" w:color="auto" w:fill="D9D9D9" w:themeFill="background1" w:themeFillShade="D9"/>
          </w:tcPr>
          <w:p w14:paraId="6423C03A" w14:textId="0D3EA5C8" w:rsidR="007C0C13" w:rsidRPr="00FE4D9B" w:rsidRDefault="00FE4D9B" w:rsidP="00FE4D9B">
            <w:pPr>
              <w:jc w:val="center"/>
              <w:rPr>
                <w:rFonts w:ascii="Century Gothic" w:hAnsi="Century Gothic"/>
                <w:bCs/>
                <w:sz w:val="18"/>
                <w:szCs w:val="18"/>
              </w:rPr>
            </w:pPr>
            <w:r w:rsidRPr="00FE4D9B">
              <w:rPr>
                <w:rFonts w:ascii="Century Gothic" w:hAnsi="Century Gothic"/>
                <w:bCs/>
                <w:sz w:val="18"/>
                <w:szCs w:val="18"/>
              </w:rPr>
              <w:t>…Mengen auf unterschiedliche Weise wahrnehmen und auf verschiedene Weisen darstellen.</w:t>
            </w:r>
            <w:r w:rsidR="007C0C13" w:rsidRPr="00FE4D9B">
              <w:rPr>
                <w:rFonts w:ascii="Century Gothic" w:hAnsi="Century Gothic"/>
                <w:bCs/>
                <w:sz w:val="18"/>
                <w:szCs w:val="18"/>
              </w:rPr>
              <w:t xml:space="preserve"> </w:t>
            </w:r>
          </w:p>
        </w:tc>
        <w:tc>
          <w:tcPr>
            <w:tcW w:w="3969" w:type="dxa"/>
            <w:shd w:val="clear" w:color="auto" w:fill="D9D9D9" w:themeFill="background1" w:themeFillShade="D9"/>
          </w:tcPr>
          <w:p w14:paraId="47086E40" w14:textId="77777777" w:rsidR="007C0C13" w:rsidRDefault="00964591" w:rsidP="00964591">
            <w:pPr>
              <w:jc w:val="center"/>
              <w:rPr>
                <w:rFonts w:ascii="Century Gothic" w:hAnsi="Century Gothic"/>
                <w:bCs/>
                <w:sz w:val="18"/>
                <w:szCs w:val="18"/>
              </w:rPr>
            </w:pPr>
            <w:r>
              <w:rPr>
                <w:rFonts w:ascii="Century Gothic" w:hAnsi="Century Gothic"/>
                <w:bCs/>
                <w:sz w:val="18"/>
                <w:szCs w:val="18"/>
              </w:rPr>
              <w:t xml:space="preserve">Einsatz von Wimmelbildern </w:t>
            </w:r>
          </w:p>
          <w:p w14:paraId="69DA981B" w14:textId="34C15E8D" w:rsidR="00964591" w:rsidRPr="00FE4D9B" w:rsidRDefault="00964591" w:rsidP="00964591">
            <w:pPr>
              <w:jc w:val="center"/>
              <w:rPr>
                <w:rFonts w:ascii="Century Gothic" w:hAnsi="Century Gothic"/>
                <w:bCs/>
                <w:sz w:val="18"/>
                <w:szCs w:val="18"/>
              </w:rPr>
            </w:pPr>
            <w:r>
              <w:rPr>
                <w:rFonts w:ascii="Century Gothic" w:hAnsi="Century Gothic"/>
                <w:bCs/>
                <w:sz w:val="18"/>
                <w:szCs w:val="18"/>
              </w:rPr>
              <w:t xml:space="preserve">strukturierte Mengenerfassung </w:t>
            </w:r>
          </w:p>
        </w:tc>
        <w:tc>
          <w:tcPr>
            <w:tcW w:w="1701" w:type="dxa"/>
            <w:shd w:val="clear" w:color="auto" w:fill="D9D9D9" w:themeFill="background1" w:themeFillShade="D9"/>
          </w:tcPr>
          <w:p w14:paraId="16AAD694" w14:textId="77777777" w:rsidR="007C0C13" w:rsidRDefault="00964591" w:rsidP="00FE4D9B">
            <w:pPr>
              <w:rPr>
                <w:rFonts w:ascii="Century Gothic" w:hAnsi="Century Gothic"/>
                <w:bCs/>
                <w:sz w:val="24"/>
                <w:szCs w:val="24"/>
              </w:rPr>
            </w:pPr>
            <w:r>
              <w:rPr>
                <w:rFonts w:ascii="Century Gothic" w:hAnsi="Century Gothic"/>
                <w:bCs/>
                <w:sz w:val="24"/>
                <w:szCs w:val="24"/>
              </w:rPr>
              <w:t>MB S. 54,55</w:t>
            </w:r>
          </w:p>
          <w:p w14:paraId="020A3D92" w14:textId="58B687B3" w:rsidR="00964591" w:rsidRPr="00DD4272" w:rsidRDefault="00964591" w:rsidP="00FE4D9B">
            <w:pPr>
              <w:rPr>
                <w:rFonts w:ascii="Century Gothic" w:hAnsi="Century Gothic"/>
                <w:bCs/>
                <w:sz w:val="24"/>
                <w:szCs w:val="24"/>
              </w:rPr>
            </w:pPr>
            <w:r>
              <w:rPr>
                <w:rFonts w:ascii="Century Gothic" w:hAnsi="Century Gothic"/>
                <w:bCs/>
                <w:sz w:val="24"/>
                <w:szCs w:val="24"/>
              </w:rPr>
              <w:t>AH S. 34</w:t>
            </w:r>
          </w:p>
        </w:tc>
      </w:tr>
      <w:tr w:rsidR="007C0C13" w:rsidRPr="00DD2DE9" w14:paraId="07FDB66C" w14:textId="77777777" w:rsidTr="00B27E21">
        <w:trPr>
          <w:cantSplit/>
          <w:trHeight w:val="1276"/>
          <w:tblHeader/>
        </w:trPr>
        <w:tc>
          <w:tcPr>
            <w:tcW w:w="425" w:type="dxa"/>
            <w:shd w:val="clear" w:color="auto" w:fill="C5E0B3" w:themeFill="accent6" w:themeFillTint="66"/>
          </w:tcPr>
          <w:p w14:paraId="0DA7ECFE" w14:textId="099D5A6F"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E3B8870" w14:textId="74A3088C"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CEE2B6B" w14:textId="2D8BD3DA"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8049617" w14:textId="684B28BC"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2FED19E" w14:textId="2666ACA2"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54BC4508" w14:textId="77777777" w:rsidR="007C0C13" w:rsidRPr="00DD4272" w:rsidRDefault="007C0C13" w:rsidP="00FE4D9B">
            <w:pPr>
              <w:jc w:val="center"/>
              <w:rPr>
                <w:rFonts w:ascii="Century Gothic" w:hAnsi="Century Gothic"/>
                <w:bCs/>
                <w:sz w:val="24"/>
                <w:szCs w:val="24"/>
              </w:rPr>
            </w:pPr>
          </w:p>
        </w:tc>
        <w:tc>
          <w:tcPr>
            <w:tcW w:w="3232" w:type="dxa"/>
            <w:gridSpan w:val="2"/>
            <w:shd w:val="clear" w:color="auto" w:fill="D9D9D9" w:themeFill="background1" w:themeFillShade="D9"/>
          </w:tcPr>
          <w:p w14:paraId="55B12B4E" w14:textId="3CA6071B" w:rsidR="007C0C13" w:rsidRPr="00FE4D9B" w:rsidRDefault="007C0C13" w:rsidP="00FE4D9B">
            <w:pPr>
              <w:jc w:val="center"/>
              <w:rPr>
                <w:rFonts w:ascii="Century Gothic" w:hAnsi="Century Gothic"/>
                <w:bCs/>
                <w:szCs w:val="24"/>
              </w:rPr>
            </w:pPr>
            <w:r w:rsidRPr="00FE4D9B">
              <w:rPr>
                <w:rFonts w:ascii="Century Gothic" w:hAnsi="Century Gothic"/>
                <w:bCs/>
                <w:szCs w:val="24"/>
              </w:rPr>
              <w:t xml:space="preserve">Strukturierte Zahldarstellung </w:t>
            </w:r>
            <w:r w:rsidRPr="00FE4D9B">
              <w:rPr>
                <w:rFonts w:ascii="Century Gothic" w:hAnsi="Century Gothic"/>
                <w:bCs/>
                <w:sz w:val="20"/>
                <w:szCs w:val="24"/>
              </w:rPr>
              <w:t>(Stellenwertsystem – Zehner, Einer)</w:t>
            </w:r>
          </w:p>
        </w:tc>
        <w:tc>
          <w:tcPr>
            <w:tcW w:w="4110" w:type="dxa"/>
            <w:gridSpan w:val="2"/>
            <w:shd w:val="clear" w:color="auto" w:fill="D9D9D9" w:themeFill="background1" w:themeFillShade="D9"/>
          </w:tcPr>
          <w:p w14:paraId="5C34E5A1" w14:textId="77777777" w:rsidR="007C0C13" w:rsidRDefault="00FE4D9B" w:rsidP="00FE4D9B">
            <w:pPr>
              <w:jc w:val="center"/>
              <w:rPr>
                <w:rFonts w:ascii="Century Gothic" w:hAnsi="Century Gothic"/>
                <w:bCs/>
                <w:sz w:val="18"/>
                <w:szCs w:val="18"/>
              </w:rPr>
            </w:pPr>
            <w:r w:rsidRPr="00FE4D9B">
              <w:rPr>
                <w:rFonts w:ascii="Century Gothic" w:hAnsi="Century Gothic"/>
                <w:bCs/>
                <w:sz w:val="18"/>
                <w:szCs w:val="18"/>
              </w:rPr>
              <w:t>… den Aufbau des dezimalen Stellenwertsystems verstehen.</w:t>
            </w:r>
          </w:p>
          <w:p w14:paraId="08D742A7" w14:textId="2694FBFB" w:rsidR="00FE4D9B" w:rsidRPr="00FE4D9B" w:rsidRDefault="00FE4D9B" w:rsidP="00FE4D9B">
            <w:pPr>
              <w:jc w:val="center"/>
              <w:rPr>
                <w:rFonts w:ascii="Century Gothic" w:hAnsi="Century Gothic"/>
                <w:bCs/>
                <w:sz w:val="18"/>
                <w:szCs w:val="18"/>
              </w:rPr>
            </w:pPr>
            <w:r>
              <w:rPr>
                <w:rFonts w:ascii="Century Gothic" w:hAnsi="Century Gothic"/>
                <w:bCs/>
                <w:sz w:val="18"/>
                <w:szCs w:val="18"/>
              </w:rPr>
              <w:t xml:space="preserve">… die strukturierte Zahldarstellung von Zehnern und </w:t>
            </w:r>
            <w:proofErr w:type="spellStart"/>
            <w:r>
              <w:rPr>
                <w:rFonts w:ascii="Century Gothic" w:hAnsi="Century Gothic"/>
                <w:bCs/>
                <w:sz w:val="18"/>
                <w:szCs w:val="18"/>
              </w:rPr>
              <w:t>Einern</w:t>
            </w:r>
            <w:proofErr w:type="spellEnd"/>
            <w:r>
              <w:rPr>
                <w:rFonts w:ascii="Century Gothic" w:hAnsi="Century Gothic"/>
                <w:bCs/>
                <w:sz w:val="18"/>
                <w:szCs w:val="18"/>
              </w:rPr>
              <w:t xml:space="preserve"> erkennen und anwenden.</w:t>
            </w:r>
          </w:p>
        </w:tc>
        <w:tc>
          <w:tcPr>
            <w:tcW w:w="3969" w:type="dxa"/>
            <w:shd w:val="clear" w:color="auto" w:fill="D9D9D9" w:themeFill="background1" w:themeFillShade="D9"/>
          </w:tcPr>
          <w:p w14:paraId="2536D91C" w14:textId="57E0890D" w:rsidR="00964591" w:rsidRDefault="00964591" w:rsidP="00FE4D9B">
            <w:pPr>
              <w:jc w:val="center"/>
              <w:rPr>
                <w:rFonts w:ascii="Century Gothic" w:hAnsi="Century Gothic"/>
                <w:bCs/>
                <w:sz w:val="18"/>
                <w:szCs w:val="18"/>
              </w:rPr>
            </w:pPr>
            <w:r>
              <w:rPr>
                <w:rFonts w:ascii="Century Gothic" w:hAnsi="Century Gothic"/>
                <w:bCs/>
                <w:sz w:val="18"/>
                <w:szCs w:val="18"/>
              </w:rPr>
              <w:t>Eierkartons nutzen</w:t>
            </w:r>
            <w:r w:rsidR="00B27E21">
              <w:rPr>
                <w:rFonts w:ascii="Century Gothic" w:hAnsi="Century Gothic"/>
                <w:bCs/>
                <w:sz w:val="18"/>
                <w:szCs w:val="18"/>
              </w:rPr>
              <w:t xml:space="preserve">  </w:t>
            </w:r>
            <w:r>
              <w:rPr>
                <w:rFonts w:ascii="Century Gothic" w:hAnsi="Century Gothic"/>
                <w:bCs/>
                <w:sz w:val="18"/>
                <w:szCs w:val="18"/>
              </w:rPr>
              <w:t xml:space="preserve">Rechenschiffe/Zwanzigerfeld </w:t>
            </w:r>
            <w:r w:rsidR="00B27E21">
              <w:rPr>
                <w:rFonts w:ascii="Century Gothic" w:hAnsi="Century Gothic"/>
                <w:bCs/>
                <w:sz w:val="18"/>
                <w:szCs w:val="18"/>
              </w:rPr>
              <w:t xml:space="preserve">               </w:t>
            </w:r>
            <w:r>
              <w:rPr>
                <w:rFonts w:ascii="Century Gothic" w:hAnsi="Century Gothic"/>
                <w:bCs/>
                <w:sz w:val="18"/>
                <w:szCs w:val="18"/>
              </w:rPr>
              <w:t>(Zehn auf einen Blick)</w:t>
            </w:r>
          </w:p>
          <w:p w14:paraId="4524C90C" w14:textId="67FE18C1" w:rsidR="00D830AB" w:rsidRPr="00FE4D9B" w:rsidRDefault="00B27E21" w:rsidP="00FE4D9B">
            <w:pPr>
              <w:jc w:val="center"/>
              <w:rPr>
                <w:rFonts w:ascii="Century Gothic" w:hAnsi="Century Gothic"/>
                <w:bCs/>
                <w:sz w:val="18"/>
                <w:szCs w:val="18"/>
              </w:rPr>
            </w:pPr>
            <w:r>
              <w:rPr>
                <w:rFonts w:ascii="Century Gothic" w:hAnsi="Century Gothic"/>
                <w:bCs/>
                <w:sz w:val="18"/>
                <w:szCs w:val="18"/>
              </w:rPr>
              <w:t>A</w:t>
            </w:r>
            <w:r w:rsidR="00D830AB">
              <w:rPr>
                <w:rFonts w:ascii="Century Gothic" w:hAnsi="Century Gothic"/>
                <w:bCs/>
                <w:sz w:val="18"/>
                <w:szCs w:val="18"/>
              </w:rPr>
              <w:t>pp: Stellenwerte üben</w:t>
            </w:r>
          </w:p>
        </w:tc>
        <w:tc>
          <w:tcPr>
            <w:tcW w:w="1701" w:type="dxa"/>
            <w:shd w:val="clear" w:color="auto" w:fill="D9D9D9" w:themeFill="background1" w:themeFillShade="D9"/>
          </w:tcPr>
          <w:p w14:paraId="704E8A3F" w14:textId="77777777" w:rsidR="007C0C13" w:rsidRDefault="00964591" w:rsidP="00FE4D9B">
            <w:pPr>
              <w:rPr>
                <w:rFonts w:ascii="Century Gothic" w:hAnsi="Century Gothic"/>
                <w:bCs/>
                <w:sz w:val="24"/>
                <w:szCs w:val="24"/>
              </w:rPr>
            </w:pPr>
            <w:r>
              <w:rPr>
                <w:rFonts w:ascii="Century Gothic" w:hAnsi="Century Gothic"/>
                <w:bCs/>
                <w:sz w:val="24"/>
                <w:szCs w:val="24"/>
              </w:rPr>
              <w:t>MB S. 56-58</w:t>
            </w:r>
          </w:p>
          <w:p w14:paraId="2F41BD08" w14:textId="18D2CC34" w:rsidR="00964591" w:rsidRPr="00DD4272" w:rsidRDefault="00964591" w:rsidP="00FE4D9B">
            <w:pPr>
              <w:rPr>
                <w:rFonts w:ascii="Century Gothic" w:hAnsi="Century Gothic"/>
                <w:bCs/>
                <w:sz w:val="24"/>
                <w:szCs w:val="24"/>
              </w:rPr>
            </w:pPr>
            <w:r>
              <w:rPr>
                <w:rFonts w:ascii="Century Gothic" w:hAnsi="Century Gothic"/>
                <w:bCs/>
                <w:sz w:val="24"/>
                <w:szCs w:val="24"/>
              </w:rPr>
              <w:t>AH S.35,36</w:t>
            </w:r>
          </w:p>
        </w:tc>
      </w:tr>
      <w:tr w:rsidR="007C0C13" w:rsidRPr="00DD2DE9" w14:paraId="132989DF" w14:textId="77777777" w:rsidTr="0048205A">
        <w:trPr>
          <w:cantSplit/>
          <w:trHeight w:val="567"/>
          <w:tblHeader/>
        </w:trPr>
        <w:tc>
          <w:tcPr>
            <w:tcW w:w="425" w:type="dxa"/>
            <w:shd w:val="clear" w:color="auto" w:fill="C5E0B3" w:themeFill="accent6" w:themeFillTint="66"/>
          </w:tcPr>
          <w:p w14:paraId="4E111560" w14:textId="4BF991C0"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06DF1B9" w14:textId="405956DB"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4DF04A0" w14:textId="28A28EFB"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AC12D5E" w14:textId="7F540826"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FF639D0" w14:textId="55C99942"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5414CDCF" w14:textId="77777777" w:rsidR="007C0C13" w:rsidRPr="00DD4272" w:rsidRDefault="007C0C13" w:rsidP="00FE4D9B">
            <w:pPr>
              <w:jc w:val="center"/>
              <w:rPr>
                <w:rFonts w:ascii="Century Gothic" w:hAnsi="Century Gothic"/>
                <w:bCs/>
                <w:sz w:val="24"/>
                <w:szCs w:val="24"/>
              </w:rPr>
            </w:pPr>
          </w:p>
        </w:tc>
        <w:tc>
          <w:tcPr>
            <w:tcW w:w="3232" w:type="dxa"/>
            <w:gridSpan w:val="2"/>
            <w:shd w:val="clear" w:color="auto" w:fill="D9D9D9" w:themeFill="background1" w:themeFillShade="D9"/>
          </w:tcPr>
          <w:p w14:paraId="3D2851BF" w14:textId="2EEC8071" w:rsidR="007C0C13" w:rsidRPr="00FE4D9B" w:rsidRDefault="007C0C13" w:rsidP="00FE4D9B">
            <w:pPr>
              <w:jc w:val="center"/>
              <w:rPr>
                <w:rFonts w:ascii="Century Gothic" w:hAnsi="Century Gothic"/>
                <w:bCs/>
                <w:szCs w:val="24"/>
              </w:rPr>
            </w:pPr>
            <w:r w:rsidRPr="00FE4D9B">
              <w:rPr>
                <w:rFonts w:ascii="Century Gothic" w:hAnsi="Century Gothic"/>
                <w:bCs/>
                <w:szCs w:val="24"/>
              </w:rPr>
              <w:t>Zahlzerlegung</w:t>
            </w:r>
          </w:p>
        </w:tc>
        <w:tc>
          <w:tcPr>
            <w:tcW w:w="4110" w:type="dxa"/>
            <w:gridSpan w:val="2"/>
            <w:shd w:val="clear" w:color="auto" w:fill="D9D9D9" w:themeFill="background1" w:themeFillShade="D9"/>
          </w:tcPr>
          <w:p w14:paraId="4ED4D42B" w14:textId="32A0E9A9" w:rsidR="008D5778" w:rsidRPr="00FE4D9B" w:rsidRDefault="00FE4D9B" w:rsidP="00465943">
            <w:pPr>
              <w:jc w:val="center"/>
              <w:rPr>
                <w:rFonts w:ascii="Century Gothic" w:hAnsi="Century Gothic"/>
                <w:bCs/>
                <w:sz w:val="18"/>
                <w:szCs w:val="18"/>
              </w:rPr>
            </w:pPr>
            <w:r w:rsidRPr="00FE4D9B">
              <w:rPr>
                <w:rFonts w:ascii="Century Gothic" w:hAnsi="Century Gothic"/>
                <w:bCs/>
                <w:sz w:val="18"/>
                <w:szCs w:val="20"/>
              </w:rPr>
              <w:t>… Anzahlen flexibel zerlegen.</w:t>
            </w:r>
            <w:r w:rsidR="00B27E21">
              <w:rPr>
                <w:rFonts w:ascii="Century Gothic" w:hAnsi="Century Gothic"/>
                <w:bCs/>
                <w:sz w:val="18"/>
                <w:szCs w:val="20"/>
              </w:rPr>
              <w:t xml:space="preserve">                        </w:t>
            </w:r>
            <w:r>
              <w:rPr>
                <w:rFonts w:ascii="Century Gothic" w:hAnsi="Century Gothic"/>
                <w:bCs/>
                <w:sz w:val="18"/>
                <w:szCs w:val="20"/>
              </w:rPr>
              <w:t>… Anzahlen in Zehner und Einer zerlegen.</w:t>
            </w:r>
            <w:r w:rsidR="00465943">
              <w:rPr>
                <w:rFonts w:ascii="Century Gothic" w:hAnsi="Century Gothic"/>
                <w:bCs/>
                <w:sz w:val="18"/>
                <w:szCs w:val="20"/>
              </w:rPr>
              <w:t xml:space="preserve">     </w:t>
            </w:r>
            <w:r>
              <w:rPr>
                <w:rFonts w:ascii="Century Gothic" w:hAnsi="Century Gothic"/>
                <w:bCs/>
                <w:sz w:val="18"/>
                <w:szCs w:val="20"/>
              </w:rPr>
              <w:t>… Anzahlen im Zwanzigerfeld erkennen, verstehen, darstellen.</w:t>
            </w:r>
            <w:r w:rsidR="00B27E21">
              <w:rPr>
                <w:rFonts w:ascii="Century Gothic" w:hAnsi="Century Gothic"/>
                <w:bCs/>
                <w:sz w:val="18"/>
                <w:szCs w:val="20"/>
              </w:rPr>
              <w:t xml:space="preserve">                           </w:t>
            </w:r>
            <w:r w:rsidR="00465943">
              <w:rPr>
                <w:rFonts w:ascii="Century Gothic" w:hAnsi="Century Gothic"/>
                <w:bCs/>
                <w:sz w:val="18"/>
                <w:szCs w:val="20"/>
              </w:rPr>
              <w:t xml:space="preserve">             </w:t>
            </w:r>
            <w:r w:rsidR="008D5778">
              <w:rPr>
                <w:rFonts w:ascii="Century Gothic" w:hAnsi="Century Gothic"/>
                <w:bCs/>
                <w:sz w:val="18"/>
                <w:szCs w:val="20"/>
              </w:rPr>
              <w:t>… strukturierte Aufgabenfolgen beschreiben und fortsetzen.</w:t>
            </w:r>
          </w:p>
        </w:tc>
        <w:tc>
          <w:tcPr>
            <w:tcW w:w="3969" w:type="dxa"/>
            <w:shd w:val="clear" w:color="auto" w:fill="D9D9D9" w:themeFill="background1" w:themeFillShade="D9"/>
          </w:tcPr>
          <w:p w14:paraId="2DA55C81" w14:textId="77777777" w:rsidR="007C0C13" w:rsidRDefault="00964591" w:rsidP="00FE4D9B">
            <w:pPr>
              <w:jc w:val="center"/>
              <w:rPr>
                <w:rFonts w:ascii="Century Gothic" w:hAnsi="Century Gothic"/>
                <w:bCs/>
                <w:sz w:val="18"/>
                <w:szCs w:val="18"/>
              </w:rPr>
            </w:pPr>
            <w:r>
              <w:rPr>
                <w:rFonts w:ascii="Century Gothic" w:hAnsi="Century Gothic"/>
                <w:bCs/>
                <w:sz w:val="18"/>
                <w:szCs w:val="18"/>
              </w:rPr>
              <w:t xml:space="preserve">Eierkartons nutzen </w:t>
            </w:r>
          </w:p>
          <w:p w14:paraId="55DC4FE9" w14:textId="6E97D528" w:rsidR="00D830AB" w:rsidRPr="00FE4D9B" w:rsidRDefault="00964591" w:rsidP="00465943">
            <w:pPr>
              <w:jc w:val="center"/>
              <w:rPr>
                <w:rFonts w:ascii="Century Gothic" w:hAnsi="Century Gothic"/>
                <w:bCs/>
                <w:sz w:val="18"/>
                <w:szCs w:val="18"/>
              </w:rPr>
            </w:pPr>
            <w:r>
              <w:rPr>
                <w:rFonts w:ascii="Century Gothic" w:hAnsi="Century Gothic"/>
                <w:bCs/>
                <w:sz w:val="18"/>
                <w:szCs w:val="18"/>
              </w:rPr>
              <w:t xml:space="preserve">Stellenwerttafel nutzen </w:t>
            </w:r>
          </w:p>
        </w:tc>
        <w:tc>
          <w:tcPr>
            <w:tcW w:w="1701" w:type="dxa"/>
            <w:shd w:val="clear" w:color="auto" w:fill="D9D9D9" w:themeFill="background1" w:themeFillShade="D9"/>
          </w:tcPr>
          <w:p w14:paraId="4CBE681B" w14:textId="77777777" w:rsidR="00964591" w:rsidRDefault="00964591" w:rsidP="00964591">
            <w:pPr>
              <w:rPr>
                <w:rFonts w:ascii="Century Gothic" w:hAnsi="Century Gothic"/>
                <w:bCs/>
                <w:sz w:val="24"/>
                <w:szCs w:val="24"/>
              </w:rPr>
            </w:pPr>
            <w:r>
              <w:rPr>
                <w:rFonts w:ascii="Century Gothic" w:hAnsi="Century Gothic"/>
                <w:bCs/>
                <w:sz w:val="24"/>
                <w:szCs w:val="24"/>
              </w:rPr>
              <w:t>MB S. 56-58</w:t>
            </w:r>
          </w:p>
          <w:p w14:paraId="7FF272C2" w14:textId="3FACB55E" w:rsidR="007C0C13" w:rsidRPr="00DD4272" w:rsidRDefault="00964591" w:rsidP="00964591">
            <w:pPr>
              <w:rPr>
                <w:rFonts w:ascii="Century Gothic" w:hAnsi="Century Gothic"/>
                <w:bCs/>
                <w:sz w:val="24"/>
                <w:szCs w:val="24"/>
              </w:rPr>
            </w:pPr>
            <w:r>
              <w:rPr>
                <w:rFonts w:ascii="Century Gothic" w:hAnsi="Century Gothic"/>
                <w:bCs/>
                <w:sz w:val="24"/>
                <w:szCs w:val="24"/>
              </w:rPr>
              <w:t>AH S.35,36</w:t>
            </w:r>
          </w:p>
        </w:tc>
      </w:tr>
      <w:tr w:rsidR="007C0C13" w:rsidRPr="00DD2DE9" w14:paraId="6547D3BC" w14:textId="77777777" w:rsidTr="0048205A">
        <w:trPr>
          <w:cantSplit/>
          <w:trHeight w:val="567"/>
          <w:tblHeader/>
        </w:trPr>
        <w:tc>
          <w:tcPr>
            <w:tcW w:w="425" w:type="dxa"/>
            <w:shd w:val="clear" w:color="auto" w:fill="C5E0B3" w:themeFill="accent6" w:themeFillTint="66"/>
          </w:tcPr>
          <w:p w14:paraId="544C3711" w14:textId="320951C5"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AE97061" w14:textId="2A92AF69"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888ED9D" w14:textId="77777777" w:rsidR="007C0C13" w:rsidRPr="00DD4272" w:rsidRDefault="007C0C13" w:rsidP="00FE4D9B">
            <w:pPr>
              <w:jc w:val="center"/>
              <w:rPr>
                <w:rFonts w:ascii="Century Gothic" w:hAnsi="Century Gothic"/>
                <w:bCs/>
                <w:sz w:val="24"/>
                <w:szCs w:val="24"/>
              </w:rPr>
            </w:pPr>
          </w:p>
        </w:tc>
        <w:tc>
          <w:tcPr>
            <w:tcW w:w="425" w:type="dxa"/>
            <w:shd w:val="clear" w:color="auto" w:fill="C5E0B3" w:themeFill="accent6" w:themeFillTint="66"/>
          </w:tcPr>
          <w:p w14:paraId="78107899" w14:textId="58601580"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AEF7A3F" w14:textId="7925BED7"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403195AF" w14:textId="38173B29"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49482966" w14:textId="1FC5249A" w:rsidR="007C0C13" w:rsidRPr="00FE4D9B" w:rsidRDefault="007C0C13" w:rsidP="0048205A">
            <w:pPr>
              <w:jc w:val="center"/>
              <w:rPr>
                <w:rFonts w:ascii="Century Gothic" w:hAnsi="Century Gothic"/>
                <w:bCs/>
                <w:szCs w:val="24"/>
              </w:rPr>
            </w:pPr>
            <w:r w:rsidRPr="00FE4D9B">
              <w:rPr>
                <w:rFonts w:ascii="Century Gothic" w:hAnsi="Century Gothic"/>
                <w:bCs/>
                <w:szCs w:val="24"/>
              </w:rPr>
              <w:t xml:space="preserve">Zahlenreihe, Ordnungszahlen, Nachbarzahlen, Zahlenstrahl </w:t>
            </w:r>
          </w:p>
        </w:tc>
        <w:tc>
          <w:tcPr>
            <w:tcW w:w="4110" w:type="dxa"/>
            <w:gridSpan w:val="2"/>
            <w:shd w:val="clear" w:color="auto" w:fill="D9D9D9" w:themeFill="background1" w:themeFillShade="D9"/>
          </w:tcPr>
          <w:p w14:paraId="12FC3CAC" w14:textId="7ABFF0B7" w:rsidR="007C0C13" w:rsidRDefault="0048205A" w:rsidP="00FE4D9B">
            <w:pPr>
              <w:jc w:val="center"/>
              <w:rPr>
                <w:rFonts w:ascii="Century Gothic" w:hAnsi="Century Gothic"/>
                <w:bCs/>
                <w:sz w:val="18"/>
                <w:szCs w:val="18"/>
              </w:rPr>
            </w:pPr>
            <w:r>
              <w:rPr>
                <w:rFonts w:ascii="Century Gothic" w:hAnsi="Century Gothic"/>
                <w:bCs/>
                <w:sz w:val="18"/>
                <w:szCs w:val="18"/>
              </w:rPr>
              <w:t>… die Anordnung der Zahlen verstehen und erklären.</w:t>
            </w:r>
            <w:r w:rsidR="00465943">
              <w:rPr>
                <w:rFonts w:ascii="Century Gothic" w:hAnsi="Century Gothic"/>
                <w:bCs/>
                <w:sz w:val="18"/>
                <w:szCs w:val="18"/>
              </w:rPr>
              <w:t xml:space="preserve">                                                             </w:t>
            </w:r>
            <w:r w:rsidR="00FE4D9B">
              <w:rPr>
                <w:rFonts w:ascii="Century Gothic" w:hAnsi="Century Gothic"/>
                <w:bCs/>
                <w:sz w:val="18"/>
                <w:szCs w:val="18"/>
              </w:rPr>
              <w:t>… Zahlen der Größe nach ordnen</w:t>
            </w:r>
            <w:r>
              <w:rPr>
                <w:rFonts w:ascii="Century Gothic" w:hAnsi="Century Gothic"/>
                <w:bCs/>
                <w:sz w:val="18"/>
                <w:szCs w:val="18"/>
              </w:rPr>
              <w:t xml:space="preserve"> und zueinander in Beziehung setzen</w:t>
            </w:r>
            <w:r w:rsidR="00FE4D9B">
              <w:rPr>
                <w:rFonts w:ascii="Century Gothic" w:hAnsi="Century Gothic"/>
                <w:bCs/>
                <w:sz w:val="18"/>
                <w:szCs w:val="18"/>
              </w:rPr>
              <w:t xml:space="preserve">. </w:t>
            </w:r>
          </w:p>
          <w:p w14:paraId="70690B30" w14:textId="557284D4" w:rsidR="00FE4D9B" w:rsidRPr="00FE4D9B" w:rsidRDefault="00FE4D9B" w:rsidP="0048205A">
            <w:pPr>
              <w:jc w:val="center"/>
              <w:rPr>
                <w:rFonts w:ascii="Century Gothic" w:hAnsi="Century Gothic"/>
                <w:bCs/>
                <w:sz w:val="18"/>
                <w:szCs w:val="18"/>
              </w:rPr>
            </w:pPr>
            <w:r>
              <w:rPr>
                <w:rFonts w:ascii="Century Gothic" w:hAnsi="Century Gothic"/>
                <w:bCs/>
                <w:sz w:val="18"/>
                <w:szCs w:val="18"/>
              </w:rPr>
              <w:t>… den Zahlenstrahl als strukturierte Zahldarstellung erfassen</w:t>
            </w:r>
            <w:r w:rsidR="00371A1C">
              <w:rPr>
                <w:rFonts w:ascii="Century Gothic" w:hAnsi="Century Gothic"/>
                <w:bCs/>
                <w:sz w:val="18"/>
                <w:szCs w:val="18"/>
              </w:rPr>
              <w:t xml:space="preserve"> </w:t>
            </w:r>
            <w:r w:rsidR="00465943">
              <w:rPr>
                <w:rFonts w:ascii="Century Gothic" w:hAnsi="Century Gothic"/>
                <w:bCs/>
                <w:sz w:val="18"/>
                <w:szCs w:val="18"/>
              </w:rPr>
              <w:t>und beschriften</w:t>
            </w:r>
            <w:r>
              <w:rPr>
                <w:rFonts w:ascii="Century Gothic" w:hAnsi="Century Gothic"/>
                <w:bCs/>
                <w:sz w:val="18"/>
                <w:szCs w:val="18"/>
              </w:rPr>
              <w:t xml:space="preserve">. </w:t>
            </w:r>
          </w:p>
        </w:tc>
        <w:tc>
          <w:tcPr>
            <w:tcW w:w="3969" w:type="dxa"/>
            <w:shd w:val="clear" w:color="auto" w:fill="D9D9D9" w:themeFill="background1" w:themeFillShade="D9"/>
          </w:tcPr>
          <w:p w14:paraId="23A49742" w14:textId="6F9AD6FE" w:rsidR="00BC58A1" w:rsidRDefault="00BC58A1" w:rsidP="00FE4D9B">
            <w:pPr>
              <w:jc w:val="center"/>
              <w:rPr>
                <w:rFonts w:ascii="Century Gothic" w:hAnsi="Century Gothic"/>
                <w:bCs/>
                <w:sz w:val="18"/>
                <w:szCs w:val="18"/>
              </w:rPr>
            </w:pPr>
            <w:r>
              <w:rPr>
                <w:rFonts w:ascii="Century Gothic" w:hAnsi="Century Gothic"/>
                <w:bCs/>
                <w:sz w:val="18"/>
                <w:szCs w:val="18"/>
              </w:rPr>
              <w:t xml:space="preserve">Ziffernkarten sortieren, Kinder sortieren, Wettrennen </w:t>
            </w:r>
          </w:p>
          <w:p w14:paraId="08DF282D" w14:textId="3ABA42D5" w:rsidR="007C0C13" w:rsidRPr="00FE4D9B" w:rsidRDefault="00964591" w:rsidP="00FE4D9B">
            <w:pPr>
              <w:jc w:val="center"/>
              <w:rPr>
                <w:rFonts w:ascii="Century Gothic" w:hAnsi="Century Gothic"/>
                <w:bCs/>
                <w:sz w:val="18"/>
                <w:szCs w:val="18"/>
              </w:rPr>
            </w:pPr>
            <w:r>
              <w:rPr>
                <w:rFonts w:ascii="Century Gothic" w:hAnsi="Century Gothic"/>
                <w:bCs/>
                <w:sz w:val="18"/>
                <w:szCs w:val="18"/>
              </w:rPr>
              <w:t>Schulhof Zahlenstrahl</w:t>
            </w:r>
            <w:r w:rsidR="00BC58A1">
              <w:rPr>
                <w:rFonts w:ascii="Century Gothic" w:hAnsi="Century Gothic"/>
                <w:bCs/>
                <w:sz w:val="18"/>
                <w:szCs w:val="18"/>
              </w:rPr>
              <w:t xml:space="preserve">, Sortierübungen </w:t>
            </w:r>
            <w:r>
              <w:rPr>
                <w:rFonts w:ascii="Century Gothic" w:hAnsi="Century Gothic"/>
                <w:bCs/>
                <w:sz w:val="18"/>
                <w:szCs w:val="18"/>
              </w:rPr>
              <w:t xml:space="preserve"> </w:t>
            </w:r>
          </w:p>
        </w:tc>
        <w:tc>
          <w:tcPr>
            <w:tcW w:w="1701" w:type="dxa"/>
            <w:shd w:val="clear" w:color="auto" w:fill="D9D9D9" w:themeFill="background1" w:themeFillShade="D9"/>
          </w:tcPr>
          <w:p w14:paraId="4715BE67" w14:textId="77777777" w:rsidR="007C0C13" w:rsidRDefault="00BC58A1" w:rsidP="00FE4D9B">
            <w:pPr>
              <w:rPr>
                <w:rFonts w:ascii="Century Gothic" w:hAnsi="Century Gothic"/>
                <w:bCs/>
                <w:sz w:val="24"/>
                <w:szCs w:val="24"/>
              </w:rPr>
            </w:pPr>
            <w:r>
              <w:rPr>
                <w:rFonts w:ascii="Century Gothic" w:hAnsi="Century Gothic"/>
                <w:bCs/>
                <w:sz w:val="24"/>
                <w:szCs w:val="24"/>
              </w:rPr>
              <w:t>MB S.37</w:t>
            </w:r>
          </w:p>
          <w:p w14:paraId="74150403" w14:textId="61836A99" w:rsidR="00BC58A1" w:rsidRPr="00DD4272" w:rsidRDefault="00BC58A1" w:rsidP="00FE4D9B">
            <w:pPr>
              <w:rPr>
                <w:rFonts w:ascii="Century Gothic" w:hAnsi="Century Gothic"/>
                <w:bCs/>
                <w:sz w:val="24"/>
                <w:szCs w:val="24"/>
              </w:rPr>
            </w:pPr>
            <w:r>
              <w:rPr>
                <w:rFonts w:ascii="Century Gothic" w:hAnsi="Century Gothic"/>
                <w:bCs/>
                <w:sz w:val="24"/>
                <w:szCs w:val="24"/>
              </w:rPr>
              <w:t>AH S.59-61,63</w:t>
            </w:r>
          </w:p>
        </w:tc>
      </w:tr>
      <w:tr w:rsidR="007C0C13" w:rsidRPr="00DD2DE9" w14:paraId="0A65B8D2" w14:textId="77777777" w:rsidTr="0048205A">
        <w:trPr>
          <w:cantSplit/>
          <w:trHeight w:val="567"/>
          <w:tblHeader/>
        </w:trPr>
        <w:tc>
          <w:tcPr>
            <w:tcW w:w="425" w:type="dxa"/>
            <w:shd w:val="clear" w:color="auto" w:fill="C5E0B3" w:themeFill="accent6" w:themeFillTint="66"/>
          </w:tcPr>
          <w:p w14:paraId="2545B3B8" w14:textId="6E4573E0"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E0C6C56" w14:textId="797B4C5C"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DA51EEC" w14:textId="0A2D6C85"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2A00AFF" w14:textId="0BA8F0FA"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0D28225" w14:textId="6B31654F"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36D7B769" w14:textId="61087445" w:rsidR="007C0C13" w:rsidRPr="00DD4272" w:rsidRDefault="00BC58A1" w:rsidP="00FE4D9B">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0CA40C31" w14:textId="6919F246" w:rsidR="007C0C13" w:rsidRPr="00FE4D9B" w:rsidRDefault="0048205A" w:rsidP="00FE4D9B">
            <w:pPr>
              <w:jc w:val="center"/>
              <w:rPr>
                <w:rFonts w:ascii="Century Gothic" w:hAnsi="Century Gothic"/>
                <w:bCs/>
                <w:szCs w:val="24"/>
              </w:rPr>
            </w:pPr>
            <w:r w:rsidRPr="00FE4D9B">
              <w:rPr>
                <w:rFonts w:ascii="Century Gothic" w:hAnsi="Century Gothic"/>
                <w:bCs/>
                <w:szCs w:val="24"/>
              </w:rPr>
              <w:t>Anzahlen vergleichen</w:t>
            </w:r>
          </w:p>
        </w:tc>
        <w:tc>
          <w:tcPr>
            <w:tcW w:w="4110" w:type="dxa"/>
            <w:gridSpan w:val="2"/>
            <w:shd w:val="clear" w:color="auto" w:fill="D9D9D9" w:themeFill="background1" w:themeFillShade="D9"/>
          </w:tcPr>
          <w:p w14:paraId="49909491" w14:textId="77777777" w:rsidR="007C0C13" w:rsidRDefault="0048205A" w:rsidP="00FE4D9B">
            <w:pPr>
              <w:jc w:val="center"/>
              <w:rPr>
                <w:rFonts w:ascii="Century Gothic" w:hAnsi="Century Gothic"/>
                <w:bCs/>
                <w:sz w:val="18"/>
                <w:szCs w:val="20"/>
              </w:rPr>
            </w:pPr>
            <w:r w:rsidRPr="00FE4D9B">
              <w:rPr>
                <w:rFonts w:ascii="Century Gothic" w:hAnsi="Century Gothic"/>
                <w:bCs/>
                <w:sz w:val="18"/>
                <w:szCs w:val="20"/>
              </w:rPr>
              <w:t>… Mengen und Anzahlen der Größe nach ordnen und dabei entsprechende Symbole verwenden.</w:t>
            </w:r>
          </w:p>
          <w:p w14:paraId="03A47AD0" w14:textId="77777777" w:rsidR="00465943" w:rsidRDefault="00465943" w:rsidP="00FE4D9B">
            <w:pPr>
              <w:jc w:val="center"/>
              <w:rPr>
                <w:rFonts w:ascii="Century Gothic" w:hAnsi="Century Gothic"/>
                <w:bCs/>
                <w:sz w:val="18"/>
                <w:szCs w:val="20"/>
              </w:rPr>
            </w:pPr>
          </w:p>
          <w:p w14:paraId="0C746D80" w14:textId="4AA05332" w:rsidR="00465943" w:rsidRPr="00FE4D9B" w:rsidRDefault="00465943" w:rsidP="00FE4D9B">
            <w:pPr>
              <w:jc w:val="center"/>
              <w:rPr>
                <w:rFonts w:ascii="Century Gothic" w:hAnsi="Century Gothic"/>
                <w:bCs/>
                <w:sz w:val="18"/>
                <w:szCs w:val="18"/>
              </w:rPr>
            </w:pPr>
          </w:p>
        </w:tc>
        <w:tc>
          <w:tcPr>
            <w:tcW w:w="3969" w:type="dxa"/>
            <w:shd w:val="clear" w:color="auto" w:fill="D9D9D9" w:themeFill="background1" w:themeFillShade="D9"/>
          </w:tcPr>
          <w:p w14:paraId="699975BB" w14:textId="26EFA509" w:rsidR="007C0C13" w:rsidRPr="00FE4D9B" w:rsidRDefault="00BC58A1" w:rsidP="00FE4D9B">
            <w:pPr>
              <w:jc w:val="center"/>
              <w:rPr>
                <w:rFonts w:ascii="Century Gothic" w:hAnsi="Century Gothic"/>
                <w:bCs/>
                <w:sz w:val="18"/>
                <w:szCs w:val="18"/>
              </w:rPr>
            </w:pPr>
            <w:r>
              <w:rPr>
                <w:rFonts w:ascii="Century Gothic" w:hAnsi="Century Gothic"/>
                <w:bCs/>
                <w:sz w:val="18"/>
                <w:szCs w:val="18"/>
              </w:rPr>
              <w:t xml:space="preserve">Türme bauen, Rückblick zu Krokodil und Rabe, </w:t>
            </w:r>
          </w:p>
        </w:tc>
        <w:tc>
          <w:tcPr>
            <w:tcW w:w="1701" w:type="dxa"/>
            <w:shd w:val="clear" w:color="auto" w:fill="D9D9D9" w:themeFill="background1" w:themeFillShade="D9"/>
          </w:tcPr>
          <w:p w14:paraId="49DCAA4D" w14:textId="77777777" w:rsidR="007C0C13" w:rsidRDefault="00BC58A1" w:rsidP="00FE4D9B">
            <w:pPr>
              <w:rPr>
                <w:rFonts w:ascii="Century Gothic" w:hAnsi="Century Gothic"/>
                <w:bCs/>
                <w:sz w:val="24"/>
                <w:szCs w:val="24"/>
              </w:rPr>
            </w:pPr>
            <w:r>
              <w:rPr>
                <w:rFonts w:ascii="Century Gothic" w:hAnsi="Century Gothic"/>
                <w:bCs/>
                <w:sz w:val="24"/>
                <w:szCs w:val="24"/>
              </w:rPr>
              <w:t>MB S.62</w:t>
            </w:r>
          </w:p>
          <w:p w14:paraId="3F46638C" w14:textId="17946445" w:rsidR="00BC58A1" w:rsidRPr="00DD4272" w:rsidRDefault="00BC58A1" w:rsidP="00FE4D9B">
            <w:pPr>
              <w:rPr>
                <w:rFonts w:ascii="Century Gothic" w:hAnsi="Century Gothic"/>
                <w:bCs/>
                <w:sz w:val="24"/>
                <w:szCs w:val="24"/>
              </w:rPr>
            </w:pPr>
            <w:r>
              <w:rPr>
                <w:rFonts w:ascii="Century Gothic" w:hAnsi="Century Gothic"/>
                <w:bCs/>
                <w:sz w:val="24"/>
                <w:szCs w:val="24"/>
              </w:rPr>
              <w:t>AH S. 38</w:t>
            </w:r>
          </w:p>
        </w:tc>
      </w:tr>
      <w:tr w:rsidR="00465943" w:rsidRPr="00DD2DE9" w14:paraId="286A8B81" w14:textId="77777777" w:rsidTr="008A0450">
        <w:trPr>
          <w:cantSplit/>
          <w:trHeight w:val="567"/>
          <w:tblHeader/>
        </w:trPr>
        <w:tc>
          <w:tcPr>
            <w:tcW w:w="2552" w:type="dxa"/>
            <w:gridSpan w:val="6"/>
            <w:shd w:val="clear" w:color="auto" w:fill="C5E0B3" w:themeFill="accent6" w:themeFillTint="66"/>
          </w:tcPr>
          <w:p w14:paraId="28F49B9A" w14:textId="168A0CBC" w:rsidR="00465943" w:rsidRDefault="00465943" w:rsidP="00465943">
            <w:pPr>
              <w:jc w:val="center"/>
              <w:rPr>
                <w:rFonts w:ascii="Century Gothic" w:hAnsi="Century Gothic"/>
                <w:bCs/>
                <w:sz w:val="24"/>
                <w:szCs w:val="24"/>
              </w:rPr>
            </w:pPr>
            <w:r w:rsidRPr="00465943">
              <w:rPr>
                <w:rFonts w:ascii="Century Gothic" w:hAnsi="Century Gothic"/>
                <w:b/>
                <w:bCs/>
                <w:sz w:val="18"/>
                <w:szCs w:val="18"/>
              </w:rPr>
              <w:lastRenderedPageBreak/>
              <w:t xml:space="preserve">Allgemein mathematische Kompetenzen </w:t>
            </w:r>
          </w:p>
        </w:tc>
        <w:tc>
          <w:tcPr>
            <w:tcW w:w="3232" w:type="dxa"/>
            <w:gridSpan w:val="2"/>
            <w:shd w:val="clear" w:color="auto" w:fill="D9D9D9" w:themeFill="background1" w:themeFillShade="D9"/>
          </w:tcPr>
          <w:p w14:paraId="4B02245B" w14:textId="49175912" w:rsidR="00465943" w:rsidRPr="00FE4D9B" w:rsidRDefault="00465943" w:rsidP="00465943">
            <w:pPr>
              <w:jc w:val="center"/>
              <w:rPr>
                <w:rFonts w:ascii="Century Gothic" w:hAnsi="Century Gothic"/>
                <w:bCs/>
                <w:szCs w:val="24"/>
              </w:rPr>
            </w:pPr>
            <w:r>
              <w:rPr>
                <w:rFonts w:ascii="Century Gothic" w:hAnsi="Century Gothic"/>
                <w:b/>
                <w:bCs/>
                <w:sz w:val="24"/>
                <w:szCs w:val="24"/>
              </w:rPr>
              <w:t xml:space="preserve">Thematischer Schwerpunkt </w:t>
            </w:r>
          </w:p>
        </w:tc>
        <w:tc>
          <w:tcPr>
            <w:tcW w:w="4110" w:type="dxa"/>
            <w:gridSpan w:val="2"/>
            <w:shd w:val="clear" w:color="auto" w:fill="D9D9D9" w:themeFill="background1" w:themeFillShade="D9"/>
          </w:tcPr>
          <w:p w14:paraId="2C39A6DA" w14:textId="6A9B3974" w:rsidR="00465943" w:rsidRPr="00FE4D9B" w:rsidRDefault="00465943" w:rsidP="00465943">
            <w:pPr>
              <w:jc w:val="center"/>
              <w:rPr>
                <w:rFonts w:ascii="Century Gothic" w:hAnsi="Century Gothic"/>
                <w:bCs/>
                <w:sz w:val="18"/>
                <w:szCs w:val="20"/>
              </w:rPr>
            </w:pPr>
            <w:r>
              <w:rPr>
                <w:rFonts w:ascii="Century Gothic" w:hAnsi="Century Gothic"/>
                <w:b/>
                <w:bCs/>
                <w:sz w:val="24"/>
                <w:szCs w:val="24"/>
              </w:rPr>
              <w:t>Erwartete inhaltsbezogene Kompetenzen</w:t>
            </w:r>
          </w:p>
        </w:tc>
        <w:tc>
          <w:tcPr>
            <w:tcW w:w="3969" w:type="dxa"/>
            <w:shd w:val="clear" w:color="auto" w:fill="D9D9D9" w:themeFill="background1" w:themeFillShade="D9"/>
          </w:tcPr>
          <w:p w14:paraId="3AC2D356" w14:textId="001495C1" w:rsidR="00465943" w:rsidRDefault="00465943" w:rsidP="00465943">
            <w:pPr>
              <w:jc w:val="center"/>
              <w:rPr>
                <w:rFonts w:ascii="Century Gothic" w:hAnsi="Century Gothic"/>
                <w:bCs/>
                <w:sz w:val="18"/>
                <w:szCs w:val="18"/>
              </w:rPr>
            </w:pPr>
            <w:r>
              <w:rPr>
                <w:rFonts w:ascii="Century Gothic" w:hAnsi="Century Gothic"/>
                <w:b/>
                <w:bCs/>
                <w:sz w:val="24"/>
                <w:szCs w:val="24"/>
              </w:rPr>
              <w:t>Konkretisierung/ Beispiele</w:t>
            </w:r>
          </w:p>
        </w:tc>
        <w:tc>
          <w:tcPr>
            <w:tcW w:w="1701" w:type="dxa"/>
            <w:shd w:val="clear" w:color="auto" w:fill="D9D9D9" w:themeFill="background1" w:themeFillShade="D9"/>
          </w:tcPr>
          <w:p w14:paraId="5F32516C" w14:textId="30C1B6A0" w:rsidR="00465943" w:rsidRDefault="00465943" w:rsidP="00465943">
            <w:pPr>
              <w:rPr>
                <w:rFonts w:ascii="Century Gothic" w:hAnsi="Century Gothic"/>
                <w:bCs/>
                <w:sz w:val="24"/>
                <w:szCs w:val="24"/>
              </w:rPr>
            </w:pPr>
            <w:r>
              <w:rPr>
                <w:rFonts w:ascii="Century Gothic" w:hAnsi="Century Gothic"/>
                <w:b/>
                <w:bCs/>
                <w:sz w:val="24"/>
                <w:szCs w:val="24"/>
              </w:rPr>
              <w:t xml:space="preserve">Einordnung ins Lehrwerk </w:t>
            </w:r>
          </w:p>
        </w:tc>
      </w:tr>
      <w:tr w:rsidR="00465943" w:rsidRPr="00DD2DE9" w14:paraId="4A4E7C69" w14:textId="77777777" w:rsidTr="0048205A">
        <w:trPr>
          <w:cantSplit/>
          <w:trHeight w:val="567"/>
          <w:tblHeader/>
        </w:trPr>
        <w:tc>
          <w:tcPr>
            <w:tcW w:w="425" w:type="dxa"/>
            <w:shd w:val="clear" w:color="auto" w:fill="C5E0B3" w:themeFill="accent6" w:themeFillTint="66"/>
          </w:tcPr>
          <w:p w14:paraId="642C2122" w14:textId="1C4D55C8" w:rsidR="00465943" w:rsidRDefault="00465943" w:rsidP="00465943">
            <w:pPr>
              <w:jc w:val="center"/>
              <w:rPr>
                <w:rFonts w:ascii="Century Gothic" w:hAnsi="Century Gothic"/>
                <w:bCs/>
                <w:sz w:val="24"/>
                <w:szCs w:val="24"/>
              </w:rPr>
            </w:pPr>
            <w:r>
              <w:rPr>
                <w:rFonts w:ascii="Century Gothic" w:hAnsi="Century Gothic"/>
                <w:b/>
                <w:bCs/>
                <w:sz w:val="24"/>
                <w:szCs w:val="24"/>
              </w:rPr>
              <w:t>D</w:t>
            </w:r>
          </w:p>
        </w:tc>
        <w:tc>
          <w:tcPr>
            <w:tcW w:w="426" w:type="dxa"/>
            <w:shd w:val="clear" w:color="auto" w:fill="C5E0B3" w:themeFill="accent6" w:themeFillTint="66"/>
          </w:tcPr>
          <w:p w14:paraId="0C000BAB" w14:textId="5DE09201" w:rsidR="00465943" w:rsidRDefault="00465943" w:rsidP="00465943">
            <w:pPr>
              <w:jc w:val="center"/>
              <w:rPr>
                <w:rFonts w:ascii="Century Gothic" w:hAnsi="Century Gothic"/>
                <w:bCs/>
                <w:sz w:val="24"/>
                <w:szCs w:val="24"/>
              </w:rPr>
            </w:pPr>
            <w:r>
              <w:rPr>
                <w:rFonts w:ascii="Century Gothic" w:hAnsi="Century Gothic"/>
                <w:b/>
                <w:bCs/>
                <w:sz w:val="24"/>
                <w:szCs w:val="24"/>
              </w:rPr>
              <w:t>K</w:t>
            </w:r>
          </w:p>
        </w:tc>
        <w:tc>
          <w:tcPr>
            <w:tcW w:w="425" w:type="dxa"/>
            <w:shd w:val="clear" w:color="auto" w:fill="C5E0B3" w:themeFill="accent6" w:themeFillTint="66"/>
          </w:tcPr>
          <w:p w14:paraId="78CC4B53" w14:textId="0B4E11A0" w:rsidR="00465943" w:rsidRDefault="00465943" w:rsidP="00465943">
            <w:pPr>
              <w:jc w:val="center"/>
              <w:rPr>
                <w:rFonts w:ascii="Century Gothic" w:hAnsi="Century Gothic"/>
                <w:bCs/>
                <w:sz w:val="24"/>
                <w:szCs w:val="24"/>
              </w:rPr>
            </w:pPr>
            <w:r>
              <w:rPr>
                <w:rFonts w:ascii="Century Gothic" w:hAnsi="Century Gothic"/>
                <w:b/>
                <w:bCs/>
                <w:sz w:val="24"/>
                <w:szCs w:val="24"/>
              </w:rPr>
              <w:t>A</w:t>
            </w:r>
          </w:p>
        </w:tc>
        <w:tc>
          <w:tcPr>
            <w:tcW w:w="425" w:type="dxa"/>
            <w:shd w:val="clear" w:color="auto" w:fill="C5E0B3" w:themeFill="accent6" w:themeFillTint="66"/>
          </w:tcPr>
          <w:p w14:paraId="5072B5CC" w14:textId="4D06D1C2" w:rsidR="00465943" w:rsidRDefault="00465943" w:rsidP="00465943">
            <w:pPr>
              <w:jc w:val="center"/>
              <w:rPr>
                <w:rFonts w:ascii="Century Gothic" w:hAnsi="Century Gothic"/>
                <w:bCs/>
                <w:sz w:val="24"/>
                <w:szCs w:val="24"/>
              </w:rPr>
            </w:pPr>
            <w:r>
              <w:rPr>
                <w:rFonts w:ascii="Century Gothic" w:hAnsi="Century Gothic"/>
                <w:b/>
                <w:bCs/>
                <w:sz w:val="24"/>
                <w:szCs w:val="24"/>
              </w:rPr>
              <w:t>U</w:t>
            </w:r>
          </w:p>
        </w:tc>
        <w:tc>
          <w:tcPr>
            <w:tcW w:w="425" w:type="dxa"/>
            <w:shd w:val="clear" w:color="auto" w:fill="C5E0B3" w:themeFill="accent6" w:themeFillTint="66"/>
          </w:tcPr>
          <w:p w14:paraId="5BB53CAF" w14:textId="19A9E6E1" w:rsidR="00465943" w:rsidRDefault="00465943" w:rsidP="00465943">
            <w:pPr>
              <w:jc w:val="center"/>
              <w:rPr>
                <w:rFonts w:ascii="Century Gothic" w:hAnsi="Century Gothic"/>
                <w:bCs/>
                <w:sz w:val="24"/>
                <w:szCs w:val="24"/>
              </w:rPr>
            </w:pPr>
            <w:r>
              <w:rPr>
                <w:rFonts w:ascii="Century Gothic" w:hAnsi="Century Gothic"/>
                <w:b/>
                <w:bCs/>
                <w:sz w:val="24"/>
                <w:szCs w:val="24"/>
              </w:rPr>
              <w:t>P</w:t>
            </w:r>
          </w:p>
        </w:tc>
        <w:tc>
          <w:tcPr>
            <w:tcW w:w="426" w:type="dxa"/>
            <w:shd w:val="clear" w:color="auto" w:fill="C5E0B3" w:themeFill="accent6" w:themeFillTint="66"/>
          </w:tcPr>
          <w:p w14:paraId="52E5DCCA" w14:textId="260B12B1" w:rsidR="00465943" w:rsidRDefault="00465943" w:rsidP="00465943">
            <w:pPr>
              <w:jc w:val="center"/>
              <w:rPr>
                <w:rFonts w:ascii="Century Gothic" w:hAnsi="Century Gothic"/>
                <w:bCs/>
                <w:sz w:val="24"/>
                <w:szCs w:val="24"/>
              </w:rPr>
            </w:pPr>
            <w:r>
              <w:rPr>
                <w:rFonts w:ascii="Century Gothic" w:hAnsi="Century Gothic"/>
                <w:b/>
                <w:bCs/>
                <w:sz w:val="24"/>
                <w:szCs w:val="24"/>
              </w:rPr>
              <w:t>M</w:t>
            </w:r>
          </w:p>
        </w:tc>
        <w:tc>
          <w:tcPr>
            <w:tcW w:w="3232" w:type="dxa"/>
            <w:gridSpan w:val="2"/>
            <w:shd w:val="clear" w:color="auto" w:fill="D9D9D9" w:themeFill="background1" w:themeFillShade="D9"/>
          </w:tcPr>
          <w:p w14:paraId="57541BB4" w14:textId="77777777" w:rsidR="00465943" w:rsidRPr="00FE4D9B" w:rsidRDefault="00465943" w:rsidP="00465943">
            <w:pPr>
              <w:jc w:val="center"/>
              <w:rPr>
                <w:rFonts w:ascii="Century Gothic" w:hAnsi="Century Gothic"/>
                <w:bCs/>
                <w:szCs w:val="24"/>
              </w:rPr>
            </w:pPr>
          </w:p>
        </w:tc>
        <w:tc>
          <w:tcPr>
            <w:tcW w:w="4110" w:type="dxa"/>
            <w:gridSpan w:val="2"/>
            <w:shd w:val="clear" w:color="auto" w:fill="D9D9D9" w:themeFill="background1" w:themeFillShade="D9"/>
          </w:tcPr>
          <w:p w14:paraId="50B7BEED" w14:textId="11D8D8AF" w:rsidR="00465943" w:rsidRPr="00FE4D9B" w:rsidRDefault="00465943" w:rsidP="00465943">
            <w:pPr>
              <w:jc w:val="center"/>
              <w:rPr>
                <w:rFonts w:ascii="Century Gothic" w:hAnsi="Century Gothic"/>
                <w:bCs/>
                <w:sz w:val="18"/>
                <w:szCs w:val="20"/>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shd w:val="clear" w:color="auto" w:fill="D9D9D9" w:themeFill="background1" w:themeFillShade="D9"/>
          </w:tcPr>
          <w:p w14:paraId="34247193" w14:textId="77777777" w:rsidR="00465943" w:rsidRDefault="00465943" w:rsidP="00465943">
            <w:pPr>
              <w:jc w:val="center"/>
              <w:rPr>
                <w:rFonts w:ascii="Century Gothic" w:hAnsi="Century Gothic"/>
                <w:bCs/>
                <w:sz w:val="18"/>
                <w:szCs w:val="18"/>
              </w:rPr>
            </w:pPr>
          </w:p>
        </w:tc>
        <w:tc>
          <w:tcPr>
            <w:tcW w:w="1701" w:type="dxa"/>
            <w:shd w:val="clear" w:color="auto" w:fill="D9D9D9" w:themeFill="background1" w:themeFillShade="D9"/>
          </w:tcPr>
          <w:p w14:paraId="7525E852" w14:textId="77777777" w:rsidR="00465943" w:rsidRDefault="00465943" w:rsidP="00465943">
            <w:pPr>
              <w:rPr>
                <w:rFonts w:ascii="Century Gothic" w:hAnsi="Century Gothic"/>
                <w:bCs/>
                <w:sz w:val="24"/>
                <w:szCs w:val="24"/>
              </w:rPr>
            </w:pPr>
          </w:p>
        </w:tc>
      </w:tr>
      <w:tr w:rsidR="00465943" w:rsidRPr="00DD2DE9" w14:paraId="308B7368" w14:textId="77777777" w:rsidTr="00FE4D9B">
        <w:trPr>
          <w:cantSplit/>
          <w:trHeight w:val="567"/>
          <w:tblHeader/>
        </w:trPr>
        <w:tc>
          <w:tcPr>
            <w:tcW w:w="15564" w:type="dxa"/>
            <w:gridSpan w:val="12"/>
            <w:shd w:val="clear" w:color="auto" w:fill="C5E0B3" w:themeFill="accent6" w:themeFillTint="66"/>
          </w:tcPr>
          <w:p w14:paraId="66464329" w14:textId="7428B5E7" w:rsidR="00465943" w:rsidRDefault="00465943" w:rsidP="00465943">
            <w:pPr>
              <w:rPr>
                <w:rFonts w:ascii="Century Gothic" w:hAnsi="Century Gothic"/>
                <w:bCs/>
                <w:sz w:val="24"/>
                <w:szCs w:val="24"/>
              </w:rPr>
            </w:pPr>
            <w:r>
              <w:rPr>
                <w:rFonts w:ascii="Century Gothic" w:hAnsi="Century Gothic"/>
                <w:b/>
                <w:bCs/>
                <w:sz w:val="24"/>
                <w:szCs w:val="24"/>
              </w:rPr>
              <w:t>Addition und Subtraktion im Zahlenraum bis 20 ohne Zehnerübergang – Zahl und Operation</w:t>
            </w:r>
          </w:p>
        </w:tc>
      </w:tr>
      <w:tr w:rsidR="00465943" w:rsidRPr="00DD2DE9" w14:paraId="69711AF5" w14:textId="77777777" w:rsidTr="0048205A">
        <w:trPr>
          <w:cantSplit/>
          <w:trHeight w:val="567"/>
          <w:tblHeader/>
        </w:trPr>
        <w:tc>
          <w:tcPr>
            <w:tcW w:w="425" w:type="dxa"/>
            <w:shd w:val="clear" w:color="auto" w:fill="C5E0B3" w:themeFill="accent6" w:themeFillTint="66"/>
          </w:tcPr>
          <w:p w14:paraId="70D72BC1" w14:textId="55022E0F"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9B67631" w14:textId="4FADCF23"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7E0D8A5" w14:textId="77777777"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47E3F72D" w14:textId="59F05BD0"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F8E4CE5" w14:textId="74FF1C31"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6128B4F9" w14:textId="79E977A3"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71B38EBE" w14:textId="550537C9" w:rsidR="00465943" w:rsidRPr="008D5778" w:rsidRDefault="00465943" w:rsidP="00465943">
            <w:pPr>
              <w:jc w:val="center"/>
              <w:rPr>
                <w:rFonts w:ascii="Century Gothic" w:hAnsi="Century Gothic"/>
                <w:bCs/>
                <w:szCs w:val="24"/>
              </w:rPr>
            </w:pPr>
            <w:r w:rsidRPr="008D5778">
              <w:rPr>
                <w:rFonts w:ascii="Century Gothic" w:hAnsi="Century Gothic"/>
                <w:bCs/>
                <w:szCs w:val="24"/>
              </w:rPr>
              <w:t xml:space="preserve">Zwanzigerfeld als strukturiertes Hilfsmittel </w:t>
            </w:r>
          </w:p>
        </w:tc>
        <w:tc>
          <w:tcPr>
            <w:tcW w:w="4110" w:type="dxa"/>
            <w:gridSpan w:val="2"/>
            <w:shd w:val="clear" w:color="auto" w:fill="D9D9D9" w:themeFill="background1" w:themeFillShade="D9"/>
          </w:tcPr>
          <w:p w14:paraId="10780A82" w14:textId="5D8B9908" w:rsidR="00465943" w:rsidRDefault="00465943" w:rsidP="00465943">
            <w:pPr>
              <w:jc w:val="center"/>
              <w:rPr>
                <w:rFonts w:ascii="Century Gothic" w:hAnsi="Century Gothic"/>
                <w:bCs/>
                <w:sz w:val="24"/>
                <w:szCs w:val="24"/>
              </w:rPr>
            </w:pPr>
            <w:r>
              <w:rPr>
                <w:rFonts w:ascii="Century Gothic" w:hAnsi="Century Gothic"/>
                <w:bCs/>
                <w:sz w:val="24"/>
                <w:szCs w:val="24"/>
              </w:rPr>
              <w:t xml:space="preserve">… </w:t>
            </w:r>
            <w:r w:rsidRPr="00BC58A1">
              <w:rPr>
                <w:rFonts w:ascii="Century Gothic" w:hAnsi="Century Gothic"/>
                <w:bCs/>
                <w:sz w:val="18"/>
                <w:szCs w:val="18"/>
              </w:rPr>
              <w:t>das Zwanzigerfeld (Rechenschiff) als Hilfsmittel nutzen.</w:t>
            </w:r>
          </w:p>
        </w:tc>
        <w:tc>
          <w:tcPr>
            <w:tcW w:w="3969" w:type="dxa"/>
            <w:shd w:val="clear" w:color="auto" w:fill="D9D9D9" w:themeFill="background1" w:themeFillShade="D9"/>
          </w:tcPr>
          <w:p w14:paraId="4BA14776" w14:textId="77777777" w:rsidR="00465943" w:rsidRDefault="00465943" w:rsidP="00465943">
            <w:pPr>
              <w:jc w:val="center"/>
              <w:rPr>
                <w:rFonts w:ascii="Century Gothic" w:hAnsi="Century Gothic"/>
                <w:bCs/>
                <w:sz w:val="18"/>
                <w:szCs w:val="20"/>
              </w:rPr>
            </w:pPr>
            <w:r w:rsidRPr="00BC58A1">
              <w:rPr>
                <w:rFonts w:ascii="Century Gothic" w:hAnsi="Century Gothic"/>
                <w:bCs/>
                <w:sz w:val="18"/>
                <w:szCs w:val="20"/>
              </w:rPr>
              <w:t>Materialnutzung Rechenschiffe</w:t>
            </w:r>
            <w:r>
              <w:rPr>
                <w:rFonts w:ascii="Century Gothic" w:hAnsi="Century Gothic"/>
                <w:bCs/>
                <w:sz w:val="18"/>
                <w:szCs w:val="20"/>
              </w:rPr>
              <w:t xml:space="preserve"> &amp; sonstige Legematerialien</w:t>
            </w:r>
          </w:p>
          <w:p w14:paraId="6837DDE3" w14:textId="33F2C819" w:rsidR="00465943" w:rsidRPr="0010565D" w:rsidRDefault="00465943" w:rsidP="00465943">
            <w:pPr>
              <w:jc w:val="center"/>
              <w:rPr>
                <w:rFonts w:ascii="Century Gothic" w:hAnsi="Century Gothic"/>
                <w:bCs/>
                <w:szCs w:val="24"/>
              </w:rPr>
            </w:pPr>
            <w:r>
              <w:rPr>
                <w:rFonts w:ascii="Century Gothic" w:hAnsi="Century Gothic"/>
                <w:bCs/>
                <w:sz w:val="18"/>
                <w:szCs w:val="20"/>
              </w:rPr>
              <w:t>App: Zwanzigerfeld</w:t>
            </w:r>
          </w:p>
        </w:tc>
        <w:tc>
          <w:tcPr>
            <w:tcW w:w="1701" w:type="dxa"/>
            <w:shd w:val="clear" w:color="auto" w:fill="D9D9D9" w:themeFill="background1" w:themeFillShade="D9"/>
          </w:tcPr>
          <w:p w14:paraId="4248444D" w14:textId="060E4767" w:rsidR="00465943" w:rsidRDefault="00465943" w:rsidP="00465943">
            <w:pPr>
              <w:rPr>
                <w:rFonts w:ascii="Century Gothic" w:hAnsi="Century Gothic"/>
                <w:bCs/>
                <w:sz w:val="24"/>
                <w:szCs w:val="24"/>
              </w:rPr>
            </w:pPr>
            <w:r>
              <w:rPr>
                <w:rFonts w:ascii="Century Gothic" w:hAnsi="Century Gothic"/>
                <w:bCs/>
                <w:sz w:val="24"/>
                <w:szCs w:val="24"/>
              </w:rPr>
              <w:t>MB S. 66,70</w:t>
            </w:r>
          </w:p>
        </w:tc>
      </w:tr>
      <w:tr w:rsidR="00465943" w:rsidRPr="00DD2DE9" w14:paraId="295AF5A1" w14:textId="77777777" w:rsidTr="0048205A">
        <w:trPr>
          <w:cantSplit/>
          <w:trHeight w:val="567"/>
          <w:tblHeader/>
        </w:trPr>
        <w:tc>
          <w:tcPr>
            <w:tcW w:w="425" w:type="dxa"/>
            <w:shd w:val="clear" w:color="auto" w:fill="C5E0B3" w:themeFill="accent6" w:themeFillTint="66"/>
          </w:tcPr>
          <w:p w14:paraId="332412CE" w14:textId="0C9FA187"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9F22E99" w14:textId="63046E8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AF25B2E" w14:textId="3C1099D1"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EA0C502" w14:textId="17CEC550"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68B2BAA3" w14:textId="72744009"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BAEE20C" w14:textId="70C99F63"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28A09F2D" w14:textId="09E30A02" w:rsidR="00465943" w:rsidRPr="008D5778" w:rsidRDefault="00465943" w:rsidP="00465943">
            <w:pPr>
              <w:jc w:val="center"/>
              <w:rPr>
                <w:rFonts w:ascii="Century Gothic" w:hAnsi="Century Gothic"/>
                <w:bCs/>
                <w:szCs w:val="24"/>
                <w:u w:val="single"/>
              </w:rPr>
            </w:pPr>
            <w:r w:rsidRPr="008D5778">
              <w:rPr>
                <w:rFonts w:ascii="Century Gothic" w:hAnsi="Century Gothic"/>
                <w:bCs/>
                <w:szCs w:val="24"/>
                <w:u w:val="single"/>
              </w:rPr>
              <w:t>Rechenstrategie</w:t>
            </w:r>
          </w:p>
          <w:p w14:paraId="6F22B03C" w14:textId="1173B6EE" w:rsidR="00465943" w:rsidRPr="008D5778" w:rsidRDefault="00465943" w:rsidP="00465943">
            <w:pPr>
              <w:jc w:val="center"/>
              <w:rPr>
                <w:rFonts w:ascii="Century Gothic" w:hAnsi="Century Gothic"/>
                <w:bCs/>
                <w:szCs w:val="24"/>
              </w:rPr>
            </w:pPr>
            <w:r w:rsidRPr="008D5778">
              <w:rPr>
                <w:rFonts w:ascii="Century Gothic" w:hAnsi="Century Gothic"/>
                <w:bCs/>
                <w:szCs w:val="24"/>
              </w:rPr>
              <w:t>Kleine Aufgabe, große Aufgabe (Zwerg-Riese)</w:t>
            </w:r>
          </w:p>
        </w:tc>
        <w:tc>
          <w:tcPr>
            <w:tcW w:w="4110" w:type="dxa"/>
            <w:gridSpan w:val="2"/>
            <w:shd w:val="clear" w:color="auto" w:fill="D9D9D9" w:themeFill="background1" w:themeFillShade="D9"/>
          </w:tcPr>
          <w:p w14:paraId="20CFF1BF" w14:textId="6BA282D3" w:rsidR="00465943" w:rsidRPr="0048205A" w:rsidRDefault="00465943" w:rsidP="00465943">
            <w:pPr>
              <w:jc w:val="center"/>
              <w:rPr>
                <w:rFonts w:ascii="Century Gothic" w:hAnsi="Century Gothic"/>
                <w:bCs/>
                <w:sz w:val="18"/>
                <w:szCs w:val="24"/>
              </w:rPr>
            </w:pPr>
            <w:r w:rsidRPr="0048205A">
              <w:rPr>
                <w:rFonts w:ascii="Century Gothic" w:hAnsi="Century Gothic"/>
                <w:bCs/>
                <w:sz w:val="18"/>
                <w:szCs w:val="24"/>
              </w:rPr>
              <w:t>… die genannte Rechenstrategie verstehen, erklären und anwenden.</w:t>
            </w:r>
          </w:p>
        </w:tc>
        <w:tc>
          <w:tcPr>
            <w:tcW w:w="3969" w:type="dxa"/>
            <w:shd w:val="clear" w:color="auto" w:fill="D9D9D9" w:themeFill="background1" w:themeFillShade="D9"/>
          </w:tcPr>
          <w:p w14:paraId="647A0147" w14:textId="633DF770" w:rsidR="00465943" w:rsidRPr="00DD4272" w:rsidRDefault="00465943" w:rsidP="00465943">
            <w:pPr>
              <w:jc w:val="center"/>
              <w:rPr>
                <w:rFonts w:ascii="Century Gothic" w:hAnsi="Century Gothic"/>
                <w:bCs/>
                <w:sz w:val="24"/>
                <w:szCs w:val="24"/>
              </w:rPr>
            </w:pPr>
            <w:r w:rsidRPr="00BC58A1">
              <w:rPr>
                <w:rFonts w:ascii="Century Gothic" w:hAnsi="Century Gothic"/>
                <w:bCs/>
                <w:sz w:val="18"/>
                <w:szCs w:val="18"/>
              </w:rPr>
              <w:t>Visualisierung kl. Aufgabe, gr. Aufgabe</w:t>
            </w:r>
          </w:p>
        </w:tc>
        <w:tc>
          <w:tcPr>
            <w:tcW w:w="1701" w:type="dxa"/>
            <w:shd w:val="clear" w:color="auto" w:fill="D9D9D9" w:themeFill="background1" w:themeFillShade="D9"/>
          </w:tcPr>
          <w:p w14:paraId="51D4E305" w14:textId="2F819FCB" w:rsidR="00465943" w:rsidRDefault="00465943" w:rsidP="00465943">
            <w:pPr>
              <w:rPr>
                <w:rFonts w:ascii="Century Gothic" w:hAnsi="Century Gothic"/>
                <w:bCs/>
                <w:sz w:val="24"/>
                <w:szCs w:val="24"/>
              </w:rPr>
            </w:pPr>
            <w:r>
              <w:rPr>
                <w:rFonts w:ascii="Century Gothic" w:hAnsi="Century Gothic"/>
                <w:bCs/>
                <w:sz w:val="24"/>
                <w:szCs w:val="24"/>
              </w:rPr>
              <w:t>MB S. 67,71</w:t>
            </w:r>
          </w:p>
          <w:p w14:paraId="378FF947" w14:textId="03B748AA" w:rsidR="00465943" w:rsidRDefault="00465943" w:rsidP="00465943">
            <w:pPr>
              <w:rPr>
                <w:rFonts w:ascii="Century Gothic" w:hAnsi="Century Gothic"/>
                <w:bCs/>
                <w:sz w:val="24"/>
                <w:szCs w:val="24"/>
              </w:rPr>
            </w:pPr>
            <w:r>
              <w:rPr>
                <w:rFonts w:ascii="Century Gothic" w:hAnsi="Century Gothic"/>
                <w:bCs/>
                <w:sz w:val="24"/>
                <w:szCs w:val="24"/>
              </w:rPr>
              <w:t>AH S.40,41</w:t>
            </w:r>
          </w:p>
        </w:tc>
      </w:tr>
      <w:tr w:rsidR="00465943" w:rsidRPr="00DD2DE9" w14:paraId="4DC03F45" w14:textId="77777777" w:rsidTr="00371A1C">
        <w:trPr>
          <w:cantSplit/>
          <w:trHeight w:val="532"/>
          <w:tblHeader/>
        </w:trPr>
        <w:tc>
          <w:tcPr>
            <w:tcW w:w="425" w:type="dxa"/>
            <w:shd w:val="clear" w:color="auto" w:fill="C5E0B3" w:themeFill="accent6" w:themeFillTint="66"/>
          </w:tcPr>
          <w:p w14:paraId="218DFD5A" w14:textId="01F49E91"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5F3D33B2" w14:textId="2073CF0F"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9F510E0" w14:textId="15DB36A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99539B7" w14:textId="7557FAE0"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CD4013D" w14:textId="15CBE0F0"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C40603E" w14:textId="498102DF"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4CB9179E" w14:textId="0B0F9C55" w:rsidR="00465943" w:rsidRPr="008D5778" w:rsidRDefault="00465943" w:rsidP="00465943">
            <w:pPr>
              <w:jc w:val="center"/>
              <w:rPr>
                <w:rFonts w:ascii="Century Gothic" w:hAnsi="Century Gothic"/>
                <w:bCs/>
                <w:szCs w:val="24"/>
              </w:rPr>
            </w:pPr>
            <w:proofErr w:type="spellStart"/>
            <w:r w:rsidRPr="008D5778">
              <w:rPr>
                <w:rFonts w:ascii="Century Gothic" w:hAnsi="Century Gothic"/>
                <w:bCs/>
                <w:szCs w:val="24"/>
              </w:rPr>
              <w:t>Wdh</w:t>
            </w:r>
            <w:proofErr w:type="spellEnd"/>
            <w:r w:rsidRPr="008D5778">
              <w:rPr>
                <w:rFonts w:ascii="Century Gothic" w:hAnsi="Century Gothic"/>
                <w:bCs/>
                <w:szCs w:val="24"/>
              </w:rPr>
              <w:t>. Rechengesetze</w:t>
            </w:r>
          </w:p>
        </w:tc>
        <w:tc>
          <w:tcPr>
            <w:tcW w:w="4110" w:type="dxa"/>
            <w:gridSpan w:val="2"/>
            <w:shd w:val="clear" w:color="auto" w:fill="D9D9D9" w:themeFill="background1" w:themeFillShade="D9"/>
          </w:tcPr>
          <w:p w14:paraId="73CBF438" w14:textId="59A93E09" w:rsidR="00465943" w:rsidRPr="0048205A" w:rsidRDefault="00465943" w:rsidP="00465943">
            <w:pPr>
              <w:jc w:val="center"/>
              <w:rPr>
                <w:rFonts w:ascii="Century Gothic" w:hAnsi="Century Gothic"/>
                <w:bCs/>
                <w:sz w:val="18"/>
                <w:szCs w:val="24"/>
              </w:rPr>
            </w:pPr>
            <w:r w:rsidRPr="0048205A">
              <w:rPr>
                <w:rFonts w:ascii="Century Gothic" w:hAnsi="Century Gothic"/>
                <w:bCs/>
                <w:sz w:val="18"/>
                <w:szCs w:val="24"/>
              </w:rPr>
              <w:t>… Rechengesetze erkennen, erklären und nutzen</w:t>
            </w:r>
          </w:p>
        </w:tc>
        <w:tc>
          <w:tcPr>
            <w:tcW w:w="3969" w:type="dxa"/>
            <w:shd w:val="clear" w:color="auto" w:fill="D9D9D9" w:themeFill="background1" w:themeFillShade="D9"/>
          </w:tcPr>
          <w:p w14:paraId="7264F0CB" w14:textId="41A8276B" w:rsidR="00465943" w:rsidRPr="00DD4272" w:rsidRDefault="00465943" w:rsidP="00465943">
            <w:pPr>
              <w:jc w:val="center"/>
              <w:rPr>
                <w:rFonts w:ascii="Century Gothic" w:hAnsi="Century Gothic"/>
                <w:bCs/>
                <w:sz w:val="24"/>
                <w:szCs w:val="24"/>
              </w:rPr>
            </w:pPr>
            <w:r w:rsidRPr="00C90C3D">
              <w:rPr>
                <w:rFonts w:ascii="Century Gothic" w:hAnsi="Century Gothic"/>
                <w:bCs/>
                <w:sz w:val="18"/>
                <w:szCs w:val="18"/>
              </w:rPr>
              <w:t>Tauschaufgabe</w:t>
            </w:r>
          </w:p>
        </w:tc>
        <w:tc>
          <w:tcPr>
            <w:tcW w:w="1701" w:type="dxa"/>
            <w:shd w:val="clear" w:color="auto" w:fill="D9D9D9" w:themeFill="background1" w:themeFillShade="D9"/>
          </w:tcPr>
          <w:p w14:paraId="7AD11F48" w14:textId="77777777" w:rsidR="00465943" w:rsidRDefault="00465943" w:rsidP="00465943">
            <w:pPr>
              <w:rPr>
                <w:rFonts w:ascii="Century Gothic" w:hAnsi="Century Gothic"/>
                <w:bCs/>
                <w:sz w:val="24"/>
                <w:szCs w:val="24"/>
              </w:rPr>
            </w:pPr>
            <w:r>
              <w:rPr>
                <w:rFonts w:ascii="Century Gothic" w:hAnsi="Century Gothic"/>
                <w:bCs/>
                <w:sz w:val="24"/>
                <w:szCs w:val="24"/>
              </w:rPr>
              <w:t>MB S. 68</w:t>
            </w:r>
          </w:p>
          <w:p w14:paraId="25767DAE" w14:textId="0E30B461" w:rsidR="00465943" w:rsidRDefault="00465943" w:rsidP="00465943">
            <w:pPr>
              <w:rPr>
                <w:rFonts w:ascii="Century Gothic" w:hAnsi="Century Gothic"/>
                <w:bCs/>
                <w:sz w:val="24"/>
                <w:szCs w:val="24"/>
              </w:rPr>
            </w:pPr>
            <w:r>
              <w:rPr>
                <w:rFonts w:ascii="Century Gothic" w:hAnsi="Century Gothic"/>
                <w:bCs/>
                <w:sz w:val="24"/>
                <w:szCs w:val="24"/>
              </w:rPr>
              <w:t>AH S.41</w:t>
            </w:r>
          </w:p>
        </w:tc>
      </w:tr>
      <w:tr w:rsidR="00465943" w:rsidRPr="00DD2DE9" w14:paraId="4FFFF013" w14:textId="77777777" w:rsidTr="0048205A">
        <w:trPr>
          <w:cantSplit/>
          <w:trHeight w:val="567"/>
          <w:tblHeader/>
        </w:trPr>
        <w:tc>
          <w:tcPr>
            <w:tcW w:w="425" w:type="dxa"/>
            <w:shd w:val="clear" w:color="auto" w:fill="C5E0B3" w:themeFill="accent6" w:themeFillTint="66"/>
          </w:tcPr>
          <w:p w14:paraId="053A2F75" w14:textId="4B4069B9"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43B4F22" w14:textId="0124ABE9"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257849A" w14:textId="76E3CAFB"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286B2BB" w14:textId="37477E9A"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4837EE8" w14:textId="4CD0A6AC"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3A8755C" w14:textId="1BEEE803"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70AAED30" w14:textId="35F16E52" w:rsidR="00465943" w:rsidRPr="008D5778" w:rsidRDefault="00465943" w:rsidP="00465943">
            <w:pPr>
              <w:jc w:val="center"/>
              <w:rPr>
                <w:rFonts w:ascii="Century Gothic" w:hAnsi="Century Gothic"/>
                <w:bCs/>
                <w:szCs w:val="24"/>
              </w:rPr>
            </w:pPr>
            <w:r w:rsidRPr="008D5778">
              <w:rPr>
                <w:rFonts w:ascii="Century Gothic" w:hAnsi="Century Gothic"/>
                <w:bCs/>
                <w:szCs w:val="24"/>
              </w:rPr>
              <w:t>Sachrechnen</w:t>
            </w:r>
          </w:p>
        </w:tc>
        <w:tc>
          <w:tcPr>
            <w:tcW w:w="4110" w:type="dxa"/>
            <w:gridSpan w:val="2"/>
            <w:shd w:val="clear" w:color="auto" w:fill="D9D9D9" w:themeFill="background1" w:themeFillShade="D9"/>
          </w:tcPr>
          <w:p w14:paraId="048F6694" w14:textId="77777777" w:rsidR="00465943" w:rsidRPr="0048205A" w:rsidRDefault="00465943" w:rsidP="00465943">
            <w:pPr>
              <w:jc w:val="center"/>
              <w:rPr>
                <w:rFonts w:ascii="Century Gothic" w:hAnsi="Century Gothic"/>
                <w:bCs/>
                <w:sz w:val="18"/>
                <w:szCs w:val="24"/>
              </w:rPr>
            </w:pPr>
            <w:r w:rsidRPr="0048205A">
              <w:rPr>
                <w:rFonts w:ascii="Century Gothic" w:hAnsi="Century Gothic"/>
                <w:bCs/>
                <w:sz w:val="18"/>
                <w:szCs w:val="24"/>
              </w:rPr>
              <w:t>… Sachaufgaben lösen, Beziehungen zwischen der Sache und den Lösungsschritten herstellen, beschreiben.</w:t>
            </w:r>
          </w:p>
          <w:p w14:paraId="685A2F10" w14:textId="278390D5" w:rsidR="00465943" w:rsidRPr="0048205A" w:rsidRDefault="00465943" w:rsidP="00465943">
            <w:pPr>
              <w:jc w:val="center"/>
              <w:rPr>
                <w:rFonts w:ascii="Century Gothic" w:hAnsi="Century Gothic"/>
                <w:bCs/>
                <w:sz w:val="18"/>
                <w:szCs w:val="24"/>
              </w:rPr>
            </w:pPr>
            <w:r w:rsidRPr="0048205A">
              <w:rPr>
                <w:rFonts w:ascii="Century Gothic" w:hAnsi="Century Gothic"/>
                <w:bCs/>
                <w:sz w:val="18"/>
                <w:szCs w:val="24"/>
              </w:rPr>
              <w:t>… Darstellung</w:t>
            </w:r>
            <w:r>
              <w:rPr>
                <w:rFonts w:ascii="Century Gothic" w:hAnsi="Century Gothic"/>
                <w:bCs/>
                <w:sz w:val="18"/>
                <w:szCs w:val="24"/>
              </w:rPr>
              <w:t>s</w:t>
            </w:r>
            <w:r w:rsidRPr="0048205A">
              <w:rPr>
                <w:rFonts w:ascii="Century Gothic" w:hAnsi="Century Gothic"/>
                <w:bCs/>
                <w:sz w:val="18"/>
                <w:szCs w:val="24"/>
              </w:rPr>
              <w:t>formen zur Lösung einer Sachaufgabe kennenlernen und anwenden. (Frage-Rechnung (Skizze, Rechnung), Antwort)</w:t>
            </w:r>
          </w:p>
        </w:tc>
        <w:tc>
          <w:tcPr>
            <w:tcW w:w="3969" w:type="dxa"/>
            <w:shd w:val="clear" w:color="auto" w:fill="D9D9D9" w:themeFill="background1" w:themeFillShade="D9"/>
          </w:tcPr>
          <w:p w14:paraId="34912ACC" w14:textId="77777777" w:rsidR="00465943" w:rsidRDefault="00465943" w:rsidP="00465943">
            <w:pPr>
              <w:jc w:val="center"/>
              <w:rPr>
                <w:rFonts w:ascii="Century Gothic" w:hAnsi="Century Gothic"/>
                <w:bCs/>
                <w:sz w:val="18"/>
                <w:szCs w:val="18"/>
              </w:rPr>
            </w:pPr>
            <w:r w:rsidRPr="00531689">
              <w:rPr>
                <w:rFonts w:ascii="Century Gothic" w:hAnsi="Century Gothic"/>
                <w:bCs/>
                <w:sz w:val="18"/>
                <w:szCs w:val="18"/>
              </w:rPr>
              <w:t>Geldbeträge</w:t>
            </w:r>
            <w:r>
              <w:rPr>
                <w:rFonts w:ascii="Century Gothic" w:hAnsi="Century Gothic"/>
                <w:bCs/>
                <w:sz w:val="18"/>
                <w:szCs w:val="18"/>
              </w:rPr>
              <w:t xml:space="preserve"> legen </w:t>
            </w:r>
          </w:p>
          <w:p w14:paraId="2A766956" w14:textId="77777777" w:rsidR="00465943" w:rsidRDefault="00465943" w:rsidP="00465943">
            <w:pPr>
              <w:jc w:val="center"/>
              <w:rPr>
                <w:rFonts w:ascii="Century Gothic" w:hAnsi="Century Gothic"/>
                <w:bCs/>
                <w:sz w:val="18"/>
                <w:szCs w:val="18"/>
              </w:rPr>
            </w:pPr>
            <w:r>
              <w:rPr>
                <w:rFonts w:ascii="Century Gothic" w:hAnsi="Century Gothic"/>
                <w:bCs/>
                <w:sz w:val="18"/>
                <w:szCs w:val="18"/>
              </w:rPr>
              <w:t>(Stationenarbeit Frau Locke)</w:t>
            </w:r>
          </w:p>
          <w:p w14:paraId="512E6ED3" w14:textId="77777777" w:rsidR="00465943" w:rsidRDefault="00465943" w:rsidP="00465943">
            <w:pPr>
              <w:jc w:val="center"/>
              <w:rPr>
                <w:rFonts w:ascii="Century Gothic" w:hAnsi="Century Gothic"/>
                <w:bCs/>
                <w:sz w:val="18"/>
                <w:szCs w:val="18"/>
              </w:rPr>
            </w:pPr>
            <w:r>
              <w:rPr>
                <w:rFonts w:ascii="Century Gothic" w:hAnsi="Century Gothic"/>
                <w:bCs/>
                <w:sz w:val="18"/>
                <w:szCs w:val="18"/>
              </w:rPr>
              <w:t>Klassenflohmarkt</w:t>
            </w:r>
          </w:p>
          <w:p w14:paraId="6A97420D" w14:textId="33612101" w:rsidR="00465943" w:rsidRDefault="00465943" w:rsidP="00465943">
            <w:pPr>
              <w:jc w:val="center"/>
              <w:rPr>
                <w:rFonts w:ascii="Century Gothic" w:hAnsi="Century Gothic"/>
                <w:bCs/>
                <w:sz w:val="18"/>
                <w:szCs w:val="18"/>
              </w:rPr>
            </w:pPr>
            <w:r>
              <w:rPr>
                <w:rFonts w:ascii="Century Gothic" w:hAnsi="Century Gothic"/>
                <w:bCs/>
                <w:sz w:val="18"/>
                <w:szCs w:val="18"/>
              </w:rPr>
              <w:t>Kaufmannsladen</w:t>
            </w:r>
          </w:p>
          <w:p w14:paraId="303C0080" w14:textId="63AAB83D" w:rsidR="00465943" w:rsidRDefault="00465943" w:rsidP="00465943">
            <w:pPr>
              <w:jc w:val="center"/>
              <w:rPr>
                <w:rFonts w:ascii="Century Gothic" w:hAnsi="Century Gothic"/>
                <w:bCs/>
                <w:sz w:val="18"/>
                <w:szCs w:val="18"/>
              </w:rPr>
            </w:pPr>
            <w:r>
              <w:rPr>
                <w:rFonts w:ascii="Century Gothic" w:hAnsi="Century Gothic"/>
                <w:bCs/>
                <w:sz w:val="18"/>
                <w:szCs w:val="18"/>
              </w:rPr>
              <w:t>Preise einschätzen, erfragen, bestimmen</w:t>
            </w:r>
          </w:p>
          <w:p w14:paraId="10F3195E" w14:textId="77777777" w:rsidR="00465943" w:rsidRDefault="00465943" w:rsidP="00465943">
            <w:pPr>
              <w:jc w:val="center"/>
              <w:rPr>
                <w:rFonts w:ascii="Century Gothic" w:hAnsi="Century Gothic"/>
                <w:bCs/>
                <w:sz w:val="18"/>
                <w:szCs w:val="18"/>
              </w:rPr>
            </w:pPr>
            <w:r>
              <w:rPr>
                <w:rFonts w:ascii="Century Gothic" w:hAnsi="Century Gothic"/>
                <w:bCs/>
                <w:sz w:val="18"/>
                <w:szCs w:val="18"/>
              </w:rPr>
              <w:t xml:space="preserve">Einkaufssituationen spielen </w:t>
            </w:r>
          </w:p>
          <w:p w14:paraId="04C6969E" w14:textId="4B17D7C8" w:rsidR="00465943" w:rsidRDefault="00465943" w:rsidP="00465943">
            <w:pPr>
              <w:jc w:val="center"/>
              <w:rPr>
                <w:rFonts w:ascii="Century Gothic" w:hAnsi="Century Gothic"/>
                <w:bCs/>
                <w:sz w:val="18"/>
                <w:szCs w:val="18"/>
              </w:rPr>
            </w:pPr>
            <w:r>
              <w:rPr>
                <w:rFonts w:ascii="Century Gothic" w:hAnsi="Century Gothic"/>
                <w:bCs/>
                <w:sz w:val="18"/>
                <w:szCs w:val="18"/>
              </w:rPr>
              <w:t>Ampel: rot-Frage  gelb-Lösung/Rechnung    grün-Antwort</w:t>
            </w:r>
          </w:p>
          <w:p w14:paraId="6CBDF343" w14:textId="4E2A48DA" w:rsidR="00465943" w:rsidRDefault="00465943" w:rsidP="00465943">
            <w:pPr>
              <w:jc w:val="center"/>
              <w:rPr>
                <w:rFonts w:ascii="Century Gothic" w:hAnsi="Century Gothic"/>
                <w:bCs/>
                <w:sz w:val="18"/>
                <w:szCs w:val="18"/>
              </w:rPr>
            </w:pPr>
          </w:p>
          <w:p w14:paraId="4739A23F" w14:textId="09121691" w:rsidR="00465943" w:rsidRDefault="00465943" w:rsidP="00465943">
            <w:pPr>
              <w:jc w:val="center"/>
              <w:rPr>
                <w:rFonts w:ascii="Century Gothic" w:hAnsi="Century Gothic"/>
                <w:bCs/>
                <w:sz w:val="18"/>
                <w:szCs w:val="18"/>
              </w:rPr>
            </w:pPr>
          </w:p>
          <w:p w14:paraId="15F87DB0" w14:textId="77777777" w:rsidR="00465943" w:rsidRDefault="00465943" w:rsidP="00465943">
            <w:pPr>
              <w:jc w:val="center"/>
              <w:rPr>
                <w:rFonts w:ascii="Century Gothic" w:hAnsi="Century Gothic"/>
                <w:bCs/>
                <w:sz w:val="18"/>
                <w:szCs w:val="18"/>
              </w:rPr>
            </w:pPr>
          </w:p>
          <w:p w14:paraId="66CC76EA" w14:textId="46FD76E2" w:rsidR="00465943" w:rsidRPr="00DD4272" w:rsidRDefault="00465943" w:rsidP="00465943">
            <w:pPr>
              <w:jc w:val="center"/>
              <w:rPr>
                <w:rFonts w:ascii="Century Gothic" w:hAnsi="Century Gothic"/>
                <w:bCs/>
                <w:sz w:val="24"/>
                <w:szCs w:val="24"/>
              </w:rPr>
            </w:pPr>
          </w:p>
        </w:tc>
        <w:tc>
          <w:tcPr>
            <w:tcW w:w="1701" w:type="dxa"/>
            <w:shd w:val="clear" w:color="auto" w:fill="D9D9D9" w:themeFill="background1" w:themeFillShade="D9"/>
          </w:tcPr>
          <w:p w14:paraId="21E5FFC9" w14:textId="77777777" w:rsidR="00465943" w:rsidRDefault="00465943" w:rsidP="00465943">
            <w:pPr>
              <w:rPr>
                <w:rFonts w:ascii="Century Gothic" w:hAnsi="Century Gothic"/>
                <w:bCs/>
                <w:sz w:val="24"/>
                <w:szCs w:val="24"/>
              </w:rPr>
            </w:pPr>
            <w:r>
              <w:rPr>
                <w:rFonts w:ascii="Century Gothic" w:hAnsi="Century Gothic"/>
                <w:bCs/>
                <w:sz w:val="24"/>
                <w:szCs w:val="24"/>
              </w:rPr>
              <w:t>MB S. 72-75</w:t>
            </w:r>
          </w:p>
          <w:p w14:paraId="4CFAE3BF" w14:textId="4ADCC8C3" w:rsidR="00465943" w:rsidRDefault="00465943" w:rsidP="00465943">
            <w:pPr>
              <w:rPr>
                <w:rFonts w:ascii="Century Gothic" w:hAnsi="Century Gothic"/>
                <w:bCs/>
                <w:sz w:val="24"/>
                <w:szCs w:val="24"/>
              </w:rPr>
            </w:pPr>
            <w:r>
              <w:rPr>
                <w:rFonts w:ascii="Century Gothic" w:hAnsi="Century Gothic"/>
                <w:bCs/>
                <w:sz w:val="24"/>
                <w:szCs w:val="24"/>
              </w:rPr>
              <w:t>AH S. 43,44</w:t>
            </w:r>
          </w:p>
        </w:tc>
      </w:tr>
      <w:tr w:rsidR="00465943" w:rsidRPr="00DD2DE9" w14:paraId="0B055D54" w14:textId="77777777" w:rsidTr="006353FA">
        <w:trPr>
          <w:cantSplit/>
          <w:trHeight w:val="567"/>
          <w:tblHeader/>
        </w:trPr>
        <w:tc>
          <w:tcPr>
            <w:tcW w:w="2552" w:type="dxa"/>
            <w:gridSpan w:val="6"/>
            <w:shd w:val="clear" w:color="auto" w:fill="C5E0B3" w:themeFill="accent6" w:themeFillTint="66"/>
          </w:tcPr>
          <w:p w14:paraId="4720BE1A" w14:textId="3C21F75E" w:rsidR="00465943" w:rsidRDefault="00465943" w:rsidP="00465943">
            <w:pPr>
              <w:jc w:val="center"/>
              <w:rPr>
                <w:rFonts w:ascii="Century Gothic" w:hAnsi="Century Gothic"/>
                <w:bCs/>
                <w:sz w:val="24"/>
                <w:szCs w:val="24"/>
              </w:rPr>
            </w:pPr>
            <w:r w:rsidRPr="00465943">
              <w:rPr>
                <w:rFonts w:ascii="Century Gothic" w:hAnsi="Century Gothic"/>
                <w:b/>
                <w:bCs/>
                <w:sz w:val="18"/>
                <w:szCs w:val="18"/>
              </w:rPr>
              <w:lastRenderedPageBreak/>
              <w:t xml:space="preserve">Allgemein mathematische Kompetenzen </w:t>
            </w:r>
          </w:p>
        </w:tc>
        <w:tc>
          <w:tcPr>
            <w:tcW w:w="3232" w:type="dxa"/>
            <w:gridSpan w:val="2"/>
            <w:shd w:val="clear" w:color="auto" w:fill="D9D9D9" w:themeFill="background1" w:themeFillShade="D9"/>
          </w:tcPr>
          <w:p w14:paraId="4E29CFD9" w14:textId="7E1B9C00" w:rsidR="00465943" w:rsidRPr="008D5778" w:rsidRDefault="00465943" w:rsidP="00465943">
            <w:pPr>
              <w:jc w:val="center"/>
              <w:rPr>
                <w:rFonts w:ascii="Century Gothic" w:hAnsi="Century Gothic"/>
                <w:bCs/>
                <w:szCs w:val="24"/>
              </w:rPr>
            </w:pPr>
            <w:r>
              <w:rPr>
                <w:rFonts w:ascii="Century Gothic" w:hAnsi="Century Gothic"/>
                <w:b/>
                <w:bCs/>
                <w:sz w:val="24"/>
                <w:szCs w:val="24"/>
              </w:rPr>
              <w:t xml:space="preserve">Thematischer Schwerpunkt </w:t>
            </w:r>
          </w:p>
        </w:tc>
        <w:tc>
          <w:tcPr>
            <w:tcW w:w="4110" w:type="dxa"/>
            <w:gridSpan w:val="2"/>
            <w:shd w:val="clear" w:color="auto" w:fill="D9D9D9" w:themeFill="background1" w:themeFillShade="D9"/>
          </w:tcPr>
          <w:p w14:paraId="3517A0F5" w14:textId="58082247" w:rsidR="00465943" w:rsidRPr="0048205A" w:rsidRDefault="00465943" w:rsidP="00465943">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shd w:val="clear" w:color="auto" w:fill="D9D9D9" w:themeFill="background1" w:themeFillShade="D9"/>
          </w:tcPr>
          <w:p w14:paraId="6686AAC6" w14:textId="213B51BB" w:rsidR="00465943" w:rsidRPr="00531689" w:rsidRDefault="00465943" w:rsidP="00465943">
            <w:pPr>
              <w:jc w:val="center"/>
              <w:rPr>
                <w:rFonts w:ascii="Century Gothic" w:hAnsi="Century Gothic"/>
                <w:bCs/>
                <w:sz w:val="18"/>
                <w:szCs w:val="18"/>
              </w:rPr>
            </w:pPr>
            <w:r>
              <w:rPr>
                <w:rFonts w:ascii="Century Gothic" w:hAnsi="Century Gothic"/>
                <w:b/>
                <w:bCs/>
                <w:sz w:val="24"/>
                <w:szCs w:val="24"/>
              </w:rPr>
              <w:t>Konkretisierung/ Beispiele</w:t>
            </w:r>
          </w:p>
        </w:tc>
        <w:tc>
          <w:tcPr>
            <w:tcW w:w="1701" w:type="dxa"/>
            <w:shd w:val="clear" w:color="auto" w:fill="D9D9D9" w:themeFill="background1" w:themeFillShade="D9"/>
          </w:tcPr>
          <w:p w14:paraId="57524A9D" w14:textId="7BBB443A" w:rsidR="00465943" w:rsidRDefault="00465943" w:rsidP="00465943">
            <w:pPr>
              <w:rPr>
                <w:rFonts w:ascii="Century Gothic" w:hAnsi="Century Gothic"/>
                <w:bCs/>
                <w:sz w:val="24"/>
                <w:szCs w:val="24"/>
              </w:rPr>
            </w:pPr>
            <w:r>
              <w:rPr>
                <w:rFonts w:ascii="Century Gothic" w:hAnsi="Century Gothic"/>
                <w:b/>
                <w:bCs/>
                <w:sz w:val="24"/>
                <w:szCs w:val="24"/>
              </w:rPr>
              <w:t xml:space="preserve">Einordnung ins Lehrwerk </w:t>
            </w:r>
          </w:p>
        </w:tc>
      </w:tr>
      <w:tr w:rsidR="00465943" w:rsidRPr="00DD2DE9" w14:paraId="06159DBC" w14:textId="77777777" w:rsidTr="0048205A">
        <w:trPr>
          <w:cantSplit/>
          <w:trHeight w:val="567"/>
          <w:tblHeader/>
        </w:trPr>
        <w:tc>
          <w:tcPr>
            <w:tcW w:w="425" w:type="dxa"/>
            <w:shd w:val="clear" w:color="auto" w:fill="C5E0B3" w:themeFill="accent6" w:themeFillTint="66"/>
          </w:tcPr>
          <w:p w14:paraId="7797CEEC" w14:textId="15A0D42C" w:rsidR="00465943" w:rsidRDefault="00465943" w:rsidP="00465943">
            <w:pPr>
              <w:jc w:val="center"/>
              <w:rPr>
                <w:rFonts w:ascii="Century Gothic" w:hAnsi="Century Gothic"/>
                <w:bCs/>
                <w:sz w:val="24"/>
                <w:szCs w:val="24"/>
              </w:rPr>
            </w:pPr>
            <w:r>
              <w:rPr>
                <w:rFonts w:ascii="Century Gothic" w:hAnsi="Century Gothic"/>
                <w:b/>
                <w:bCs/>
                <w:sz w:val="24"/>
                <w:szCs w:val="24"/>
              </w:rPr>
              <w:t>D</w:t>
            </w:r>
          </w:p>
        </w:tc>
        <w:tc>
          <w:tcPr>
            <w:tcW w:w="426" w:type="dxa"/>
            <w:shd w:val="clear" w:color="auto" w:fill="C5E0B3" w:themeFill="accent6" w:themeFillTint="66"/>
          </w:tcPr>
          <w:p w14:paraId="15EA2434" w14:textId="55F85AD9" w:rsidR="00465943" w:rsidRDefault="00465943" w:rsidP="00465943">
            <w:pPr>
              <w:jc w:val="center"/>
              <w:rPr>
                <w:rFonts w:ascii="Century Gothic" w:hAnsi="Century Gothic"/>
                <w:bCs/>
                <w:sz w:val="24"/>
                <w:szCs w:val="24"/>
              </w:rPr>
            </w:pPr>
            <w:r>
              <w:rPr>
                <w:rFonts w:ascii="Century Gothic" w:hAnsi="Century Gothic"/>
                <w:b/>
                <w:bCs/>
                <w:sz w:val="24"/>
                <w:szCs w:val="24"/>
              </w:rPr>
              <w:t>K</w:t>
            </w:r>
          </w:p>
        </w:tc>
        <w:tc>
          <w:tcPr>
            <w:tcW w:w="425" w:type="dxa"/>
            <w:shd w:val="clear" w:color="auto" w:fill="C5E0B3" w:themeFill="accent6" w:themeFillTint="66"/>
          </w:tcPr>
          <w:p w14:paraId="527BAB18" w14:textId="33C21FE2" w:rsidR="00465943" w:rsidRDefault="00465943" w:rsidP="00465943">
            <w:pPr>
              <w:jc w:val="center"/>
              <w:rPr>
                <w:rFonts w:ascii="Century Gothic" w:hAnsi="Century Gothic"/>
                <w:bCs/>
                <w:sz w:val="24"/>
                <w:szCs w:val="24"/>
              </w:rPr>
            </w:pPr>
            <w:r>
              <w:rPr>
                <w:rFonts w:ascii="Century Gothic" w:hAnsi="Century Gothic"/>
                <w:b/>
                <w:bCs/>
                <w:sz w:val="24"/>
                <w:szCs w:val="24"/>
              </w:rPr>
              <w:t>A</w:t>
            </w:r>
          </w:p>
        </w:tc>
        <w:tc>
          <w:tcPr>
            <w:tcW w:w="425" w:type="dxa"/>
            <w:shd w:val="clear" w:color="auto" w:fill="C5E0B3" w:themeFill="accent6" w:themeFillTint="66"/>
          </w:tcPr>
          <w:p w14:paraId="6D5F8724" w14:textId="394DEDE7" w:rsidR="00465943" w:rsidRDefault="00465943" w:rsidP="00465943">
            <w:pPr>
              <w:jc w:val="center"/>
              <w:rPr>
                <w:rFonts w:ascii="Century Gothic" w:hAnsi="Century Gothic"/>
                <w:bCs/>
                <w:sz w:val="24"/>
                <w:szCs w:val="24"/>
              </w:rPr>
            </w:pPr>
            <w:r>
              <w:rPr>
                <w:rFonts w:ascii="Century Gothic" w:hAnsi="Century Gothic"/>
                <w:b/>
                <w:bCs/>
                <w:sz w:val="24"/>
                <w:szCs w:val="24"/>
              </w:rPr>
              <w:t>U</w:t>
            </w:r>
          </w:p>
        </w:tc>
        <w:tc>
          <w:tcPr>
            <w:tcW w:w="425" w:type="dxa"/>
            <w:shd w:val="clear" w:color="auto" w:fill="C5E0B3" w:themeFill="accent6" w:themeFillTint="66"/>
          </w:tcPr>
          <w:p w14:paraId="04D05E9A" w14:textId="7DAC97B9" w:rsidR="00465943" w:rsidRDefault="00465943" w:rsidP="00465943">
            <w:pPr>
              <w:jc w:val="center"/>
              <w:rPr>
                <w:rFonts w:ascii="Century Gothic" w:hAnsi="Century Gothic"/>
                <w:bCs/>
                <w:sz w:val="24"/>
                <w:szCs w:val="24"/>
              </w:rPr>
            </w:pPr>
            <w:r>
              <w:rPr>
                <w:rFonts w:ascii="Century Gothic" w:hAnsi="Century Gothic"/>
                <w:b/>
                <w:bCs/>
                <w:sz w:val="24"/>
                <w:szCs w:val="24"/>
              </w:rPr>
              <w:t>P</w:t>
            </w:r>
          </w:p>
        </w:tc>
        <w:tc>
          <w:tcPr>
            <w:tcW w:w="426" w:type="dxa"/>
            <w:shd w:val="clear" w:color="auto" w:fill="C5E0B3" w:themeFill="accent6" w:themeFillTint="66"/>
          </w:tcPr>
          <w:p w14:paraId="48C9EA6C" w14:textId="6145881F" w:rsidR="00465943" w:rsidRDefault="00465943" w:rsidP="00465943">
            <w:pPr>
              <w:jc w:val="center"/>
              <w:rPr>
                <w:rFonts w:ascii="Century Gothic" w:hAnsi="Century Gothic"/>
                <w:bCs/>
                <w:sz w:val="24"/>
                <w:szCs w:val="24"/>
              </w:rPr>
            </w:pPr>
            <w:r>
              <w:rPr>
                <w:rFonts w:ascii="Century Gothic" w:hAnsi="Century Gothic"/>
                <w:b/>
                <w:bCs/>
                <w:sz w:val="24"/>
                <w:szCs w:val="24"/>
              </w:rPr>
              <w:t>M</w:t>
            </w:r>
          </w:p>
        </w:tc>
        <w:tc>
          <w:tcPr>
            <w:tcW w:w="3232" w:type="dxa"/>
            <w:gridSpan w:val="2"/>
            <w:shd w:val="clear" w:color="auto" w:fill="D9D9D9" w:themeFill="background1" w:themeFillShade="D9"/>
          </w:tcPr>
          <w:p w14:paraId="05331F15" w14:textId="77777777" w:rsidR="00465943" w:rsidRPr="008D5778" w:rsidRDefault="00465943" w:rsidP="00465943">
            <w:pPr>
              <w:jc w:val="center"/>
              <w:rPr>
                <w:rFonts w:ascii="Century Gothic" w:hAnsi="Century Gothic"/>
                <w:bCs/>
                <w:szCs w:val="24"/>
              </w:rPr>
            </w:pPr>
          </w:p>
        </w:tc>
        <w:tc>
          <w:tcPr>
            <w:tcW w:w="4110" w:type="dxa"/>
            <w:gridSpan w:val="2"/>
            <w:shd w:val="clear" w:color="auto" w:fill="D9D9D9" w:themeFill="background1" w:themeFillShade="D9"/>
          </w:tcPr>
          <w:p w14:paraId="153C270C" w14:textId="4383E71A" w:rsidR="00465943" w:rsidRPr="0048205A" w:rsidRDefault="00465943" w:rsidP="00465943">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shd w:val="clear" w:color="auto" w:fill="D9D9D9" w:themeFill="background1" w:themeFillShade="D9"/>
          </w:tcPr>
          <w:p w14:paraId="3FB2B699" w14:textId="77777777" w:rsidR="00465943" w:rsidRPr="00531689" w:rsidRDefault="00465943" w:rsidP="00465943">
            <w:pPr>
              <w:jc w:val="center"/>
              <w:rPr>
                <w:rFonts w:ascii="Century Gothic" w:hAnsi="Century Gothic"/>
                <w:bCs/>
                <w:sz w:val="18"/>
                <w:szCs w:val="18"/>
              </w:rPr>
            </w:pPr>
          </w:p>
        </w:tc>
        <w:tc>
          <w:tcPr>
            <w:tcW w:w="1701" w:type="dxa"/>
            <w:shd w:val="clear" w:color="auto" w:fill="D9D9D9" w:themeFill="background1" w:themeFillShade="D9"/>
          </w:tcPr>
          <w:p w14:paraId="4613F11C" w14:textId="77777777" w:rsidR="00465943" w:rsidRDefault="00465943" w:rsidP="00465943">
            <w:pPr>
              <w:rPr>
                <w:rFonts w:ascii="Century Gothic" w:hAnsi="Century Gothic"/>
                <w:bCs/>
                <w:sz w:val="24"/>
                <w:szCs w:val="24"/>
              </w:rPr>
            </w:pPr>
          </w:p>
        </w:tc>
      </w:tr>
      <w:tr w:rsidR="00465943" w:rsidRPr="00DD2DE9" w14:paraId="4FE9D1BC" w14:textId="77777777" w:rsidTr="00FE4D9B">
        <w:trPr>
          <w:cantSplit/>
          <w:trHeight w:val="567"/>
          <w:tblHeader/>
        </w:trPr>
        <w:tc>
          <w:tcPr>
            <w:tcW w:w="15564" w:type="dxa"/>
            <w:gridSpan w:val="12"/>
            <w:shd w:val="clear" w:color="auto" w:fill="C5E0B3" w:themeFill="accent6" w:themeFillTint="66"/>
          </w:tcPr>
          <w:p w14:paraId="1BD1850C" w14:textId="0307613B" w:rsidR="00465943" w:rsidRDefault="00465943" w:rsidP="00465943">
            <w:pPr>
              <w:rPr>
                <w:rFonts w:ascii="Century Gothic" w:hAnsi="Century Gothic"/>
                <w:b/>
                <w:bCs/>
                <w:sz w:val="24"/>
                <w:szCs w:val="24"/>
              </w:rPr>
            </w:pPr>
            <w:r>
              <w:rPr>
                <w:rFonts w:ascii="Century Gothic" w:hAnsi="Century Gothic"/>
                <w:b/>
                <w:bCs/>
                <w:sz w:val="24"/>
                <w:szCs w:val="24"/>
              </w:rPr>
              <w:t xml:space="preserve">Geometrie – Raum und Form </w:t>
            </w:r>
          </w:p>
        </w:tc>
      </w:tr>
      <w:tr w:rsidR="00465943" w:rsidRPr="00DD2DE9" w14:paraId="719499E2" w14:textId="77777777" w:rsidTr="00383A2B">
        <w:trPr>
          <w:cantSplit/>
          <w:trHeight w:val="567"/>
          <w:tblHeader/>
        </w:trPr>
        <w:tc>
          <w:tcPr>
            <w:tcW w:w="425" w:type="dxa"/>
            <w:shd w:val="clear" w:color="auto" w:fill="C5E0B3" w:themeFill="accent6" w:themeFillTint="66"/>
          </w:tcPr>
          <w:p w14:paraId="581FF1DC" w14:textId="15BB0486"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5C8E7995" w14:textId="010FF7D9"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0DB4236" w14:textId="77777777"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5687FFD6" w14:textId="5CA3E94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A6E9600" w14:textId="1738C0B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3F7D4EFF" w14:textId="77458703"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454C740A" w14:textId="543943B9" w:rsidR="00465943" w:rsidRPr="008D5778" w:rsidRDefault="00465943" w:rsidP="00465943">
            <w:pPr>
              <w:jc w:val="center"/>
              <w:rPr>
                <w:rFonts w:ascii="Century Gothic" w:hAnsi="Century Gothic"/>
                <w:bCs/>
                <w:szCs w:val="24"/>
              </w:rPr>
            </w:pPr>
            <w:r w:rsidRPr="008D5778">
              <w:rPr>
                <w:rFonts w:ascii="Century Gothic" w:hAnsi="Century Gothic"/>
                <w:bCs/>
                <w:szCs w:val="24"/>
              </w:rPr>
              <w:t>Ebene Figuren</w:t>
            </w:r>
          </w:p>
        </w:tc>
        <w:tc>
          <w:tcPr>
            <w:tcW w:w="4110" w:type="dxa"/>
            <w:gridSpan w:val="2"/>
            <w:shd w:val="clear" w:color="auto" w:fill="D9D9D9" w:themeFill="background1" w:themeFillShade="D9"/>
          </w:tcPr>
          <w:p w14:paraId="3340AFE5" w14:textId="77777777" w:rsidR="00465943" w:rsidRPr="00531689" w:rsidRDefault="00465943" w:rsidP="00465943">
            <w:pPr>
              <w:jc w:val="center"/>
              <w:rPr>
                <w:rFonts w:ascii="Century Gothic" w:hAnsi="Century Gothic"/>
                <w:bCs/>
                <w:sz w:val="16"/>
                <w:szCs w:val="16"/>
              </w:rPr>
            </w:pPr>
            <w:r w:rsidRPr="00531689">
              <w:rPr>
                <w:rFonts w:ascii="Century Gothic" w:hAnsi="Century Gothic"/>
                <w:bCs/>
                <w:sz w:val="16"/>
                <w:szCs w:val="16"/>
              </w:rPr>
              <w:t xml:space="preserve">… geometrische Figuren erkennen, benennen und darstellen. </w:t>
            </w:r>
          </w:p>
          <w:p w14:paraId="46565E44" w14:textId="74591F24" w:rsidR="00465943" w:rsidRPr="00531689" w:rsidRDefault="00465943" w:rsidP="00465943">
            <w:pPr>
              <w:jc w:val="center"/>
              <w:rPr>
                <w:rFonts w:ascii="Century Gothic" w:hAnsi="Century Gothic"/>
                <w:bCs/>
                <w:sz w:val="16"/>
                <w:szCs w:val="16"/>
              </w:rPr>
            </w:pPr>
            <w:r w:rsidRPr="00531689">
              <w:rPr>
                <w:rFonts w:ascii="Century Gothic" w:hAnsi="Century Gothic"/>
                <w:bCs/>
                <w:sz w:val="16"/>
                <w:szCs w:val="16"/>
              </w:rPr>
              <w:t xml:space="preserve">… Eigenschaften geometrischer Figuren erkennen, benennen </w:t>
            </w:r>
            <w:r>
              <w:rPr>
                <w:rFonts w:ascii="Century Gothic" w:hAnsi="Century Gothic"/>
                <w:bCs/>
                <w:sz w:val="16"/>
                <w:szCs w:val="16"/>
              </w:rPr>
              <w:t>und zuordnen.</w:t>
            </w:r>
            <w:r w:rsidRPr="00531689">
              <w:rPr>
                <w:rFonts w:ascii="Century Gothic" w:hAnsi="Century Gothic"/>
                <w:bCs/>
                <w:sz w:val="16"/>
                <w:szCs w:val="16"/>
              </w:rPr>
              <w:t xml:space="preserve"> </w:t>
            </w:r>
          </w:p>
          <w:p w14:paraId="210C7096" w14:textId="1A0C8DAF" w:rsidR="00465943" w:rsidRPr="0048205A" w:rsidRDefault="00465943" w:rsidP="00465943">
            <w:pPr>
              <w:jc w:val="center"/>
              <w:rPr>
                <w:rFonts w:ascii="Century Gothic" w:hAnsi="Century Gothic"/>
                <w:bCs/>
                <w:sz w:val="18"/>
                <w:szCs w:val="18"/>
              </w:rPr>
            </w:pPr>
            <w:r w:rsidRPr="00531689">
              <w:rPr>
                <w:rFonts w:ascii="Century Gothic" w:hAnsi="Century Gothic"/>
                <w:bCs/>
                <w:sz w:val="16"/>
                <w:szCs w:val="16"/>
              </w:rPr>
              <w:t xml:space="preserve">… Modelle von ebenen Figuren erkennen, erstellen und untersuchen. </w:t>
            </w:r>
          </w:p>
        </w:tc>
        <w:tc>
          <w:tcPr>
            <w:tcW w:w="3969" w:type="dxa"/>
            <w:shd w:val="clear" w:color="auto" w:fill="D9D9D9" w:themeFill="background1" w:themeFillShade="D9"/>
          </w:tcPr>
          <w:p w14:paraId="53E0DB19" w14:textId="77777777" w:rsidR="00465943" w:rsidRDefault="00465943" w:rsidP="00465943">
            <w:pPr>
              <w:jc w:val="center"/>
              <w:rPr>
                <w:rFonts w:ascii="Century Gothic" w:hAnsi="Century Gothic"/>
                <w:bCs/>
                <w:sz w:val="18"/>
                <w:szCs w:val="18"/>
              </w:rPr>
            </w:pPr>
            <w:r>
              <w:rPr>
                <w:rFonts w:ascii="Century Gothic" w:hAnsi="Century Gothic"/>
                <w:bCs/>
                <w:sz w:val="18"/>
                <w:szCs w:val="18"/>
              </w:rPr>
              <w:t xml:space="preserve">Basteln/Stempeln mit Flächen </w:t>
            </w:r>
          </w:p>
          <w:p w14:paraId="731FD857" w14:textId="77777777" w:rsidR="00465943" w:rsidRDefault="00465943" w:rsidP="00465943">
            <w:pPr>
              <w:jc w:val="center"/>
              <w:rPr>
                <w:rFonts w:ascii="Century Gothic" w:hAnsi="Century Gothic"/>
                <w:bCs/>
                <w:sz w:val="18"/>
                <w:szCs w:val="18"/>
              </w:rPr>
            </w:pPr>
            <w:r>
              <w:rPr>
                <w:rFonts w:ascii="Century Gothic" w:hAnsi="Century Gothic"/>
                <w:bCs/>
                <w:sz w:val="18"/>
                <w:szCs w:val="18"/>
              </w:rPr>
              <w:t xml:space="preserve">Figuren mit Material auslegen </w:t>
            </w:r>
          </w:p>
          <w:p w14:paraId="23BC6CC6" w14:textId="77777777" w:rsidR="00465943" w:rsidRDefault="00465943" w:rsidP="00465943">
            <w:pPr>
              <w:jc w:val="center"/>
              <w:rPr>
                <w:rFonts w:ascii="Century Gothic" w:hAnsi="Century Gothic"/>
                <w:bCs/>
                <w:sz w:val="18"/>
                <w:szCs w:val="18"/>
              </w:rPr>
            </w:pPr>
            <w:r>
              <w:rPr>
                <w:rFonts w:ascii="Century Gothic" w:hAnsi="Century Gothic"/>
                <w:bCs/>
                <w:sz w:val="18"/>
                <w:szCs w:val="18"/>
              </w:rPr>
              <w:t>Körper kneten</w:t>
            </w:r>
          </w:p>
          <w:p w14:paraId="643D40AF" w14:textId="076A263F" w:rsidR="00465943" w:rsidRPr="0048205A" w:rsidRDefault="00465943" w:rsidP="00465943">
            <w:pPr>
              <w:jc w:val="center"/>
              <w:rPr>
                <w:rFonts w:ascii="Century Gothic" w:hAnsi="Century Gothic"/>
                <w:bCs/>
                <w:sz w:val="18"/>
                <w:szCs w:val="18"/>
              </w:rPr>
            </w:pPr>
            <w:r>
              <w:rPr>
                <w:rFonts w:ascii="Century Gothic" w:hAnsi="Century Gothic"/>
                <w:bCs/>
                <w:sz w:val="18"/>
                <w:szCs w:val="18"/>
              </w:rPr>
              <w:t xml:space="preserve">Gegenstände ertasten </w:t>
            </w:r>
          </w:p>
        </w:tc>
        <w:tc>
          <w:tcPr>
            <w:tcW w:w="1701" w:type="dxa"/>
            <w:shd w:val="clear" w:color="auto" w:fill="D9D9D9" w:themeFill="background1" w:themeFillShade="D9"/>
          </w:tcPr>
          <w:p w14:paraId="43910D77" w14:textId="77777777" w:rsidR="00465943" w:rsidRDefault="00465943" w:rsidP="00465943">
            <w:pPr>
              <w:rPr>
                <w:rFonts w:ascii="Century Gothic" w:hAnsi="Century Gothic"/>
                <w:bCs/>
                <w:sz w:val="24"/>
                <w:szCs w:val="24"/>
              </w:rPr>
            </w:pPr>
            <w:r>
              <w:rPr>
                <w:rFonts w:ascii="Century Gothic" w:hAnsi="Century Gothic"/>
                <w:bCs/>
                <w:sz w:val="24"/>
                <w:szCs w:val="24"/>
              </w:rPr>
              <w:t>MB S. 78-81</w:t>
            </w:r>
          </w:p>
          <w:p w14:paraId="1CE7542A" w14:textId="5F8DCDF6" w:rsidR="00465943" w:rsidRPr="00DD4272" w:rsidRDefault="00465943" w:rsidP="00465943">
            <w:pPr>
              <w:rPr>
                <w:rFonts w:ascii="Century Gothic" w:hAnsi="Century Gothic"/>
                <w:bCs/>
                <w:sz w:val="24"/>
                <w:szCs w:val="24"/>
              </w:rPr>
            </w:pPr>
            <w:r>
              <w:rPr>
                <w:rFonts w:ascii="Century Gothic" w:hAnsi="Century Gothic"/>
                <w:bCs/>
                <w:sz w:val="24"/>
                <w:szCs w:val="24"/>
              </w:rPr>
              <w:t>AH S. 46,47</w:t>
            </w:r>
          </w:p>
        </w:tc>
      </w:tr>
      <w:tr w:rsidR="00465943" w:rsidRPr="00DD2DE9" w14:paraId="1CFA1CEF" w14:textId="77777777" w:rsidTr="00383A2B">
        <w:trPr>
          <w:cantSplit/>
          <w:trHeight w:val="567"/>
          <w:tblHeader/>
        </w:trPr>
        <w:tc>
          <w:tcPr>
            <w:tcW w:w="425" w:type="dxa"/>
            <w:shd w:val="clear" w:color="auto" w:fill="C5E0B3" w:themeFill="accent6" w:themeFillTint="66"/>
          </w:tcPr>
          <w:p w14:paraId="7F4D587F" w14:textId="41598530"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55490176" w14:textId="22574919"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6CC9F97C" w14:textId="099C0293"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1B750049" w14:textId="411B879C"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7298BC45" w14:textId="582E4D1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687B9568" w14:textId="034FD73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681F97D0" w14:textId="358ED04D" w:rsidR="00465943" w:rsidRPr="008D5778" w:rsidRDefault="00465943" w:rsidP="00465943">
            <w:pPr>
              <w:jc w:val="center"/>
              <w:rPr>
                <w:rFonts w:ascii="Century Gothic" w:hAnsi="Century Gothic"/>
                <w:bCs/>
                <w:szCs w:val="24"/>
              </w:rPr>
            </w:pPr>
            <w:r w:rsidRPr="008D5778">
              <w:rPr>
                <w:rFonts w:ascii="Century Gothic" w:hAnsi="Century Gothic"/>
                <w:bCs/>
                <w:szCs w:val="24"/>
              </w:rPr>
              <w:t xml:space="preserve">Muster </w:t>
            </w:r>
          </w:p>
        </w:tc>
        <w:tc>
          <w:tcPr>
            <w:tcW w:w="4110" w:type="dxa"/>
            <w:gridSpan w:val="2"/>
            <w:shd w:val="clear" w:color="auto" w:fill="D9D9D9" w:themeFill="background1" w:themeFillShade="D9"/>
          </w:tcPr>
          <w:p w14:paraId="3A8E3BCA" w14:textId="77777777" w:rsidR="00465943" w:rsidRDefault="00465943" w:rsidP="00465943">
            <w:pPr>
              <w:jc w:val="center"/>
              <w:rPr>
                <w:rFonts w:ascii="Century Gothic" w:hAnsi="Century Gothic"/>
                <w:bCs/>
                <w:sz w:val="18"/>
                <w:szCs w:val="18"/>
              </w:rPr>
            </w:pPr>
            <w:r>
              <w:rPr>
                <w:rFonts w:ascii="Century Gothic" w:hAnsi="Century Gothic"/>
                <w:bCs/>
                <w:sz w:val="18"/>
                <w:szCs w:val="18"/>
              </w:rPr>
              <w:t>… Gesetzmäßigkeiten von Mustern erkennen, beschreiben und weiterführen.</w:t>
            </w:r>
          </w:p>
          <w:p w14:paraId="1F0FE905" w14:textId="15639CB0" w:rsidR="00465943" w:rsidRPr="0048205A" w:rsidRDefault="00465943" w:rsidP="00465943">
            <w:pPr>
              <w:jc w:val="center"/>
              <w:rPr>
                <w:rFonts w:ascii="Century Gothic" w:hAnsi="Century Gothic"/>
                <w:bCs/>
                <w:sz w:val="18"/>
                <w:szCs w:val="18"/>
              </w:rPr>
            </w:pPr>
            <w:r>
              <w:rPr>
                <w:rFonts w:ascii="Century Gothic" w:hAnsi="Century Gothic"/>
                <w:bCs/>
                <w:sz w:val="18"/>
                <w:szCs w:val="18"/>
              </w:rPr>
              <w:t xml:space="preserve">… eigene Muster entwickeln, systematisch verändern und erläutern. </w:t>
            </w:r>
          </w:p>
        </w:tc>
        <w:tc>
          <w:tcPr>
            <w:tcW w:w="3969" w:type="dxa"/>
            <w:shd w:val="clear" w:color="auto" w:fill="D9D9D9" w:themeFill="background1" w:themeFillShade="D9"/>
          </w:tcPr>
          <w:p w14:paraId="6BF8BA19" w14:textId="77777777" w:rsidR="00465943" w:rsidRDefault="00465943" w:rsidP="00465943">
            <w:pPr>
              <w:jc w:val="center"/>
              <w:rPr>
                <w:rFonts w:ascii="Century Gothic" w:hAnsi="Century Gothic"/>
                <w:bCs/>
                <w:sz w:val="18"/>
                <w:szCs w:val="18"/>
              </w:rPr>
            </w:pPr>
            <w:r>
              <w:rPr>
                <w:rFonts w:ascii="Century Gothic" w:hAnsi="Century Gothic"/>
                <w:bCs/>
                <w:sz w:val="18"/>
                <w:szCs w:val="18"/>
              </w:rPr>
              <w:t>Muster nachlegen (Partnerarbeit)</w:t>
            </w:r>
          </w:p>
          <w:p w14:paraId="0C06A39D" w14:textId="77777777" w:rsidR="00465943" w:rsidRDefault="00465943" w:rsidP="00465943">
            <w:pPr>
              <w:jc w:val="center"/>
              <w:rPr>
                <w:rFonts w:ascii="Century Gothic" w:hAnsi="Century Gothic"/>
                <w:bCs/>
                <w:sz w:val="18"/>
                <w:szCs w:val="18"/>
              </w:rPr>
            </w:pPr>
            <w:r>
              <w:rPr>
                <w:rFonts w:ascii="Century Gothic" w:hAnsi="Century Gothic"/>
                <w:bCs/>
                <w:sz w:val="18"/>
                <w:szCs w:val="18"/>
              </w:rPr>
              <w:t xml:space="preserve">eigene Muster erfinden </w:t>
            </w:r>
          </w:p>
          <w:p w14:paraId="0DC29668" w14:textId="77777777" w:rsidR="00465943" w:rsidRDefault="00465943" w:rsidP="00465943">
            <w:pPr>
              <w:jc w:val="center"/>
              <w:rPr>
                <w:rFonts w:ascii="Century Gothic" w:hAnsi="Century Gothic"/>
                <w:bCs/>
                <w:sz w:val="18"/>
                <w:szCs w:val="18"/>
              </w:rPr>
            </w:pPr>
            <w:r>
              <w:rPr>
                <w:rFonts w:ascii="Century Gothic" w:hAnsi="Century Gothic"/>
                <w:bCs/>
                <w:sz w:val="18"/>
                <w:szCs w:val="18"/>
              </w:rPr>
              <w:t>Formenmuster (PIKAS)</w:t>
            </w:r>
          </w:p>
          <w:p w14:paraId="406B3238" w14:textId="017C473A" w:rsidR="00465943" w:rsidRPr="0048205A" w:rsidRDefault="00465943" w:rsidP="00465943">
            <w:pPr>
              <w:jc w:val="center"/>
              <w:rPr>
                <w:rFonts w:ascii="Century Gothic" w:hAnsi="Century Gothic"/>
                <w:bCs/>
                <w:sz w:val="18"/>
                <w:szCs w:val="18"/>
              </w:rPr>
            </w:pPr>
            <w:r>
              <w:rPr>
                <w:rFonts w:ascii="Century Gothic" w:hAnsi="Century Gothic"/>
                <w:bCs/>
                <w:sz w:val="18"/>
                <w:szCs w:val="18"/>
              </w:rPr>
              <w:t>Folgen mit Farben und Formen (PIKAS)</w:t>
            </w:r>
          </w:p>
        </w:tc>
        <w:tc>
          <w:tcPr>
            <w:tcW w:w="1701" w:type="dxa"/>
            <w:shd w:val="clear" w:color="auto" w:fill="D9D9D9" w:themeFill="background1" w:themeFillShade="D9"/>
          </w:tcPr>
          <w:p w14:paraId="046CA090" w14:textId="77777777" w:rsidR="00465943" w:rsidRDefault="00465943" w:rsidP="00465943">
            <w:pPr>
              <w:rPr>
                <w:rFonts w:ascii="Century Gothic" w:hAnsi="Century Gothic"/>
                <w:bCs/>
                <w:sz w:val="24"/>
                <w:szCs w:val="24"/>
              </w:rPr>
            </w:pPr>
            <w:r>
              <w:rPr>
                <w:rFonts w:ascii="Century Gothic" w:hAnsi="Century Gothic"/>
                <w:bCs/>
                <w:sz w:val="24"/>
                <w:szCs w:val="24"/>
              </w:rPr>
              <w:t>MB S: 82,83</w:t>
            </w:r>
          </w:p>
          <w:p w14:paraId="6B725A2B" w14:textId="35F86803" w:rsidR="00465943" w:rsidRPr="00DD4272" w:rsidRDefault="00465943" w:rsidP="00465943">
            <w:pPr>
              <w:rPr>
                <w:rFonts w:ascii="Century Gothic" w:hAnsi="Century Gothic"/>
                <w:bCs/>
                <w:sz w:val="24"/>
                <w:szCs w:val="24"/>
              </w:rPr>
            </w:pPr>
            <w:r>
              <w:rPr>
                <w:rFonts w:ascii="Century Gothic" w:hAnsi="Century Gothic"/>
                <w:bCs/>
                <w:sz w:val="24"/>
                <w:szCs w:val="24"/>
              </w:rPr>
              <w:t>AH S.48</w:t>
            </w:r>
          </w:p>
        </w:tc>
      </w:tr>
      <w:tr w:rsidR="00465943" w:rsidRPr="00DD2DE9" w14:paraId="056F7190" w14:textId="77777777" w:rsidTr="00FE4D9B">
        <w:trPr>
          <w:cantSplit/>
          <w:trHeight w:val="567"/>
          <w:tblHeader/>
        </w:trPr>
        <w:tc>
          <w:tcPr>
            <w:tcW w:w="15564" w:type="dxa"/>
            <w:gridSpan w:val="12"/>
            <w:shd w:val="clear" w:color="auto" w:fill="C5E0B3" w:themeFill="accent6" w:themeFillTint="66"/>
          </w:tcPr>
          <w:p w14:paraId="5A6F9336" w14:textId="7D988EAB" w:rsidR="00465943" w:rsidRDefault="00465943" w:rsidP="00465943">
            <w:pPr>
              <w:rPr>
                <w:rFonts w:ascii="Century Gothic" w:hAnsi="Century Gothic"/>
                <w:bCs/>
                <w:sz w:val="24"/>
                <w:szCs w:val="24"/>
              </w:rPr>
            </w:pPr>
            <w:r>
              <w:rPr>
                <w:rFonts w:ascii="Century Gothic" w:hAnsi="Century Gothic"/>
                <w:b/>
                <w:bCs/>
                <w:sz w:val="24"/>
                <w:szCs w:val="24"/>
              </w:rPr>
              <w:t xml:space="preserve">Addition und Subtraktion im Zahlenraum bis 20 – Zahl und Operation </w:t>
            </w:r>
          </w:p>
        </w:tc>
      </w:tr>
      <w:tr w:rsidR="00465943" w:rsidRPr="00DD2DE9" w14:paraId="3F3374C0" w14:textId="77777777" w:rsidTr="00383A2B">
        <w:trPr>
          <w:cantSplit/>
          <w:trHeight w:val="567"/>
          <w:tblHeader/>
        </w:trPr>
        <w:tc>
          <w:tcPr>
            <w:tcW w:w="425" w:type="dxa"/>
            <w:shd w:val="clear" w:color="auto" w:fill="C5E0B3" w:themeFill="accent6" w:themeFillTint="66"/>
          </w:tcPr>
          <w:p w14:paraId="1F6446DB" w14:textId="2BBA92BC"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64FEF31B" w14:textId="2F9C017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3C151D0" w14:textId="77777777"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4A6C6DD5" w14:textId="0EF079BD"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CBE52FB" w14:textId="77777777" w:rsidR="00465943" w:rsidRPr="00DD4272" w:rsidRDefault="00465943" w:rsidP="00465943">
            <w:pPr>
              <w:jc w:val="center"/>
              <w:rPr>
                <w:rFonts w:ascii="Century Gothic" w:hAnsi="Century Gothic"/>
                <w:bCs/>
                <w:sz w:val="24"/>
                <w:szCs w:val="24"/>
              </w:rPr>
            </w:pPr>
          </w:p>
        </w:tc>
        <w:tc>
          <w:tcPr>
            <w:tcW w:w="426" w:type="dxa"/>
            <w:shd w:val="clear" w:color="auto" w:fill="C5E0B3" w:themeFill="accent6" w:themeFillTint="66"/>
          </w:tcPr>
          <w:p w14:paraId="6C822F69" w14:textId="77777777" w:rsidR="00465943" w:rsidRPr="00DD4272" w:rsidRDefault="00465943" w:rsidP="00465943">
            <w:pPr>
              <w:jc w:val="center"/>
              <w:rPr>
                <w:rFonts w:ascii="Century Gothic" w:hAnsi="Century Gothic"/>
                <w:bCs/>
                <w:sz w:val="24"/>
                <w:szCs w:val="24"/>
              </w:rPr>
            </w:pPr>
          </w:p>
        </w:tc>
        <w:tc>
          <w:tcPr>
            <w:tcW w:w="3232" w:type="dxa"/>
            <w:gridSpan w:val="2"/>
            <w:shd w:val="clear" w:color="auto" w:fill="D9D9D9" w:themeFill="background1" w:themeFillShade="D9"/>
          </w:tcPr>
          <w:p w14:paraId="5961D33E" w14:textId="46FB96A5" w:rsidR="00465943" w:rsidRPr="008D5778" w:rsidRDefault="00465943" w:rsidP="00465943">
            <w:pPr>
              <w:jc w:val="center"/>
              <w:rPr>
                <w:rFonts w:ascii="Century Gothic" w:hAnsi="Century Gothic"/>
                <w:bCs/>
                <w:szCs w:val="24"/>
              </w:rPr>
            </w:pPr>
            <w:r w:rsidRPr="008D5778">
              <w:rPr>
                <w:rFonts w:ascii="Century Gothic" w:hAnsi="Century Gothic"/>
                <w:bCs/>
                <w:szCs w:val="24"/>
              </w:rPr>
              <w:t>Zehnerübergang</w:t>
            </w:r>
          </w:p>
        </w:tc>
        <w:tc>
          <w:tcPr>
            <w:tcW w:w="4110" w:type="dxa"/>
            <w:gridSpan w:val="2"/>
            <w:shd w:val="clear" w:color="auto" w:fill="D9D9D9" w:themeFill="background1" w:themeFillShade="D9"/>
          </w:tcPr>
          <w:p w14:paraId="1C57D291" w14:textId="0A938FD8" w:rsidR="00465943" w:rsidRDefault="00465943" w:rsidP="00465943">
            <w:pPr>
              <w:jc w:val="center"/>
              <w:rPr>
                <w:rFonts w:ascii="Century Gothic" w:hAnsi="Century Gothic"/>
                <w:bCs/>
                <w:sz w:val="18"/>
                <w:szCs w:val="24"/>
              </w:rPr>
            </w:pPr>
            <w:r w:rsidRPr="00383A2B">
              <w:rPr>
                <w:rFonts w:ascii="Century Gothic" w:hAnsi="Century Gothic"/>
                <w:bCs/>
                <w:sz w:val="18"/>
                <w:szCs w:val="24"/>
              </w:rPr>
              <w:t xml:space="preserve">… verschiedene Rechenwege kennenlernen, </w:t>
            </w:r>
            <w:r>
              <w:rPr>
                <w:rFonts w:ascii="Century Gothic" w:hAnsi="Century Gothic"/>
                <w:bCs/>
                <w:sz w:val="18"/>
                <w:szCs w:val="24"/>
              </w:rPr>
              <w:t xml:space="preserve">nachvollziehen, </w:t>
            </w:r>
            <w:r w:rsidRPr="00383A2B">
              <w:rPr>
                <w:rFonts w:ascii="Century Gothic" w:hAnsi="Century Gothic"/>
                <w:bCs/>
                <w:sz w:val="18"/>
                <w:szCs w:val="24"/>
              </w:rPr>
              <w:t>vergleichen und bewerten.</w:t>
            </w:r>
          </w:p>
          <w:p w14:paraId="18F1D45B" w14:textId="0E6B8A0E" w:rsidR="00465943" w:rsidRPr="00383A2B" w:rsidRDefault="00465943" w:rsidP="00465943">
            <w:pPr>
              <w:jc w:val="center"/>
              <w:rPr>
                <w:rFonts w:ascii="Century Gothic" w:hAnsi="Century Gothic"/>
                <w:bCs/>
                <w:sz w:val="18"/>
                <w:szCs w:val="24"/>
              </w:rPr>
            </w:pPr>
            <w:r>
              <w:rPr>
                <w:rFonts w:ascii="Century Gothic" w:hAnsi="Century Gothic"/>
                <w:bCs/>
                <w:sz w:val="18"/>
                <w:szCs w:val="24"/>
              </w:rPr>
              <w:t xml:space="preserve">… Rechenwege anwenden, um über den Zehner zu rechnen. </w:t>
            </w:r>
          </w:p>
        </w:tc>
        <w:tc>
          <w:tcPr>
            <w:tcW w:w="3969" w:type="dxa"/>
            <w:shd w:val="clear" w:color="auto" w:fill="D9D9D9" w:themeFill="background1" w:themeFillShade="D9"/>
          </w:tcPr>
          <w:p w14:paraId="106C70F1" w14:textId="0E6102FB" w:rsidR="00465943" w:rsidRPr="00383A2B" w:rsidRDefault="00465943" w:rsidP="00465943">
            <w:pPr>
              <w:jc w:val="center"/>
              <w:rPr>
                <w:rFonts w:ascii="Century Gothic" w:hAnsi="Century Gothic"/>
                <w:bCs/>
                <w:sz w:val="18"/>
                <w:szCs w:val="24"/>
              </w:rPr>
            </w:pPr>
            <w:r>
              <w:rPr>
                <w:rFonts w:ascii="Century Gothic" w:hAnsi="Century Gothic"/>
                <w:bCs/>
                <w:sz w:val="18"/>
                <w:szCs w:val="24"/>
              </w:rPr>
              <w:t>Zahlenstrahl und Rechenschiffe als Materialien nutzen</w:t>
            </w:r>
          </w:p>
        </w:tc>
        <w:tc>
          <w:tcPr>
            <w:tcW w:w="1701" w:type="dxa"/>
            <w:shd w:val="clear" w:color="auto" w:fill="D9D9D9" w:themeFill="background1" w:themeFillShade="D9"/>
          </w:tcPr>
          <w:p w14:paraId="3AFF950D" w14:textId="243ABB82" w:rsidR="00465943" w:rsidRDefault="00465943" w:rsidP="00465943">
            <w:pPr>
              <w:rPr>
                <w:rFonts w:ascii="Century Gothic" w:hAnsi="Century Gothic"/>
                <w:bCs/>
                <w:sz w:val="24"/>
                <w:szCs w:val="24"/>
              </w:rPr>
            </w:pPr>
            <w:r>
              <w:rPr>
                <w:rFonts w:ascii="Century Gothic" w:hAnsi="Century Gothic"/>
                <w:bCs/>
                <w:sz w:val="24"/>
                <w:szCs w:val="24"/>
              </w:rPr>
              <w:t>MB S. 86,87,92</w:t>
            </w:r>
          </w:p>
          <w:p w14:paraId="2B3584C6" w14:textId="1DD0AE62" w:rsidR="00465943" w:rsidRDefault="00465943" w:rsidP="00465943">
            <w:pPr>
              <w:rPr>
                <w:rFonts w:ascii="Century Gothic" w:hAnsi="Century Gothic"/>
                <w:bCs/>
                <w:sz w:val="24"/>
                <w:szCs w:val="24"/>
              </w:rPr>
            </w:pPr>
            <w:r>
              <w:rPr>
                <w:rFonts w:ascii="Century Gothic" w:hAnsi="Century Gothic"/>
                <w:bCs/>
                <w:sz w:val="24"/>
                <w:szCs w:val="24"/>
              </w:rPr>
              <w:t>AH S.49</w:t>
            </w:r>
          </w:p>
        </w:tc>
      </w:tr>
      <w:tr w:rsidR="00465943" w:rsidRPr="00DD2DE9" w14:paraId="17589371" w14:textId="77777777" w:rsidTr="00383A2B">
        <w:trPr>
          <w:cantSplit/>
          <w:trHeight w:val="567"/>
          <w:tblHeader/>
        </w:trPr>
        <w:tc>
          <w:tcPr>
            <w:tcW w:w="425" w:type="dxa"/>
            <w:shd w:val="clear" w:color="auto" w:fill="C5E0B3" w:themeFill="accent6" w:themeFillTint="66"/>
          </w:tcPr>
          <w:p w14:paraId="3412B4E7" w14:textId="3A387C7C"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4CB2E2E0" w14:textId="240C6529"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5B686DE" w14:textId="77777777"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46609DCF" w14:textId="0A918DA5"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392D9A8" w14:textId="77777777" w:rsidR="00465943" w:rsidRPr="00DD4272" w:rsidRDefault="00465943" w:rsidP="00465943">
            <w:pPr>
              <w:jc w:val="center"/>
              <w:rPr>
                <w:rFonts w:ascii="Century Gothic" w:hAnsi="Century Gothic"/>
                <w:bCs/>
                <w:sz w:val="24"/>
                <w:szCs w:val="24"/>
              </w:rPr>
            </w:pPr>
          </w:p>
        </w:tc>
        <w:tc>
          <w:tcPr>
            <w:tcW w:w="426" w:type="dxa"/>
            <w:shd w:val="clear" w:color="auto" w:fill="C5E0B3" w:themeFill="accent6" w:themeFillTint="66"/>
          </w:tcPr>
          <w:p w14:paraId="33B4B223" w14:textId="0CF3ABD1"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5B58E57B" w14:textId="531D1B98" w:rsidR="00465943" w:rsidRPr="008D5778" w:rsidRDefault="00465943" w:rsidP="00465943">
            <w:pPr>
              <w:jc w:val="center"/>
              <w:rPr>
                <w:rFonts w:ascii="Century Gothic" w:hAnsi="Century Gothic"/>
                <w:bCs/>
                <w:szCs w:val="24"/>
                <w:u w:val="single"/>
              </w:rPr>
            </w:pPr>
            <w:r w:rsidRPr="008D5778">
              <w:rPr>
                <w:rFonts w:ascii="Century Gothic" w:hAnsi="Century Gothic"/>
                <w:bCs/>
                <w:szCs w:val="24"/>
                <w:u w:val="single"/>
              </w:rPr>
              <w:t xml:space="preserve">Rechenstrategie </w:t>
            </w:r>
          </w:p>
          <w:p w14:paraId="3622B3B8" w14:textId="71F4CBF4" w:rsidR="00465943" w:rsidRPr="008D5778" w:rsidRDefault="00465943" w:rsidP="00465943">
            <w:pPr>
              <w:rPr>
                <w:rFonts w:ascii="Century Gothic" w:hAnsi="Century Gothic"/>
                <w:bCs/>
                <w:szCs w:val="24"/>
              </w:rPr>
            </w:pPr>
            <w:r w:rsidRPr="008D5778">
              <w:rPr>
                <w:rFonts w:ascii="Century Gothic" w:hAnsi="Century Gothic"/>
                <w:bCs/>
                <w:szCs w:val="24"/>
              </w:rPr>
              <w:t>Bis zur Zehn und dann weiter</w:t>
            </w:r>
          </w:p>
        </w:tc>
        <w:tc>
          <w:tcPr>
            <w:tcW w:w="4110" w:type="dxa"/>
            <w:gridSpan w:val="2"/>
            <w:shd w:val="clear" w:color="auto" w:fill="D9D9D9" w:themeFill="background1" w:themeFillShade="D9"/>
          </w:tcPr>
          <w:p w14:paraId="6C556CDD" w14:textId="5483BACA" w:rsidR="00465943" w:rsidRPr="00383A2B" w:rsidRDefault="00465943" w:rsidP="00465943">
            <w:pPr>
              <w:jc w:val="center"/>
              <w:rPr>
                <w:rFonts w:ascii="Century Gothic" w:hAnsi="Century Gothic"/>
                <w:bCs/>
                <w:sz w:val="18"/>
                <w:szCs w:val="24"/>
              </w:rPr>
            </w:pPr>
            <w:r>
              <w:rPr>
                <w:rFonts w:ascii="Century Gothic" w:hAnsi="Century Gothic"/>
                <w:bCs/>
                <w:sz w:val="18"/>
                <w:szCs w:val="24"/>
              </w:rPr>
              <w:t>… die kennengelernte Rechenstrategie verstehen, erläutern und an geeigneter Stelle anwenden.</w:t>
            </w:r>
          </w:p>
        </w:tc>
        <w:tc>
          <w:tcPr>
            <w:tcW w:w="3969" w:type="dxa"/>
            <w:shd w:val="clear" w:color="auto" w:fill="D9D9D9" w:themeFill="background1" w:themeFillShade="D9"/>
          </w:tcPr>
          <w:p w14:paraId="243E3E04" w14:textId="374ECDF2" w:rsidR="00465943" w:rsidRPr="00383A2B" w:rsidRDefault="00465943" w:rsidP="00465943">
            <w:pPr>
              <w:jc w:val="center"/>
              <w:rPr>
                <w:rFonts w:ascii="Century Gothic" w:hAnsi="Century Gothic"/>
                <w:bCs/>
                <w:sz w:val="18"/>
                <w:szCs w:val="24"/>
              </w:rPr>
            </w:pPr>
            <w:r>
              <w:rPr>
                <w:rFonts w:ascii="Century Gothic" w:hAnsi="Century Gothic"/>
                <w:bCs/>
                <w:sz w:val="18"/>
                <w:szCs w:val="24"/>
              </w:rPr>
              <w:t>Zahlenstrahl und Rechenschiffe als Materialien nutzen, Schulhof Zahlenstrahl</w:t>
            </w:r>
          </w:p>
        </w:tc>
        <w:tc>
          <w:tcPr>
            <w:tcW w:w="1701" w:type="dxa"/>
            <w:shd w:val="clear" w:color="auto" w:fill="D9D9D9" w:themeFill="background1" w:themeFillShade="D9"/>
          </w:tcPr>
          <w:p w14:paraId="02DDF04E" w14:textId="4955F99E" w:rsidR="00465943" w:rsidRDefault="00465943" w:rsidP="00465943">
            <w:pPr>
              <w:rPr>
                <w:rFonts w:ascii="Century Gothic" w:hAnsi="Century Gothic"/>
                <w:bCs/>
                <w:sz w:val="24"/>
                <w:szCs w:val="24"/>
              </w:rPr>
            </w:pPr>
            <w:r>
              <w:rPr>
                <w:rFonts w:ascii="Century Gothic" w:hAnsi="Century Gothic"/>
                <w:bCs/>
                <w:sz w:val="24"/>
                <w:szCs w:val="24"/>
              </w:rPr>
              <w:t>MB S. 88,89, AH S: 50-53</w:t>
            </w:r>
          </w:p>
        </w:tc>
      </w:tr>
      <w:tr w:rsidR="00465943" w:rsidRPr="00DD2DE9" w14:paraId="7E56FC36" w14:textId="77777777" w:rsidTr="00383A2B">
        <w:trPr>
          <w:cantSplit/>
          <w:trHeight w:val="567"/>
          <w:tblHeader/>
        </w:trPr>
        <w:tc>
          <w:tcPr>
            <w:tcW w:w="425" w:type="dxa"/>
            <w:shd w:val="clear" w:color="auto" w:fill="C5E0B3" w:themeFill="accent6" w:themeFillTint="66"/>
          </w:tcPr>
          <w:p w14:paraId="3C1D04E2" w14:textId="7B131F3A"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405130BC" w14:textId="27A1FE0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5C785F3" w14:textId="418E9405"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26A7319" w14:textId="0C9AA25E"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58CE6C48" w14:textId="2353AB7E"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21CFD12" w14:textId="5BE6D537"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2D255922" w14:textId="2B46E6C8" w:rsidR="00465943" w:rsidRPr="008D5778" w:rsidRDefault="00465943" w:rsidP="00465943">
            <w:pPr>
              <w:jc w:val="center"/>
              <w:rPr>
                <w:rFonts w:ascii="Century Gothic" w:hAnsi="Century Gothic"/>
                <w:bCs/>
                <w:szCs w:val="24"/>
              </w:rPr>
            </w:pPr>
            <w:r w:rsidRPr="008D5778">
              <w:rPr>
                <w:rFonts w:ascii="Century Gothic" w:hAnsi="Century Gothic"/>
                <w:bCs/>
                <w:szCs w:val="24"/>
              </w:rPr>
              <w:t>Gerade und ungerade Zahlen</w:t>
            </w:r>
          </w:p>
        </w:tc>
        <w:tc>
          <w:tcPr>
            <w:tcW w:w="4110" w:type="dxa"/>
            <w:gridSpan w:val="2"/>
            <w:shd w:val="clear" w:color="auto" w:fill="D9D9D9" w:themeFill="background1" w:themeFillShade="D9"/>
          </w:tcPr>
          <w:p w14:paraId="0CD92CAC" w14:textId="43308C34" w:rsidR="00465943" w:rsidRPr="00383A2B" w:rsidRDefault="00465943" w:rsidP="00465943">
            <w:pPr>
              <w:jc w:val="center"/>
              <w:rPr>
                <w:rFonts w:ascii="Century Gothic" w:hAnsi="Century Gothic"/>
                <w:bCs/>
                <w:sz w:val="18"/>
                <w:szCs w:val="24"/>
              </w:rPr>
            </w:pPr>
            <w:r>
              <w:rPr>
                <w:rFonts w:ascii="Century Gothic" w:hAnsi="Century Gothic"/>
                <w:bCs/>
                <w:sz w:val="18"/>
                <w:szCs w:val="24"/>
              </w:rPr>
              <w:t>… Eigenschaften von Zahlen verstehen, erklären und miteinander in Beziehung setzen.</w:t>
            </w:r>
          </w:p>
        </w:tc>
        <w:tc>
          <w:tcPr>
            <w:tcW w:w="3969" w:type="dxa"/>
            <w:shd w:val="clear" w:color="auto" w:fill="D9D9D9" w:themeFill="background1" w:themeFillShade="D9"/>
          </w:tcPr>
          <w:p w14:paraId="02937943" w14:textId="520BCACD" w:rsidR="00465943" w:rsidRPr="00383A2B" w:rsidRDefault="00465943" w:rsidP="00465943">
            <w:pPr>
              <w:jc w:val="center"/>
              <w:rPr>
                <w:rFonts w:ascii="Century Gothic" w:hAnsi="Century Gothic"/>
                <w:bCs/>
                <w:sz w:val="18"/>
                <w:szCs w:val="24"/>
              </w:rPr>
            </w:pPr>
            <w:r>
              <w:rPr>
                <w:rFonts w:ascii="Century Gothic" w:hAnsi="Century Gothic"/>
                <w:bCs/>
                <w:sz w:val="18"/>
                <w:szCs w:val="24"/>
              </w:rPr>
              <w:t>Rechenschiffe nutzen (Zwanzigerfeld)</w:t>
            </w:r>
          </w:p>
        </w:tc>
        <w:tc>
          <w:tcPr>
            <w:tcW w:w="1701" w:type="dxa"/>
            <w:shd w:val="clear" w:color="auto" w:fill="D9D9D9" w:themeFill="background1" w:themeFillShade="D9"/>
          </w:tcPr>
          <w:p w14:paraId="6E9FAA59" w14:textId="7C81C260" w:rsidR="00465943" w:rsidRDefault="00465943" w:rsidP="00465943">
            <w:pPr>
              <w:rPr>
                <w:rFonts w:ascii="Century Gothic" w:hAnsi="Century Gothic"/>
                <w:bCs/>
                <w:sz w:val="24"/>
                <w:szCs w:val="24"/>
              </w:rPr>
            </w:pPr>
            <w:r>
              <w:rPr>
                <w:rFonts w:ascii="Century Gothic" w:hAnsi="Century Gothic"/>
                <w:bCs/>
                <w:sz w:val="24"/>
                <w:szCs w:val="24"/>
              </w:rPr>
              <w:t>MB S.96</w:t>
            </w:r>
          </w:p>
        </w:tc>
      </w:tr>
      <w:tr w:rsidR="00465943" w:rsidRPr="00DD2DE9" w14:paraId="133D6F9A" w14:textId="77777777" w:rsidTr="00C424F9">
        <w:trPr>
          <w:cantSplit/>
          <w:trHeight w:val="567"/>
          <w:tblHeader/>
        </w:trPr>
        <w:tc>
          <w:tcPr>
            <w:tcW w:w="2552" w:type="dxa"/>
            <w:gridSpan w:val="6"/>
            <w:shd w:val="clear" w:color="auto" w:fill="C5E0B3" w:themeFill="accent6" w:themeFillTint="66"/>
          </w:tcPr>
          <w:p w14:paraId="7C69BAA1" w14:textId="32DFED0C" w:rsidR="00465943" w:rsidRPr="00DD4272" w:rsidRDefault="00465943" w:rsidP="00465943">
            <w:pPr>
              <w:jc w:val="center"/>
              <w:rPr>
                <w:rFonts w:ascii="Century Gothic" w:hAnsi="Century Gothic"/>
                <w:bCs/>
                <w:sz w:val="24"/>
                <w:szCs w:val="24"/>
              </w:rPr>
            </w:pPr>
            <w:r>
              <w:rPr>
                <w:rFonts w:ascii="Century Gothic" w:hAnsi="Century Gothic"/>
                <w:b/>
                <w:bCs/>
                <w:sz w:val="24"/>
                <w:szCs w:val="24"/>
              </w:rPr>
              <w:lastRenderedPageBreak/>
              <w:t xml:space="preserve">Allgemein mathematische Kompetenzen </w:t>
            </w:r>
          </w:p>
        </w:tc>
        <w:tc>
          <w:tcPr>
            <w:tcW w:w="3232" w:type="dxa"/>
            <w:gridSpan w:val="2"/>
            <w:shd w:val="clear" w:color="auto" w:fill="D9D9D9" w:themeFill="background1" w:themeFillShade="D9"/>
          </w:tcPr>
          <w:p w14:paraId="7F29AD4B" w14:textId="5395B5E8" w:rsidR="00465943" w:rsidRPr="008D5778" w:rsidRDefault="00465943" w:rsidP="00465943">
            <w:pPr>
              <w:jc w:val="center"/>
              <w:rPr>
                <w:rFonts w:ascii="Century Gothic" w:hAnsi="Century Gothic"/>
                <w:bCs/>
                <w:szCs w:val="24"/>
              </w:rPr>
            </w:pPr>
            <w:r>
              <w:rPr>
                <w:rFonts w:ascii="Century Gothic" w:hAnsi="Century Gothic"/>
                <w:b/>
                <w:bCs/>
                <w:sz w:val="24"/>
                <w:szCs w:val="24"/>
              </w:rPr>
              <w:t xml:space="preserve">Thematische Schwerpunkt </w:t>
            </w:r>
          </w:p>
        </w:tc>
        <w:tc>
          <w:tcPr>
            <w:tcW w:w="4110" w:type="dxa"/>
            <w:gridSpan w:val="2"/>
            <w:shd w:val="clear" w:color="auto" w:fill="D9D9D9" w:themeFill="background1" w:themeFillShade="D9"/>
          </w:tcPr>
          <w:p w14:paraId="7CEA0B5B" w14:textId="78FA8793" w:rsidR="00465943" w:rsidRDefault="00465943" w:rsidP="00465943">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shd w:val="clear" w:color="auto" w:fill="D9D9D9" w:themeFill="background1" w:themeFillShade="D9"/>
          </w:tcPr>
          <w:p w14:paraId="39C29EAA" w14:textId="6480BE33" w:rsidR="00465943" w:rsidRDefault="00465943" w:rsidP="00465943">
            <w:pPr>
              <w:jc w:val="center"/>
              <w:rPr>
                <w:rFonts w:ascii="Century Gothic" w:hAnsi="Century Gothic"/>
                <w:bCs/>
                <w:sz w:val="18"/>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7A4DBC4B" w14:textId="3A0D9500" w:rsidR="00465943" w:rsidRDefault="00465943" w:rsidP="00465943">
            <w:pPr>
              <w:rPr>
                <w:rFonts w:ascii="Century Gothic" w:hAnsi="Century Gothic"/>
                <w:bCs/>
                <w:sz w:val="24"/>
                <w:szCs w:val="24"/>
              </w:rPr>
            </w:pPr>
            <w:r>
              <w:rPr>
                <w:rFonts w:ascii="Century Gothic" w:hAnsi="Century Gothic"/>
                <w:b/>
                <w:bCs/>
                <w:sz w:val="24"/>
                <w:szCs w:val="24"/>
              </w:rPr>
              <w:t xml:space="preserve">Einordnung ins Lehrwerk </w:t>
            </w:r>
          </w:p>
        </w:tc>
      </w:tr>
      <w:tr w:rsidR="00465943" w:rsidRPr="00DD2DE9" w14:paraId="382DEF45" w14:textId="77777777" w:rsidTr="00383A2B">
        <w:trPr>
          <w:cantSplit/>
          <w:trHeight w:val="567"/>
          <w:tblHeader/>
        </w:trPr>
        <w:tc>
          <w:tcPr>
            <w:tcW w:w="425" w:type="dxa"/>
            <w:shd w:val="clear" w:color="auto" w:fill="C5E0B3" w:themeFill="accent6" w:themeFillTint="66"/>
          </w:tcPr>
          <w:p w14:paraId="02E405FE" w14:textId="3619FF1C" w:rsidR="00465943" w:rsidRDefault="00465943" w:rsidP="00465943">
            <w:pPr>
              <w:jc w:val="center"/>
              <w:rPr>
                <w:rFonts w:ascii="Century Gothic" w:hAnsi="Century Gothic"/>
                <w:bCs/>
                <w:sz w:val="24"/>
                <w:szCs w:val="24"/>
              </w:rPr>
            </w:pPr>
            <w:r>
              <w:rPr>
                <w:rFonts w:ascii="Century Gothic" w:hAnsi="Century Gothic"/>
                <w:b/>
                <w:bCs/>
                <w:sz w:val="24"/>
                <w:szCs w:val="24"/>
              </w:rPr>
              <w:t>D</w:t>
            </w:r>
          </w:p>
        </w:tc>
        <w:tc>
          <w:tcPr>
            <w:tcW w:w="426" w:type="dxa"/>
            <w:shd w:val="clear" w:color="auto" w:fill="C5E0B3" w:themeFill="accent6" w:themeFillTint="66"/>
          </w:tcPr>
          <w:p w14:paraId="00C6A5C3" w14:textId="1E5CB468" w:rsidR="00465943" w:rsidRDefault="00465943" w:rsidP="00465943">
            <w:pPr>
              <w:jc w:val="center"/>
              <w:rPr>
                <w:rFonts w:ascii="Century Gothic" w:hAnsi="Century Gothic"/>
                <w:bCs/>
                <w:sz w:val="24"/>
                <w:szCs w:val="24"/>
              </w:rPr>
            </w:pPr>
            <w:r>
              <w:rPr>
                <w:rFonts w:ascii="Century Gothic" w:hAnsi="Century Gothic"/>
                <w:b/>
                <w:bCs/>
                <w:sz w:val="24"/>
                <w:szCs w:val="24"/>
              </w:rPr>
              <w:t>K</w:t>
            </w:r>
          </w:p>
        </w:tc>
        <w:tc>
          <w:tcPr>
            <w:tcW w:w="425" w:type="dxa"/>
            <w:shd w:val="clear" w:color="auto" w:fill="C5E0B3" w:themeFill="accent6" w:themeFillTint="66"/>
          </w:tcPr>
          <w:p w14:paraId="5FD1DE11" w14:textId="6581CE73" w:rsidR="00465943" w:rsidRPr="00DD4272" w:rsidRDefault="00465943" w:rsidP="00465943">
            <w:pPr>
              <w:jc w:val="center"/>
              <w:rPr>
                <w:rFonts w:ascii="Century Gothic" w:hAnsi="Century Gothic"/>
                <w:bCs/>
                <w:sz w:val="24"/>
                <w:szCs w:val="24"/>
              </w:rPr>
            </w:pPr>
            <w:r>
              <w:rPr>
                <w:rFonts w:ascii="Century Gothic" w:hAnsi="Century Gothic"/>
                <w:b/>
                <w:bCs/>
                <w:sz w:val="24"/>
                <w:szCs w:val="24"/>
              </w:rPr>
              <w:t>A</w:t>
            </w:r>
          </w:p>
        </w:tc>
        <w:tc>
          <w:tcPr>
            <w:tcW w:w="425" w:type="dxa"/>
            <w:shd w:val="clear" w:color="auto" w:fill="C5E0B3" w:themeFill="accent6" w:themeFillTint="66"/>
          </w:tcPr>
          <w:p w14:paraId="114113CE" w14:textId="3FD9F55B" w:rsidR="00465943" w:rsidRDefault="00465943" w:rsidP="00465943">
            <w:pPr>
              <w:jc w:val="center"/>
              <w:rPr>
                <w:rFonts w:ascii="Century Gothic" w:hAnsi="Century Gothic"/>
                <w:bCs/>
                <w:sz w:val="24"/>
                <w:szCs w:val="24"/>
              </w:rPr>
            </w:pPr>
            <w:r>
              <w:rPr>
                <w:rFonts w:ascii="Century Gothic" w:hAnsi="Century Gothic"/>
                <w:b/>
                <w:bCs/>
                <w:sz w:val="24"/>
                <w:szCs w:val="24"/>
              </w:rPr>
              <w:t>U</w:t>
            </w:r>
          </w:p>
        </w:tc>
        <w:tc>
          <w:tcPr>
            <w:tcW w:w="425" w:type="dxa"/>
            <w:shd w:val="clear" w:color="auto" w:fill="C5E0B3" w:themeFill="accent6" w:themeFillTint="66"/>
          </w:tcPr>
          <w:p w14:paraId="08A18035" w14:textId="27A68D42" w:rsidR="00465943" w:rsidRPr="00DD4272" w:rsidRDefault="00465943" w:rsidP="00465943">
            <w:pPr>
              <w:jc w:val="center"/>
              <w:rPr>
                <w:rFonts w:ascii="Century Gothic" w:hAnsi="Century Gothic"/>
                <w:bCs/>
                <w:sz w:val="24"/>
                <w:szCs w:val="24"/>
              </w:rPr>
            </w:pPr>
            <w:r>
              <w:rPr>
                <w:rFonts w:ascii="Century Gothic" w:hAnsi="Century Gothic"/>
                <w:b/>
                <w:bCs/>
                <w:sz w:val="24"/>
                <w:szCs w:val="24"/>
              </w:rPr>
              <w:t>P</w:t>
            </w:r>
          </w:p>
        </w:tc>
        <w:tc>
          <w:tcPr>
            <w:tcW w:w="426" w:type="dxa"/>
            <w:shd w:val="clear" w:color="auto" w:fill="C5E0B3" w:themeFill="accent6" w:themeFillTint="66"/>
          </w:tcPr>
          <w:p w14:paraId="36C037D6" w14:textId="5FFFF482" w:rsidR="00465943" w:rsidRPr="00371A1C" w:rsidRDefault="00465943" w:rsidP="00465943">
            <w:pPr>
              <w:jc w:val="center"/>
              <w:rPr>
                <w:rFonts w:ascii="Century Gothic" w:hAnsi="Century Gothic"/>
                <w:b/>
                <w:sz w:val="24"/>
                <w:szCs w:val="24"/>
              </w:rPr>
            </w:pPr>
            <w:r w:rsidRPr="00371A1C">
              <w:rPr>
                <w:rFonts w:ascii="Century Gothic" w:hAnsi="Century Gothic"/>
                <w:b/>
                <w:sz w:val="24"/>
                <w:szCs w:val="24"/>
              </w:rPr>
              <w:t>M</w:t>
            </w:r>
          </w:p>
        </w:tc>
        <w:tc>
          <w:tcPr>
            <w:tcW w:w="3232" w:type="dxa"/>
            <w:gridSpan w:val="2"/>
            <w:shd w:val="clear" w:color="auto" w:fill="D9D9D9" w:themeFill="background1" w:themeFillShade="D9"/>
          </w:tcPr>
          <w:p w14:paraId="072AEAA2" w14:textId="795406A0" w:rsidR="00465943" w:rsidRPr="008D5778" w:rsidRDefault="00465943" w:rsidP="00465943">
            <w:pPr>
              <w:jc w:val="center"/>
              <w:rPr>
                <w:rFonts w:ascii="Century Gothic" w:hAnsi="Century Gothic"/>
                <w:bCs/>
                <w:szCs w:val="24"/>
              </w:rPr>
            </w:pPr>
          </w:p>
        </w:tc>
        <w:tc>
          <w:tcPr>
            <w:tcW w:w="4110" w:type="dxa"/>
            <w:gridSpan w:val="2"/>
            <w:shd w:val="clear" w:color="auto" w:fill="D9D9D9" w:themeFill="background1" w:themeFillShade="D9"/>
          </w:tcPr>
          <w:p w14:paraId="1477ECD2" w14:textId="379759A0" w:rsidR="00465943" w:rsidRDefault="00465943" w:rsidP="00465943">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shd w:val="clear" w:color="auto" w:fill="D9D9D9" w:themeFill="background1" w:themeFillShade="D9"/>
          </w:tcPr>
          <w:p w14:paraId="57C4EEF5" w14:textId="381C8682" w:rsidR="00465943" w:rsidRDefault="00465943" w:rsidP="00465943">
            <w:pPr>
              <w:jc w:val="center"/>
              <w:rPr>
                <w:rFonts w:ascii="Century Gothic" w:hAnsi="Century Gothic"/>
                <w:bCs/>
                <w:sz w:val="18"/>
                <w:szCs w:val="24"/>
              </w:rPr>
            </w:pPr>
          </w:p>
        </w:tc>
        <w:tc>
          <w:tcPr>
            <w:tcW w:w="1701" w:type="dxa"/>
            <w:shd w:val="clear" w:color="auto" w:fill="D9D9D9" w:themeFill="background1" w:themeFillShade="D9"/>
          </w:tcPr>
          <w:p w14:paraId="39100F76" w14:textId="3960F581" w:rsidR="00465943" w:rsidRDefault="00465943" w:rsidP="00465943">
            <w:pPr>
              <w:rPr>
                <w:rFonts w:ascii="Century Gothic" w:hAnsi="Century Gothic"/>
                <w:bCs/>
                <w:sz w:val="24"/>
                <w:szCs w:val="24"/>
              </w:rPr>
            </w:pPr>
          </w:p>
        </w:tc>
      </w:tr>
      <w:tr w:rsidR="00465943" w:rsidRPr="00DD2DE9" w14:paraId="49F52B2C" w14:textId="77777777" w:rsidTr="00383A2B">
        <w:trPr>
          <w:cantSplit/>
          <w:trHeight w:val="567"/>
          <w:tblHeader/>
        </w:trPr>
        <w:tc>
          <w:tcPr>
            <w:tcW w:w="425" w:type="dxa"/>
            <w:shd w:val="clear" w:color="auto" w:fill="C5E0B3" w:themeFill="accent6" w:themeFillTint="66"/>
          </w:tcPr>
          <w:p w14:paraId="71FD6D4E" w14:textId="15D15305"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2572FEA" w14:textId="1A6A9A12"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5D5F11D" w14:textId="77777777"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7B8F957C" w14:textId="06A5614F"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E66BFD7" w14:textId="77777777" w:rsidR="00465943" w:rsidRPr="00DD4272" w:rsidRDefault="00465943" w:rsidP="00465943">
            <w:pPr>
              <w:jc w:val="center"/>
              <w:rPr>
                <w:rFonts w:ascii="Century Gothic" w:hAnsi="Century Gothic"/>
                <w:bCs/>
                <w:sz w:val="24"/>
                <w:szCs w:val="24"/>
              </w:rPr>
            </w:pPr>
          </w:p>
        </w:tc>
        <w:tc>
          <w:tcPr>
            <w:tcW w:w="426" w:type="dxa"/>
            <w:shd w:val="clear" w:color="auto" w:fill="C5E0B3" w:themeFill="accent6" w:themeFillTint="66"/>
          </w:tcPr>
          <w:p w14:paraId="56DA7671" w14:textId="77777777" w:rsidR="00465943" w:rsidRPr="00DD4272" w:rsidRDefault="00465943" w:rsidP="00465943">
            <w:pPr>
              <w:jc w:val="center"/>
              <w:rPr>
                <w:rFonts w:ascii="Century Gothic" w:hAnsi="Century Gothic"/>
                <w:bCs/>
                <w:sz w:val="24"/>
                <w:szCs w:val="24"/>
              </w:rPr>
            </w:pPr>
          </w:p>
        </w:tc>
        <w:tc>
          <w:tcPr>
            <w:tcW w:w="3232" w:type="dxa"/>
            <w:gridSpan w:val="2"/>
            <w:shd w:val="clear" w:color="auto" w:fill="D9D9D9" w:themeFill="background1" w:themeFillShade="D9"/>
          </w:tcPr>
          <w:p w14:paraId="15FEB701" w14:textId="3C5F12D8" w:rsidR="00465943" w:rsidRPr="008D5778" w:rsidRDefault="00465943" w:rsidP="00465943">
            <w:pPr>
              <w:jc w:val="center"/>
              <w:rPr>
                <w:rFonts w:ascii="Century Gothic" w:hAnsi="Century Gothic"/>
                <w:bCs/>
                <w:szCs w:val="24"/>
              </w:rPr>
            </w:pPr>
            <w:r w:rsidRPr="008D5778">
              <w:rPr>
                <w:rFonts w:ascii="Century Gothic" w:hAnsi="Century Gothic"/>
                <w:bCs/>
                <w:szCs w:val="24"/>
              </w:rPr>
              <w:t>Aufgabenfamilien</w:t>
            </w:r>
          </w:p>
        </w:tc>
        <w:tc>
          <w:tcPr>
            <w:tcW w:w="4110" w:type="dxa"/>
            <w:gridSpan w:val="2"/>
            <w:shd w:val="clear" w:color="auto" w:fill="D9D9D9" w:themeFill="background1" w:themeFillShade="D9"/>
          </w:tcPr>
          <w:p w14:paraId="67BF4EB1" w14:textId="161FD1CA" w:rsidR="00465943" w:rsidRPr="00383A2B" w:rsidRDefault="00465943" w:rsidP="00465943">
            <w:pPr>
              <w:jc w:val="center"/>
              <w:rPr>
                <w:rFonts w:ascii="Century Gothic" w:hAnsi="Century Gothic"/>
                <w:bCs/>
                <w:sz w:val="18"/>
                <w:szCs w:val="24"/>
              </w:rPr>
            </w:pPr>
            <w:r>
              <w:rPr>
                <w:rFonts w:ascii="Century Gothic" w:hAnsi="Century Gothic"/>
                <w:bCs/>
                <w:sz w:val="18"/>
                <w:szCs w:val="24"/>
              </w:rPr>
              <w:t xml:space="preserve">… den Zusammenhang zwischen Addition, Subtraktion und dem Ergebnis erkennen und verstehen. </w:t>
            </w:r>
          </w:p>
        </w:tc>
        <w:tc>
          <w:tcPr>
            <w:tcW w:w="3969" w:type="dxa"/>
            <w:shd w:val="clear" w:color="auto" w:fill="D9D9D9" w:themeFill="background1" w:themeFillShade="D9"/>
          </w:tcPr>
          <w:p w14:paraId="313AD862" w14:textId="527DF4BC" w:rsidR="00465943" w:rsidRPr="00383A2B" w:rsidRDefault="00465943" w:rsidP="00465943">
            <w:pPr>
              <w:jc w:val="center"/>
              <w:rPr>
                <w:rFonts w:ascii="Century Gothic" w:hAnsi="Century Gothic"/>
                <w:bCs/>
                <w:sz w:val="18"/>
                <w:szCs w:val="24"/>
              </w:rPr>
            </w:pPr>
            <w:r>
              <w:rPr>
                <w:rFonts w:ascii="Century Gothic" w:hAnsi="Century Gothic"/>
                <w:bCs/>
                <w:sz w:val="18"/>
                <w:szCs w:val="24"/>
              </w:rPr>
              <w:t xml:space="preserve">Rechenmaschine – Roboter </w:t>
            </w:r>
          </w:p>
        </w:tc>
        <w:tc>
          <w:tcPr>
            <w:tcW w:w="1701" w:type="dxa"/>
            <w:shd w:val="clear" w:color="auto" w:fill="D9D9D9" w:themeFill="background1" w:themeFillShade="D9"/>
          </w:tcPr>
          <w:p w14:paraId="5A0144B4" w14:textId="77777777" w:rsidR="00465943" w:rsidRDefault="00465943" w:rsidP="00465943">
            <w:pPr>
              <w:rPr>
                <w:rFonts w:ascii="Century Gothic" w:hAnsi="Century Gothic"/>
                <w:bCs/>
                <w:sz w:val="24"/>
                <w:szCs w:val="24"/>
              </w:rPr>
            </w:pPr>
            <w:r>
              <w:rPr>
                <w:rFonts w:ascii="Century Gothic" w:hAnsi="Century Gothic"/>
                <w:bCs/>
                <w:sz w:val="24"/>
                <w:szCs w:val="24"/>
              </w:rPr>
              <w:t>MB S.97</w:t>
            </w:r>
          </w:p>
          <w:p w14:paraId="398BF9A6" w14:textId="4F71E28C" w:rsidR="00465943" w:rsidRDefault="00465943" w:rsidP="00465943">
            <w:pPr>
              <w:rPr>
                <w:rFonts w:ascii="Century Gothic" w:hAnsi="Century Gothic"/>
                <w:bCs/>
                <w:sz w:val="24"/>
                <w:szCs w:val="24"/>
              </w:rPr>
            </w:pPr>
            <w:r>
              <w:rPr>
                <w:rFonts w:ascii="Century Gothic" w:hAnsi="Century Gothic"/>
                <w:bCs/>
                <w:sz w:val="24"/>
                <w:szCs w:val="24"/>
              </w:rPr>
              <w:t>AH S.54</w:t>
            </w:r>
          </w:p>
        </w:tc>
      </w:tr>
      <w:tr w:rsidR="00465943" w:rsidRPr="00DD2DE9" w14:paraId="2EEEFA90" w14:textId="77777777" w:rsidTr="00383A2B">
        <w:trPr>
          <w:cantSplit/>
          <w:trHeight w:val="567"/>
          <w:tblHeader/>
        </w:trPr>
        <w:tc>
          <w:tcPr>
            <w:tcW w:w="425" w:type="dxa"/>
            <w:shd w:val="clear" w:color="auto" w:fill="C5E0B3" w:themeFill="accent6" w:themeFillTint="66"/>
          </w:tcPr>
          <w:p w14:paraId="1EE7493C" w14:textId="1192D317"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9F1372C" w14:textId="48B8E675"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5DE6B8D" w14:textId="77777777"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60D0CE85" w14:textId="786DECD1"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58FBD67" w14:textId="2C2317B8"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3661E046" w14:textId="77777777" w:rsidR="00465943" w:rsidRPr="00DD4272" w:rsidRDefault="00465943" w:rsidP="00465943">
            <w:pPr>
              <w:jc w:val="center"/>
              <w:rPr>
                <w:rFonts w:ascii="Century Gothic" w:hAnsi="Century Gothic"/>
                <w:bCs/>
                <w:sz w:val="24"/>
                <w:szCs w:val="24"/>
              </w:rPr>
            </w:pPr>
          </w:p>
        </w:tc>
        <w:tc>
          <w:tcPr>
            <w:tcW w:w="3232" w:type="dxa"/>
            <w:gridSpan w:val="2"/>
            <w:shd w:val="clear" w:color="auto" w:fill="D9D9D9" w:themeFill="background1" w:themeFillShade="D9"/>
          </w:tcPr>
          <w:p w14:paraId="5E094D46" w14:textId="77777777" w:rsidR="00465943" w:rsidRPr="008D5778" w:rsidRDefault="00465943" w:rsidP="00465943">
            <w:pPr>
              <w:jc w:val="center"/>
              <w:rPr>
                <w:rFonts w:ascii="Century Gothic" w:hAnsi="Century Gothic"/>
                <w:bCs/>
                <w:szCs w:val="24"/>
                <w:u w:val="single"/>
              </w:rPr>
            </w:pPr>
            <w:r w:rsidRPr="008D5778">
              <w:rPr>
                <w:rFonts w:ascii="Century Gothic" w:hAnsi="Century Gothic"/>
                <w:bCs/>
                <w:szCs w:val="24"/>
                <w:u w:val="single"/>
              </w:rPr>
              <w:t>Aufgabenformate</w:t>
            </w:r>
          </w:p>
          <w:p w14:paraId="004E55C1" w14:textId="7CD26217" w:rsidR="00465943" w:rsidRDefault="00465943" w:rsidP="00465943">
            <w:pPr>
              <w:rPr>
                <w:rFonts w:ascii="Century Gothic" w:hAnsi="Century Gothic"/>
                <w:bCs/>
                <w:szCs w:val="24"/>
              </w:rPr>
            </w:pPr>
            <w:r w:rsidRPr="008D5778">
              <w:rPr>
                <w:rFonts w:ascii="Century Gothic" w:hAnsi="Century Gothic"/>
                <w:bCs/>
                <w:szCs w:val="24"/>
              </w:rPr>
              <w:t>Zahlenmauer,</w:t>
            </w:r>
            <w:r>
              <w:rPr>
                <w:rFonts w:ascii="Century Gothic" w:hAnsi="Century Gothic"/>
                <w:bCs/>
                <w:szCs w:val="24"/>
              </w:rPr>
              <w:t xml:space="preserve"> R</w:t>
            </w:r>
            <w:r w:rsidRPr="008D5778">
              <w:rPr>
                <w:rFonts w:ascii="Century Gothic" w:hAnsi="Century Gothic"/>
                <w:bCs/>
                <w:szCs w:val="24"/>
              </w:rPr>
              <w:t>echen</w:t>
            </w:r>
            <w:r>
              <w:rPr>
                <w:rFonts w:ascii="Century Gothic" w:hAnsi="Century Gothic"/>
                <w:bCs/>
                <w:szCs w:val="24"/>
              </w:rPr>
              <w:t>-</w:t>
            </w:r>
            <w:r w:rsidRPr="008D5778">
              <w:rPr>
                <w:rFonts w:ascii="Century Gothic" w:hAnsi="Century Gothic"/>
                <w:bCs/>
                <w:szCs w:val="24"/>
              </w:rPr>
              <w:t>dreiecke, Ungleichungen</w:t>
            </w:r>
          </w:p>
          <w:p w14:paraId="63E5BEAF" w14:textId="52E2CE31" w:rsidR="00465943" w:rsidRPr="008D5778" w:rsidRDefault="00465943" w:rsidP="00465943">
            <w:pPr>
              <w:rPr>
                <w:rFonts w:ascii="Century Gothic" w:hAnsi="Century Gothic"/>
                <w:bCs/>
                <w:szCs w:val="24"/>
              </w:rPr>
            </w:pPr>
            <w:r>
              <w:rPr>
                <w:rFonts w:ascii="Century Gothic" w:hAnsi="Century Gothic"/>
                <w:bCs/>
                <w:szCs w:val="24"/>
              </w:rPr>
              <w:t>Tabellen</w:t>
            </w:r>
          </w:p>
        </w:tc>
        <w:tc>
          <w:tcPr>
            <w:tcW w:w="4110" w:type="dxa"/>
            <w:gridSpan w:val="2"/>
            <w:shd w:val="clear" w:color="auto" w:fill="D9D9D9" w:themeFill="background1" w:themeFillShade="D9"/>
          </w:tcPr>
          <w:p w14:paraId="51B51A93" w14:textId="77777777" w:rsidR="00465943" w:rsidRDefault="00465943" w:rsidP="00465943">
            <w:pPr>
              <w:jc w:val="center"/>
              <w:rPr>
                <w:rFonts w:ascii="Century Gothic" w:hAnsi="Century Gothic"/>
                <w:bCs/>
                <w:sz w:val="18"/>
                <w:szCs w:val="24"/>
              </w:rPr>
            </w:pPr>
            <w:r>
              <w:rPr>
                <w:rFonts w:ascii="Century Gothic" w:hAnsi="Century Gothic"/>
                <w:bCs/>
                <w:sz w:val="18"/>
                <w:szCs w:val="24"/>
              </w:rPr>
              <w:t xml:space="preserve">… erlerntes Wissen in unterschiedlichen Aufgabenformaten anwenden. </w:t>
            </w:r>
          </w:p>
          <w:p w14:paraId="7FD136EE" w14:textId="44CF55E4" w:rsidR="00465943" w:rsidRPr="00383A2B" w:rsidRDefault="00465943" w:rsidP="00465943">
            <w:pPr>
              <w:jc w:val="center"/>
              <w:rPr>
                <w:rFonts w:ascii="Century Gothic" w:hAnsi="Century Gothic"/>
                <w:bCs/>
                <w:sz w:val="18"/>
                <w:szCs w:val="24"/>
              </w:rPr>
            </w:pPr>
            <w:r>
              <w:rPr>
                <w:rFonts w:ascii="Century Gothic" w:hAnsi="Century Gothic"/>
                <w:bCs/>
                <w:sz w:val="18"/>
                <w:szCs w:val="24"/>
              </w:rPr>
              <w:t xml:space="preserve">… arithmetische Beziehungen in den Aufgabenformaten erkennen, beschreiben und untersuchen. </w:t>
            </w:r>
          </w:p>
        </w:tc>
        <w:tc>
          <w:tcPr>
            <w:tcW w:w="3969" w:type="dxa"/>
            <w:shd w:val="clear" w:color="auto" w:fill="D9D9D9" w:themeFill="background1" w:themeFillShade="D9"/>
          </w:tcPr>
          <w:p w14:paraId="397DF43B" w14:textId="77777777" w:rsidR="00465943" w:rsidRDefault="00465943" w:rsidP="00465943">
            <w:pPr>
              <w:jc w:val="center"/>
              <w:rPr>
                <w:rFonts w:ascii="Century Gothic" w:hAnsi="Century Gothic"/>
                <w:bCs/>
                <w:sz w:val="18"/>
                <w:szCs w:val="24"/>
              </w:rPr>
            </w:pPr>
            <w:r>
              <w:rPr>
                <w:rFonts w:ascii="Century Gothic" w:hAnsi="Century Gothic"/>
                <w:bCs/>
                <w:sz w:val="18"/>
                <w:szCs w:val="24"/>
              </w:rPr>
              <w:t xml:space="preserve">Aufgabenformate für andere </w:t>
            </w:r>
            <w:proofErr w:type="spellStart"/>
            <w:r>
              <w:rPr>
                <w:rFonts w:ascii="Century Gothic" w:hAnsi="Century Gothic"/>
                <w:bCs/>
                <w:sz w:val="18"/>
                <w:szCs w:val="24"/>
              </w:rPr>
              <w:t>SuS</w:t>
            </w:r>
            <w:proofErr w:type="spellEnd"/>
            <w:r>
              <w:rPr>
                <w:rFonts w:ascii="Century Gothic" w:hAnsi="Century Gothic"/>
                <w:bCs/>
                <w:sz w:val="18"/>
                <w:szCs w:val="24"/>
              </w:rPr>
              <w:t xml:space="preserve"> erstellen</w:t>
            </w:r>
          </w:p>
          <w:p w14:paraId="57ABCB93" w14:textId="75E928C9" w:rsidR="00465943" w:rsidRDefault="00465943" w:rsidP="00465943">
            <w:pPr>
              <w:jc w:val="center"/>
              <w:rPr>
                <w:rFonts w:ascii="Century Gothic" w:hAnsi="Century Gothic"/>
                <w:bCs/>
                <w:sz w:val="18"/>
                <w:szCs w:val="24"/>
              </w:rPr>
            </w:pPr>
            <w:r>
              <w:rPr>
                <w:rFonts w:ascii="Century Gothic" w:hAnsi="Century Gothic"/>
                <w:bCs/>
                <w:sz w:val="18"/>
                <w:szCs w:val="24"/>
              </w:rPr>
              <w:t>U-Material-Rechendreieck (PIKAS)</w:t>
            </w:r>
          </w:p>
          <w:p w14:paraId="04720065" w14:textId="77777777" w:rsidR="00465943" w:rsidRDefault="00465943" w:rsidP="00465943">
            <w:pPr>
              <w:jc w:val="center"/>
              <w:rPr>
                <w:rFonts w:ascii="Century Gothic" w:hAnsi="Century Gothic"/>
                <w:bCs/>
                <w:sz w:val="18"/>
                <w:szCs w:val="24"/>
              </w:rPr>
            </w:pPr>
            <w:r>
              <w:rPr>
                <w:rFonts w:ascii="Century Gothic" w:hAnsi="Century Gothic"/>
                <w:bCs/>
                <w:sz w:val="18"/>
                <w:szCs w:val="24"/>
              </w:rPr>
              <w:t>App: Rechendreieck</w:t>
            </w:r>
          </w:p>
          <w:p w14:paraId="1835563A" w14:textId="0ADE8F82" w:rsidR="00465943" w:rsidRPr="00383A2B" w:rsidRDefault="00465943" w:rsidP="00465943">
            <w:pPr>
              <w:jc w:val="center"/>
              <w:rPr>
                <w:rFonts w:ascii="Century Gothic" w:hAnsi="Century Gothic"/>
                <w:bCs/>
                <w:sz w:val="18"/>
                <w:szCs w:val="24"/>
              </w:rPr>
            </w:pPr>
            <w:r>
              <w:rPr>
                <w:rFonts w:ascii="Century Gothic" w:hAnsi="Century Gothic"/>
                <w:bCs/>
                <w:sz w:val="18"/>
                <w:szCs w:val="24"/>
              </w:rPr>
              <w:t>Zahlenmauer (PIKAS)</w:t>
            </w:r>
          </w:p>
        </w:tc>
        <w:tc>
          <w:tcPr>
            <w:tcW w:w="1701" w:type="dxa"/>
            <w:shd w:val="clear" w:color="auto" w:fill="D9D9D9" w:themeFill="background1" w:themeFillShade="D9"/>
          </w:tcPr>
          <w:p w14:paraId="6C704A64" w14:textId="546C1FE2" w:rsidR="00465943" w:rsidRDefault="00465943" w:rsidP="00465943">
            <w:pPr>
              <w:rPr>
                <w:rFonts w:ascii="Century Gothic" w:hAnsi="Century Gothic"/>
                <w:bCs/>
                <w:sz w:val="24"/>
                <w:szCs w:val="24"/>
              </w:rPr>
            </w:pPr>
            <w:r>
              <w:rPr>
                <w:rFonts w:ascii="Century Gothic" w:hAnsi="Century Gothic"/>
                <w:bCs/>
                <w:sz w:val="24"/>
                <w:szCs w:val="24"/>
              </w:rPr>
              <w:t>MB S. 90,91,94,95,98-102, S.114-119, 122,123</w:t>
            </w:r>
          </w:p>
          <w:p w14:paraId="5139BC05" w14:textId="09DD2EE4" w:rsidR="00465943" w:rsidRDefault="00465943" w:rsidP="00465943">
            <w:pPr>
              <w:rPr>
                <w:rFonts w:ascii="Century Gothic" w:hAnsi="Century Gothic"/>
                <w:bCs/>
                <w:sz w:val="24"/>
                <w:szCs w:val="24"/>
              </w:rPr>
            </w:pPr>
            <w:r>
              <w:rPr>
                <w:rFonts w:ascii="Century Gothic" w:hAnsi="Century Gothic"/>
                <w:bCs/>
                <w:sz w:val="24"/>
                <w:szCs w:val="24"/>
              </w:rPr>
              <w:t>AH S: 55,56,  59,63-65,67</w:t>
            </w:r>
          </w:p>
        </w:tc>
      </w:tr>
      <w:tr w:rsidR="00465943" w:rsidRPr="00DD2DE9" w14:paraId="07E992AE" w14:textId="77777777" w:rsidTr="00383A2B">
        <w:trPr>
          <w:cantSplit/>
          <w:trHeight w:val="567"/>
          <w:tblHeader/>
        </w:trPr>
        <w:tc>
          <w:tcPr>
            <w:tcW w:w="425" w:type="dxa"/>
            <w:shd w:val="clear" w:color="auto" w:fill="C5E0B3" w:themeFill="accent6" w:themeFillTint="66"/>
          </w:tcPr>
          <w:p w14:paraId="501DC625" w14:textId="5951C92E"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21476950" w14:textId="319FD3A9"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B9FDCCE" w14:textId="2697BB6D"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4EE6B442" w14:textId="03FA1E14"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39E37A0" w14:textId="2D6090F3"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67C89AF6" w14:textId="6CA59025"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15EDC528" w14:textId="788383E5" w:rsidR="00465943" w:rsidRPr="008D5778" w:rsidRDefault="00465943" w:rsidP="00465943">
            <w:pPr>
              <w:jc w:val="center"/>
              <w:rPr>
                <w:rFonts w:ascii="Century Gothic" w:hAnsi="Century Gothic"/>
                <w:bCs/>
                <w:szCs w:val="24"/>
                <w:u w:val="single"/>
              </w:rPr>
            </w:pPr>
            <w:r>
              <w:rPr>
                <w:rFonts w:ascii="Century Gothic" w:hAnsi="Century Gothic"/>
                <w:bCs/>
                <w:szCs w:val="24"/>
                <w:u w:val="single"/>
              </w:rPr>
              <w:t>Sachrechen</w:t>
            </w:r>
          </w:p>
        </w:tc>
        <w:tc>
          <w:tcPr>
            <w:tcW w:w="4110" w:type="dxa"/>
            <w:gridSpan w:val="2"/>
            <w:shd w:val="clear" w:color="auto" w:fill="D9D9D9" w:themeFill="background1" w:themeFillShade="D9"/>
          </w:tcPr>
          <w:p w14:paraId="0E782551" w14:textId="77777777" w:rsidR="00465943" w:rsidRDefault="00465943" w:rsidP="00465943">
            <w:pPr>
              <w:jc w:val="center"/>
              <w:rPr>
                <w:rFonts w:ascii="Century Gothic" w:hAnsi="Century Gothic"/>
                <w:bCs/>
                <w:sz w:val="18"/>
                <w:szCs w:val="24"/>
              </w:rPr>
            </w:pPr>
            <w:r>
              <w:rPr>
                <w:rFonts w:ascii="Century Gothic" w:hAnsi="Century Gothic"/>
                <w:bCs/>
                <w:sz w:val="18"/>
                <w:szCs w:val="24"/>
              </w:rPr>
              <w:t xml:space="preserve">… im Kontext von Sachsituationen rechnen. </w:t>
            </w:r>
          </w:p>
          <w:p w14:paraId="5DB157B0" w14:textId="37A071B6" w:rsidR="00465943" w:rsidRDefault="00465943" w:rsidP="00465943">
            <w:pPr>
              <w:jc w:val="center"/>
              <w:rPr>
                <w:rFonts w:ascii="Century Gothic" w:hAnsi="Century Gothic"/>
                <w:bCs/>
                <w:sz w:val="18"/>
                <w:szCs w:val="24"/>
              </w:rPr>
            </w:pPr>
            <w:r>
              <w:rPr>
                <w:rFonts w:ascii="Century Gothic" w:hAnsi="Century Gothic"/>
                <w:bCs/>
                <w:sz w:val="18"/>
                <w:szCs w:val="24"/>
              </w:rPr>
              <w:t xml:space="preserve">… Sachaufgaben mit Größen lösen. </w:t>
            </w:r>
          </w:p>
        </w:tc>
        <w:tc>
          <w:tcPr>
            <w:tcW w:w="3969" w:type="dxa"/>
            <w:shd w:val="clear" w:color="auto" w:fill="D9D9D9" w:themeFill="background1" w:themeFillShade="D9"/>
          </w:tcPr>
          <w:p w14:paraId="76637B8B" w14:textId="77777777" w:rsidR="00465943" w:rsidRDefault="00465943" w:rsidP="00465943">
            <w:pPr>
              <w:jc w:val="center"/>
              <w:rPr>
                <w:rFonts w:ascii="Century Gothic" w:hAnsi="Century Gothic"/>
                <w:bCs/>
                <w:sz w:val="18"/>
                <w:szCs w:val="24"/>
              </w:rPr>
            </w:pPr>
            <w:r>
              <w:rPr>
                <w:rFonts w:ascii="Century Gothic" w:hAnsi="Century Gothic"/>
                <w:bCs/>
                <w:sz w:val="18"/>
                <w:szCs w:val="24"/>
              </w:rPr>
              <w:t>Geldbeträge</w:t>
            </w:r>
          </w:p>
          <w:p w14:paraId="777DD1B4" w14:textId="57E7D987" w:rsidR="00465943" w:rsidRPr="00383A2B" w:rsidRDefault="00465943" w:rsidP="00465943">
            <w:pPr>
              <w:jc w:val="center"/>
              <w:rPr>
                <w:rFonts w:ascii="Century Gothic" w:hAnsi="Century Gothic"/>
                <w:bCs/>
                <w:sz w:val="18"/>
                <w:szCs w:val="24"/>
              </w:rPr>
            </w:pPr>
            <w:r>
              <w:rPr>
                <w:rFonts w:ascii="Century Gothic" w:hAnsi="Century Gothic"/>
                <w:bCs/>
                <w:sz w:val="18"/>
                <w:szCs w:val="24"/>
              </w:rPr>
              <w:t>Rechengeschichten: Frage – Rechnung-Antwort (Ampelsystem)</w:t>
            </w:r>
          </w:p>
        </w:tc>
        <w:tc>
          <w:tcPr>
            <w:tcW w:w="1701" w:type="dxa"/>
            <w:shd w:val="clear" w:color="auto" w:fill="D9D9D9" w:themeFill="background1" w:themeFillShade="D9"/>
          </w:tcPr>
          <w:p w14:paraId="44BC64DB" w14:textId="1EFBDCBD" w:rsidR="00465943" w:rsidRDefault="00465943" w:rsidP="00465943">
            <w:pPr>
              <w:rPr>
                <w:rFonts w:ascii="Century Gothic" w:hAnsi="Century Gothic"/>
                <w:bCs/>
                <w:sz w:val="24"/>
                <w:szCs w:val="24"/>
              </w:rPr>
            </w:pPr>
            <w:r>
              <w:rPr>
                <w:rFonts w:ascii="Century Gothic" w:hAnsi="Century Gothic"/>
                <w:bCs/>
                <w:sz w:val="24"/>
                <w:szCs w:val="24"/>
              </w:rPr>
              <w:t xml:space="preserve">MB S.103-105, S. 120, </w:t>
            </w:r>
          </w:p>
          <w:p w14:paraId="30E2CD45" w14:textId="27E55EFF" w:rsidR="00465943" w:rsidRDefault="00465943" w:rsidP="00465943">
            <w:pPr>
              <w:rPr>
                <w:rFonts w:ascii="Century Gothic" w:hAnsi="Century Gothic"/>
                <w:bCs/>
                <w:sz w:val="24"/>
                <w:szCs w:val="24"/>
              </w:rPr>
            </w:pPr>
            <w:r>
              <w:rPr>
                <w:rFonts w:ascii="Century Gothic" w:hAnsi="Century Gothic"/>
                <w:bCs/>
                <w:sz w:val="24"/>
                <w:szCs w:val="24"/>
              </w:rPr>
              <w:t>AH S.57,58,66</w:t>
            </w:r>
          </w:p>
        </w:tc>
      </w:tr>
      <w:tr w:rsidR="00465943" w:rsidRPr="00DD2DE9" w14:paraId="45723E65" w14:textId="77777777" w:rsidTr="00FE4D9B">
        <w:trPr>
          <w:cantSplit/>
          <w:trHeight w:val="567"/>
          <w:tblHeader/>
        </w:trPr>
        <w:tc>
          <w:tcPr>
            <w:tcW w:w="15564" w:type="dxa"/>
            <w:gridSpan w:val="12"/>
            <w:shd w:val="clear" w:color="auto" w:fill="C5E0B3" w:themeFill="accent6" w:themeFillTint="66"/>
          </w:tcPr>
          <w:p w14:paraId="0B11D057" w14:textId="2BC95797" w:rsidR="00465943" w:rsidRPr="008D5778" w:rsidRDefault="00465943" w:rsidP="00465943">
            <w:pPr>
              <w:rPr>
                <w:rFonts w:ascii="Century Gothic" w:hAnsi="Century Gothic"/>
                <w:b/>
                <w:bCs/>
                <w:sz w:val="24"/>
                <w:szCs w:val="24"/>
              </w:rPr>
            </w:pPr>
            <w:r w:rsidRPr="008D5778">
              <w:rPr>
                <w:rFonts w:ascii="Century Gothic" w:hAnsi="Century Gothic"/>
                <w:b/>
                <w:bCs/>
                <w:sz w:val="24"/>
                <w:szCs w:val="24"/>
              </w:rPr>
              <w:t>Geometrie – Raum und Form</w:t>
            </w:r>
          </w:p>
        </w:tc>
      </w:tr>
      <w:tr w:rsidR="00465943" w:rsidRPr="00DD2DE9" w14:paraId="799942ED" w14:textId="77777777" w:rsidTr="00383A2B">
        <w:trPr>
          <w:cantSplit/>
          <w:trHeight w:val="567"/>
          <w:tblHeader/>
        </w:trPr>
        <w:tc>
          <w:tcPr>
            <w:tcW w:w="425" w:type="dxa"/>
            <w:shd w:val="clear" w:color="auto" w:fill="C5E0B3" w:themeFill="accent6" w:themeFillTint="66"/>
          </w:tcPr>
          <w:p w14:paraId="37F2B45B" w14:textId="25FE124D"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4FDE311" w14:textId="1F10D550"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AFD057A" w14:textId="77777777" w:rsidR="00465943" w:rsidRPr="00DD4272" w:rsidRDefault="00465943" w:rsidP="00465943">
            <w:pPr>
              <w:jc w:val="center"/>
              <w:rPr>
                <w:rFonts w:ascii="Century Gothic" w:hAnsi="Century Gothic"/>
                <w:bCs/>
                <w:sz w:val="24"/>
                <w:szCs w:val="24"/>
              </w:rPr>
            </w:pPr>
          </w:p>
        </w:tc>
        <w:tc>
          <w:tcPr>
            <w:tcW w:w="425" w:type="dxa"/>
            <w:shd w:val="clear" w:color="auto" w:fill="C5E0B3" w:themeFill="accent6" w:themeFillTint="66"/>
          </w:tcPr>
          <w:p w14:paraId="67C7EE5D" w14:textId="63D42086"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7C1045D7" w14:textId="77777777" w:rsidR="00465943" w:rsidRPr="00DD4272" w:rsidRDefault="00465943" w:rsidP="00465943">
            <w:pPr>
              <w:jc w:val="center"/>
              <w:rPr>
                <w:rFonts w:ascii="Century Gothic" w:hAnsi="Century Gothic"/>
                <w:bCs/>
                <w:sz w:val="24"/>
                <w:szCs w:val="24"/>
              </w:rPr>
            </w:pPr>
          </w:p>
        </w:tc>
        <w:tc>
          <w:tcPr>
            <w:tcW w:w="426" w:type="dxa"/>
            <w:shd w:val="clear" w:color="auto" w:fill="C5E0B3" w:themeFill="accent6" w:themeFillTint="66"/>
          </w:tcPr>
          <w:p w14:paraId="17544411" w14:textId="5BF092F0" w:rsidR="00465943" w:rsidRPr="00DD4272" w:rsidRDefault="00465943" w:rsidP="00465943">
            <w:pPr>
              <w:jc w:val="center"/>
              <w:rPr>
                <w:rFonts w:ascii="Century Gothic" w:hAnsi="Century Gothic"/>
                <w:bCs/>
                <w:sz w:val="24"/>
                <w:szCs w:val="24"/>
              </w:rPr>
            </w:pPr>
            <w:r>
              <w:rPr>
                <w:rFonts w:ascii="Century Gothic" w:hAnsi="Century Gothic"/>
                <w:bCs/>
                <w:sz w:val="24"/>
                <w:szCs w:val="24"/>
              </w:rPr>
              <w:t>X</w:t>
            </w:r>
          </w:p>
        </w:tc>
        <w:tc>
          <w:tcPr>
            <w:tcW w:w="3232" w:type="dxa"/>
            <w:gridSpan w:val="2"/>
            <w:shd w:val="clear" w:color="auto" w:fill="D9D9D9" w:themeFill="background1" w:themeFillShade="D9"/>
          </w:tcPr>
          <w:p w14:paraId="16C3F680" w14:textId="1139318A" w:rsidR="00465943" w:rsidRDefault="00465943" w:rsidP="00465943">
            <w:pPr>
              <w:jc w:val="center"/>
              <w:rPr>
                <w:rFonts w:ascii="Century Gothic" w:hAnsi="Century Gothic"/>
                <w:bCs/>
                <w:sz w:val="24"/>
                <w:szCs w:val="24"/>
              </w:rPr>
            </w:pPr>
            <w:r w:rsidRPr="008D5778">
              <w:rPr>
                <w:rFonts w:ascii="Century Gothic" w:hAnsi="Century Gothic"/>
                <w:bCs/>
                <w:szCs w:val="24"/>
              </w:rPr>
              <w:t>Symmetrie</w:t>
            </w:r>
          </w:p>
        </w:tc>
        <w:tc>
          <w:tcPr>
            <w:tcW w:w="4110" w:type="dxa"/>
            <w:gridSpan w:val="2"/>
            <w:shd w:val="clear" w:color="auto" w:fill="D9D9D9" w:themeFill="background1" w:themeFillShade="D9"/>
          </w:tcPr>
          <w:p w14:paraId="1D1F1773" w14:textId="77777777" w:rsidR="00465943" w:rsidRPr="008D5778" w:rsidRDefault="00465943" w:rsidP="00465943">
            <w:pPr>
              <w:jc w:val="center"/>
              <w:rPr>
                <w:rFonts w:ascii="Century Gothic" w:hAnsi="Century Gothic"/>
                <w:bCs/>
                <w:sz w:val="18"/>
                <w:szCs w:val="24"/>
              </w:rPr>
            </w:pPr>
            <w:r w:rsidRPr="008D5778">
              <w:rPr>
                <w:rFonts w:ascii="Century Gothic" w:hAnsi="Century Gothic"/>
                <w:bCs/>
                <w:sz w:val="18"/>
                <w:szCs w:val="24"/>
              </w:rPr>
              <w:t xml:space="preserve">… Eigenschaften der Achsensymmetrie erkennen, beschreiben und nutzen. </w:t>
            </w:r>
          </w:p>
          <w:p w14:paraId="08D67055" w14:textId="2BE355ED" w:rsidR="00465943" w:rsidRPr="008D5778" w:rsidRDefault="00465943" w:rsidP="00465943">
            <w:pPr>
              <w:jc w:val="center"/>
              <w:rPr>
                <w:rFonts w:ascii="Century Gothic" w:hAnsi="Century Gothic"/>
                <w:bCs/>
                <w:sz w:val="18"/>
                <w:szCs w:val="24"/>
              </w:rPr>
            </w:pPr>
            <w:r w:rsidRPr="008D5778">
              <w:rPr>
                <w:rFonts w:ascii="Century Gothic" w:hAnsi="Century Gothic"/>
                <w:bCs/>
                <w:sz w:val="18"/>
                <w:szCs w:val="24"/>
              </w:rPr>
              <w:t xml:space="preserve">… Symmetrieeigenschaften von ebenen Figuren erkennen, benennen, darstellen und erklären. </w:t>
            </w:r>
          </w:p>
          <w:p w14:paraId="2DF6FBB2" w14:textId="77777777" w:rsidR="00465943" w:rsidRPr="008D5778" w:rsidRDefault="00465943" w:rsidP="00465943">
            <w:pPr>
              <w:jc w:val="center"/>
              <w:rPr>
                <w:rFonts w:ascii="Century Gothic" w:hAnsi="Century Gothic"/>
                <w:bCs/>
                <w:sz w:val="18"/>
                <w:szCs w:val="24"/>
              </w:rPr>
            </w:pPr>
            <w:r w:rsidRPr="008D5778">
              <w:rPr>
                <w:rFonts w:ascii="Century Gothic" w:hAnsi="Century Gothic"/>
                <w:bCs/>
                <w:sz w:val="18"/>
                <w:szCs w:val="24"/>
              </w:rPr>
              <w:t xml:space="preserve">… symmetrische Muster untersuchen und entwickeln. </w:t>
            </w:r>
          </w:p>
          <w:p w14:paraId="76D45A6C" w14:textId="7A551AED" w:rsidR="00465943" w:rsidRDefault="00465943" w:rsidP="00465943">
            <w:pPr>
              <w:jc w:val="center"/>
              <w:rPr>
                <w:rFonts w:ascii="Century Gothic" w:hAnsi="Century Gothic"/>
                <w:bCs/>
                <w:sz w:val="24"/>
                <w:szCs w:val="24"/>
              </w:rPr>
            </w:pPr>
          </w:p>
        </w:tc>
        <w:tc>
          <w:tcPr>
            <w:tcW w:w="3969" w:type="dxa"/>
            <w:shd w:val="clear" w:color="auto" w:fill="D9D9D9" w:themeFill="background1" w:themeFillShade="D9"/>
          </w:tcPr>
          <w:p w14:paraId="70DE541D" w14:textId="77777777" w:rsidR="00465943" w:rsidRPr="00FD693F" w:rsidRDefault="00465943" w:rsidP="00465943">
            <w:pPr>
              <w:jc w:val="center"/>
              <w:rPr>
                <w:rFonts w:ascii="Century Gothic" w:hAnsi="Century Gothic"/>
                <w:bCs/>
                <w:sz w:val="18"/>
                <w:szCs w:val="18"/>
              </w:rPr>
            </w:pPr>
            <w:r w:rsidRPr="00FD693F">
              <w:rPr>
                <w:rFonts w:ascii="Century Gothic" w:hAnsi="Century Gothic"/>
                <w:bCs/>
                <w:sz w:val="18"/>
                <w:szCs w:val="18"/>
              </w:rPr>
              <w:t>Spiegel</w:t>
            </w:r>
          </w:p>
          <w:p w14:paraId="1B5128AD" w14:textId="77777777" w:rsidR="00465943" w:rsidRPr="00FD693F" w:rsidRDefault="00465943" w:rsidP="00465943">
            <w:pPr>
              <w:jc w:val="center"/>
              <w:rPr>
                <w:rFonts w:ascii="Century Gothic" w:hAnsi="Century Gothic"/>
                <w:bCs/>
                <w:sz w:val="18"/>
                <w:szCs w:val="18"/>
              </w:rPr>
            </w:pPr>
            <w:proofErr w:type="spellStart"/>
            <w:r w:rsidRPr="00FD693F">
              <w:rPr>
                <w:rFonts w:ascii="Century Gothic" w:hAnsi="Century Gothic"/>
                <w:bCs/>
                <w:sz w:val="18"/>
                <w:szCs w:val="18"/>
              </w:rPr>
              <w:t>Jojo</w:t>
            </w:r>
            <w:proofErr w:type="spellEnd"/>
            <w:r w:rsidRPr="00FD693F">
              <w:rPr>
                <w:rFonts w:ascii="Century Gothic" w:hAnsi="Century Gothic"/>
                <w:bCs/>
                <w:sz w:val="18"/>
                <w:szCs w:val="18"/>
              </w:rPr>
              <w:t>-Schmetterlingsprojekt</w:t>
            </w:r>
          </w:p>
          <w:p w14:paraId="6B638FD4" w14:textId="77777777" w:rsidR="00465943" w:rsidRPr="00FD693F" w:rsidRDefault="00465943" w:rsidP="00465943">
            <w:pPr>
              <w:jc w:val="center"/>
              <w:rPr>
                <w:rFonts w:ascii="Century Gothic" w:hAnsi="Century Gothic"/>
                <w:bCs/>
                <w:sz w:val="18"/>
                <w:szCs w:val="18"/>
              </w:rPr>
            </w:pPr>
          </w:p>
          <w:p w14:paraId="0A42F435" w14:textId="3D05E58C" w:rsidR="00465943" w:rsidRPr="00FD693F" w:rsidRDefault="00465943" w:rsidP="00465943">
            <w:pPr>
              <w:jc w:val="center"/>
              <w:rPr>
                <w:rFonts w:ascii="Century Gothic" w:hAnsi="Century Gothic"/>
                <w:bCs/>
                <w:sz w:val="18"/>
                <w:szCs w:val="18"/>
              </w:rPr>
            </w:pPr>
            <w:r w:rsidRPr="00FD693F">
              <w:rPr>
                <w:rFonts w:ascii="Century Gothic" w:hAnsi="Century Gothic"/>
                <w:bCs/>
                <w:sz w:val="18"/>
                <w:szCs w:val="18"/>
              </w:rPr>
              <w:t>Kunst fächerübergreifend: Spiegelbilder</w:t>
            </w:r>
          </w:p>
          <w:p w14:paraId="53608EF7" w14:textId="77777777" w:rsidR="00465943" w:rsidRDefault="00465943" w:rsidP="00465943">
            <w:pPr>
              <w:jc w:val="center"/>
              <w:rPr>
                <w:rFonts w:ascii="Century Gothic" w:hAnsi="Century Gothic"/>
                <w:bCs/>
                <w:sz w:val="18"/>
                <w:szCs w:val="18"/>
              </w:rPr>
            </w:pPr>
            <w:r w:rsidRPr="00FD693F">
              <w:rPr>
                <w:rFonts w:ascii="Century Gothic" w:hAnsi="Century Gothic"/>
                <w:bCs/>
                <w:sz w:val="18"/>
                <w:szCs w:val="18"/>
              </w:rPr>
              <w:t>Anagramme</w:t>
            </w:r>
          </w:p>
          <w:p w14:paraId="17B2F72F" w14:textId="77777777" w:rsidR="00465943" w:rsidRDefault="00465943" w:rsidP="00465943">
            <w:pPr>
              <w:jc w:val="center"/>
              <w:rPr>
                <w:rFonts w:ascii="Century Gothic" w:hAnsi="Century Gothic"/>
                <w:bCs/>
                <w:sz w:val="18"/>
                <w:szCs w:val="18"/>
              </w:rPr>
            </w:pPr>
          </w:p>
          <w:p w14:paraId="4B9DDDD7" w14:textId="2A13D712" w:rsidR="00465943" w:rsidRPr="00DD4272" w:rsidRDefault="00465943" w:rsidP="00465943">
            <w:pPr>
              <w:jc w:val="center"/>
              <w:rPr>
                <w:rFonts w:ascii="Century Gothic" w:hAnsi="Century Gothic"/>
                <w:bCs/>
                <w:sz w:val="24"/>
                <w:szCs w:val="24"/>
              </w:rPr>
            </w:pPr>
            <w:r>
              <w:rPr>
                <w:rFonts w:ascii="Century Gothic" w:hAnsi="Century Gothic"/>
                <w:bCs/>
                <w:sz w:val="18"/>
                <w:szCs w:val="18"/>
              </w:rPr>
              <w:t>Faltschnitte (PIKAS)</w:t>
            </w:r>
          </w:p>
        </w:tc>
        <w:tc>
          <w:tcPr>
            <w:tcW w:w="1701" w:type="dxa"/>
            <w:shd w:val="clear" w:color="auto" w:fill="D9D9D9" w:themeFill="background1" w:themeFillShade="D9"/>
          </w:tcPr>
          <w:p w14:paraId="0DBF6887" w14:textId="77777777" w:rsidR="00465943" w:rsidRDefault="00465943" w:rsidP="00465943">
            <w:pPr>
              <w:rPr>
                <w:rFonts w:ascii="Century Gothic" w:hAnsi="Century Gothic"/>
                <w:bCs/>
                <w:sz w:val="24"/>
                <w:szCs w:val="24"/>
              </w:rPr>
            </w:pPr>
            <w:r>
              <w:rPr>
                <w:rFonts w:ascii="Century Gothic" w:hAnsi="Century Gothic"/>
                <w:bCs/>
                <w:sz w:val="24"/>
                <w:szCs w:val="24"/>
              </w:rPr>
              <w:t>MB S. 108-113</w:t>
            </w:r>
          </w:p>
          <w:p w14:paraId="02545DA5" w14:textId="65FB3D87" w:rsidR="00465943" w:rsidRDefault="00465943" w:rsidP="00465943">
            <w:pPr>
              <w:rPr>
                <w:rFonts w:ascii="Century Gothic" w:hAnsi="Century Gothic"/>
                <w:bCs/>
                <w:sz w:val="24"/>
                <w:szCs w:val="24"/>
              </w:rPr>
            </w:pPr>
            <w:r>
              <w:rPr>
                <w:rFonts w:ascii="Century Gothic" w:hAnsi="Century Gothic"/>
                <w:bCs/>
                <w:sz w:val="24"/>
                <w:szCs w:val="24"/>
              </w:rPr>
              <w:t>AH S. 60-62</w:t>
            </w:r>
          </w:p>
        </w:tc>
      </w:tr>
      <w:tr w:rsidR="009D7CBA" w:rsidRPr="00DD2DE9" w14:paraId="4E92A807" w14:textId="77777777" w:rsidTr="00465943">
        <w:trPr>
          <w:cantSplit/>
          <w:trHeight w:val="567"/>
          <w:tblHeader/>
        </w:trPr>
        <w:tc>
          <w:tcPr>
            <w:tcW w:w="2552" w:type="dxa"/>
            <w:gridSpan w:val="6"/>
            <w:shd w:val="clear" w:color="auto" w:fill="C5E0B3" w:themeFill="accent6" w:themeFillTint="66"/>
          </w:tcPr>
          <w:p w14:paraId="3A205CB9" w14:textId="77777777" w:rsidR="009D7CBA" w:rsidRPr="005A39BE" w:rsidRDefault="009D7CBA" w:rsidP="00FE4D9B">
            <w:pPr>
              <w:jc w:val="center"/>
              <w:rPr>
                <w:rFonts w:ascii="Century Gothic" w:hAnsi="Century Gothic"/>
                <w:b/>
                <w:bCs/>
                <w:sz w:val="24"/>
                <w:szCs w:val="24"/>
              </w:rPr>
            </w:pPr>
            <w:r w:rsidRPr="00465943">
              <w:rPr>
                <w:rFonts w:ascii="Century Gothic" w:hAnsi="Century Gothic"/>
                <w:b/>
                <w:bCs/>
              </w:rPr>
              <w:lastRenderedPageBreak/>
              <w:t xml:space="preserve">Allgemein mathematische Kompetenzen </w:t>
            </w:r>
          </w:p>
        </w:tc>
        <w:tc>
          <w:tcPr>
            <w:tcW w:w="3090" w:type="dxa"/>
            <w:shd w:val="clear" w:color="auto" w:fill="D9D9D9" w:themeFill="background1" w:themeFillShade="D9"/>
          </w:tcPr>
          <w:p w14:paraId="0691F22A" w14:textId="77777777" w:rsidR="009D7CBA" w:rsidRPr="005A39BE" w:rsidRDefault="009D7CBA" w:rsidP="00FE4D9B">
            <w:pPr>
              <w:jc w:val="center"/>
              <w:rPr>
                <w:rFonts w:ascii="Century Gothic" w:hAnsi="Century Gothic"/>
                <w:b/>
                <w:bCs/>
                <w:sz w:val="24"/>
                <w:szCs w:val="24"/>
              </w:rPr>
            </w:pPr>
            <w:r>
              <w:rPr>
                <w:rFonts w:ascii="Century Gothic" w:hAnsi="Century Gothic"/>
                <w:b/>
                <w:bCs/>
                <w:sz w:val="24"/>
                <w:szCs w:val="24"/>
              </w:rPr>
              <w:t xml:space="preserve">Thematischer Schwerpunkt </w:t>
            </w:r>
          </w:p>
        </w:tc>
        <w:tc>
          <w:tcPr>
            <w:tcW w:w="3969" w:type="dxa"/>
            <w:gridSpan w:val="2"/>
            <w:shd w:val="clear" w:color="auto" w:fill="D9D9D9" w:themeFill="background1" w:themeFillShade="D9"/>
          </w:tcPr>
          <w:p w14:paraId="2803D747" w14:textId="055CA95D" w:rsidR="009D7CBA" w:rsidRPr="005A39BE" w:rsidRDefault="009D7CBA" w:rsidP="00FE4D9B">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4252" w:type="dxa"/>
            <w:gridSpan w:val="2"/>
            <w:shd w:val="clear" w:color="auto" w:fill="D9D9D9" w:themeFill="background1" w:themeFillShade="D9"/>
          </w:tcPr>
          <w:p w14:paraId="3666841A" w14:textId="77777777" w:rsidR="009D7CBA" w:rsidRPr="005A39BE" w:rsidRDefault="009D7CBA" w:rsidP="00FE4D9B">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15E6B3F6" w14:textId="77777777" w:rsidR="009D7CBA" w:rsidRPr="005A39BE" w:rsidRDefault="009D7CBA" w:rsidP="00FE4D9B">
            <w:pPr>
              <w:rPr>
                <w:rFonts w:ascii="Century Gothic" w:hAnsi="Century Gothic"/>
                <w:b/>
                <w:bCs/>
                <w:sz w:val="24"/>
                <w:szCs w:val="24"/>
              </w:rPr>
            </w:pPr>
            <w:r>
              <w:rPr>
                <w:rFonts w:ascii="Century Gothic" w:hAnsi="Century Gothic"/>
                <w:b/>
                <w:bCs/>
                <w:sz w:val="24"/>
                <w:szCs w:val="24"/>
              </w:rPr>
              <w:t xml:space="preserve">Einordnung ins Lehrwerk </w:t>
            </w:r>
          </w:p>
        </w:tc>
      </w:tr>
      <w:tr w:rsidR="009D7CBA" w:rsidRPr="00DD2DE9" w14:paraId="725812CD" w14:textId="77777777" w:rsidTr="00465943">
        <w:trPr>
          <w:cantSplit/>
          <w:trHeight w:val="567"/>
          <w:tblHeader/>
        </w:trPr>
        <w:tc>
          <w:tcPr>
            <w:tcW w:w="425" w:type="dxa"/>
            <w:shd w:val="clear" w:color="auto" w:fill="C5E0B3" w:themeFill="accent6" w:themeFillTint="66"/>
          </w:tcPr>
          <w:p w14:paraId="6B44EF34" w14:textId="77777777" w:rsidR="009D7CBA" w:rsidRDefault="009D7CBA" w:rsidP="00FE4D9B">
            <w:pPr>
              <w:jc w:val="center"/>
              <w:rPr>
                <w:rFonts w:ascii="Century Gothic" w:hAnsi="Century Gothic"/>
                <w:b/>
                <w:bCs/>
                <w:sz w:val="24"/>
                <w:szCs w:val="24"/>
              </w:rPr>
            </w:pPr>
            <w:r>
              <w:rPr>
                <w:rFonts w:ascii="Century Gothic" w:hAnsi="Century Gothic"/>
                <w:b/>
                <w:bCs/>
                <w:sz w:val="24"/>
                <w:szCs w:val="24"/>
              </w:rPr>
              <w:t>D</w:t>
            </w:r>
          </w:p>
        </w:tc>
        <w:tc>
          <w:tcPr>
            <w:tcW w:w="426" w:type="dxa"/>
            <w:shd w:val="clear" w:color="auto" w:fill="C5E0B3" w:themeFill="accent6" w:themeFillTint="66"/>
          </w:tcPr>
          <w:p w14:paraId="4E9995DA" w14:textId="77777777" w:rsidR="009D7CBA" w:rsidRDefault="009D7CBA" w:rsidP="00FE4D9B">
            <w:pPr>
              <w:jc w:val="center"/>
              <w:rPr>
                <w:rFonts w:ascii="Century Gothic" w:hAnsi="Century Gothic"/>
                <w:b/>
                <w:bCs/>
                <w:sz w:val="24"/>
                <w:szCs w:val="24"/>
              </w:rPr>
            </w:pPr>
            <w:r>
              <w:rPr>
                <w:rFonts w:ascii="Century Gothic" w:hAnsi="Century Gothic"/>
                <w:b/>
                <w:bCs/>
                <w:sz w:val="24"/>
                <w:szCs w:val="24"/>
              </w:rPr>
              <w:t>K</w:t>
            </w:r>
          </w:p>
        </w:tc>
        <w:tc>
          <w:tcPr>
            <w:tcW w:w="425" w:type="dxa"/>
            <w:shd w:val="clear" w:color="auto" w:fill="C5E0B3" w:themeFill="accent6" w:themeFillTint="66"/>
          </w:tcPr>
          <w:p w14:paraId="75169EB0" w14:textId="77777777" w:rsidR="009D7CBA" w:rsidRDefault="009D7CBA" w:rsidP="00FE4D9B">
            <w:pPr>
              <w:jc w:val="center"/>
              <w:rPr>
                <w:rFonts w:ascii="Century Gothic" w:hAnsi="Century Gothic"/>
                <w:b/>
                <w:bCs/>
                <w:sz w:val="24"/>
                <w:szCs w:val="24"/>
              </w:rPr>
            </w:pPr>
            <w:r>
              <w:rPr>
                <w:rFonts w:ascii="Century Gothic" w:hAnsi="Century Gothic"/>
                <w:b/>
                <w:bCs/>
                <w:sz w:val="24"/>
                <w:szCs w:val="24"/>
              </w:rPr>
              <w:t>A</w:t>
            </w:r>
          </w:p>
        </w:tc>
        <w:tc>
          <w:tcPr>
            <w:tcW w:w="425" w:type="dxa"/>
            <w:shd w:val="clear" w:color="auto" w:fill="C5E0B3" w:themeFill="accent6" w:themeFillTint="66"/>
          </w:tcPr>
          <w:p w14:paraId="7FD2C59D" w14:textId="77777777" w:rsidR="009D7CBA" w:rsidRDefault="009D7CBA" w:rsidP="00FE4D9B">
            <w:pPr>
              <w:jc w:val="center"/>
              <w:rPr>
                <w:rFonts w:ascii="Century Gothic" w:hAnsi="Century Gothic"/>
                <w:b/>
                <w:bCs/>
                <w:sz w:val="24"/>
                <w:szCs w:val="24"/>
              </w:rPr>
            </w:pPr>
            <w:r>
              <w:rPr>
                <w:rFonts w:ascii="Century Gothic" w:hAnsi="Century Gothic"/>
                <w:b/>
                <w:bCs/>
                <w:sz w:val="24"/>
                <w:szCs w:val="24"/>
              </w:rPr>
              <w:t>U</w:t>
            </w:r>
          </w:p>
        </w:tc>
        <w:tc>
          <w:tcPr>
            <w:tcW w:w="425" w:type="dxa"/>
            <w:shd w:val="clear" w:color="auto" w:fill="C5E0B3" w:themeFill="accent6" w:themeFillTint="66"/>
          </w:tcPr>
          <w:p w14:paraId="53F405A8" w14:textId="77777777" w:rsidR="009D7CBA" w:rsidRDefault="009D7CBA" w:rsidP="00FE4D9B">
            <w:pPr>
              <w:jc w:val="center"/>
              <w:rPr>
                <w:rFonts w:ascii="Century Gothic" w:hAnsi="Century Gothic"/>
                <w:b/>
                <w:bCs/>
                <w:sz w:val="24"/>
                <w:szCs w:val="24"/>
              </w:rPr>
            </w:pPr>
            <w:r>
              <w:rPr>
                <w:rFonts w:ascii="Century Gothic" w:hAnsi="Century Gothic"/>
                <w:b/>
                <w:bCs/>
                <w:sz w:val="24"/>
                <w:szCs w:val="24"/>
              </w:rPr>
              <w:t>P</w:t>
            </w:r>
          </w:p>
        </w:tc>
        <w:tc>
          <w:tcPr>
            <w:tcW w:w="426" w:type="dxa"/>
            <w:shd w:val="clear" w:color="auto" w:fill="C5E0B3" w:themeFill="accent6" w:themeFillTint="66"/>
          </w:tcPr>
          <w:p w14:paraId="5389CDFB" w14:textId="77777777" w:rsidR="009D7CBA" w:rsidRDefault="009D7CBA" w:rsidP="00FE4D9B">
            <w:pPr>
              <w:jc w:val="center"/>
              <w:rPr>
                <w:rFonts w:ascii="Century Gothic" w:hAnsi="Century Gothic"/>
                <w:b/>
                <w:bCs/>
                <w:sz w:val="24"/>
                <w:szCs w:val="24"/>
              </w:rPr>
            </w:pPr>
            <w:r>
              <w:rPr>
                <w:rFonts w:ascii="Century Gothic" w:hAnsi="Century Gothic"/>
                <w:b/>
                <w:bCs/>
                <w:sz w:val="24"/>
                <w:szCs w:val="24"/>
              </w:rPr>
              <w:t>M</w:t>
            </w:r>
          </w:p>
        </w:tc>
        <w:tc>
          <w:tcPr>
            <w:tcW w:w="3090" w:type="dxa"/>
            <w:shd w:val="clear" w:color="auto" w:fill="D9D9D9" w:themeFill="background1" w:themeFillShade="D9"/>
          </w:tcPr>
          <w:p w14:paraId="68AFE8C1" w14:textId="77777777" w:rsidR="009D7CBA" w:rsidRDefault="009D7CBA" w:rsidP="00FE4D9B">
            <w:pPr>
              <w:jc w:val="center"/>
              <w:rPr>
                <w:rFonts w:ascii="Century Gothic" w:hAnsi="Century Gothic"/>
                <w:b/>
                <w:bCs/>
                <w:sz w:val="24"/>
                <w:szCs w:val="24"/>
              </w:rPr>
            </w:pPr>
          </w:p>
        </w:tc>
        <w:tc>
          <w:tcPr>
            <w:tcW w:w="3969" w:type="dxa"/>
            <w:gridSpan w:val="2"/>
            <w:shd w:val="clear" w:color="auto" w:fill="D9D9D9" w:themeFill="background1" w:themeFillShade="D9"/>
          </w:tcPr>
          <w:p w14:paraId="3F811466" w14:textId="3A3E3CF8" w:rsidR="009D7CBA" w:rsidRPr="00371A1C" w:rsidRDefault="00E90D1C" w:rsidP="00FE4D9B">
            <w:pPr>
              <w:jc w:val="center"/>
              <w:rPr>
                <w:rFonts w:ascii="Century Gothic" w:hAnsi="Century Gothic"/>
                <w:sz w:val="24"/>
                <w:szCs w:val="24"/>
              </w:rPr>
            </w:pPr>
            <w:r w:rsidRPr="00371A1C">
              <w:rPr>
                <w:rFonts w:ascii="Century Gothic" w:hAnsi="Century Gothic"/>
                <w:sz w:val="24"/>
                <w:szCs w:val="24"/>
              </w:rPr>
              <w:t xml:space="preserve">Die </w:t>
            </w:r>
            <w:proofErr w:type="spellStart"/>
            <w:r w:rsidRPr="00371A1C">
              <w:rPr>
                <w:rFonts w:ascii="Century Gothic" w:hAnsi="Century Gothic"/>
                <w:sz w:val="24"/>
                <w:szCs w:val="24"/>
              </w:rPr>
              <w:t>SuS</w:t>
            </w:r>
            <w:proofErr w:type="spellEnd"/>
            <w:r w:rsidRPr="00371A1C">
              <w:rPr>
                <w:rFonts w:ascii="Century Gothic" w:hAnsi="Century Gothic"/>
                <w:sz w:val="24"/>
                <w:szCs w:val="24"/>
              </w:rPr>
              <w:t xml:space="preserve"> können…</w:t>
            </w:r>
          </w:p>
        </w:tc>
        <w:tc>
          <w:tcPr>
            <w:tcW w:w="4252" w:type="dxa"/>
            <w:gridSpan w:val="2"/>
            <w:shd w:val="clear" w:color="auto" w:fill="D9D9D9" w:themeFill="background1" w:themeFillShade="D9"/>
          </w:tcPr>
          <w:p w14:paraId="55F85030" w14:textId="77777777" w:rsidR="009D7CBA" w:rsidRDefault="009D7CBA" w:rsidP="00FE4D9B">
            <w:pPr>
              <w:jc w:val="center"/>
              <w:rPr>
                <w:rFonts w:ascii="Century Gothic" w:hAnsi="Century Gothic"/>
                <w:b/>
                <w:bCs/>
                <w:sz w:val="24"/>
                <w:szCs w:val="24"/>
              </w:rPr>
            </w:pPr>
          </w:p>
        </w:tc>
        <w:tc>
          <w:tcPr>
            <w:tcW w:w="1701" w:type="dxa"/>
            <w:shd w:val="clear" w:color="auto" w:fill="D9D9D9" w:themeFill="background1" w:themeFillShade="D9"/>
          </w:tcPr>
          <w:p w14:paraId="3229380D" w14:textId="77777777" w:rsidR="009D7CBA" w:rsidRDefault="009D7CBA" w:rsidP="00FE4D9B">
            <w:pPr>
              <w:rPr>
                <w:rFonts w:ascii="Century Gothic" w:hAnsi="Century Gothic"/>
                <w:b/>
                <w:bCs/>
                <w:sz w:val="24"/>
                <w:szCs w:val="24"/>
              </w:rPr>
            </w:pPr>
          </w:p>
        </w:tc>
      </w:tr>
      <w:tr w:rsidR="009D7CBA" w:rsidRPr="00DD2DE9" w14:paraId="304789ED" w14:textId="77777777" w:rsidTr="00FE4D9B">
        <w:trPr>
          <w:cantSplit/>
          <w:trHeight w:val="567"/>
          <w:tblHeader/>
        </w:trPr>
        <w:tc>
          <w:tcPr>
            <w:tcW w:w="15564" w:type="dxa"/>
            <w:gridSpan w:val="12"/>
            <w:shd w:val="clear" w:color="auto" w:fill="C5E0B3" w:themeFill="accent6" w:themeFillTint="66"/>
          </w:tcPr>
          <w:p w14:paraId="37D638A3" w14:textId="6DA2ADEC" w:rsidR="009D7CBA" w:rsidRDefault="009D7CBA" w:rsidP="009D7CBA">
            <w:pPr>
              <w:rPr>
                <w:rFonts w:ascii="Century Gothic" w:hAnsi="Century Gothic"/>
                <w:b/>
                <w:bCs/>
                <w:sz w:val="24"/>
                <w:szCs w:val="24"/>
              </w:rPr>
            </w:pPr>
            <w:r>
              <w:rPr>
                <w:rFonts w:ascii="Century Gothic" w:hAnsi="Century Gothic"/>
                <w:b/>
                <w:bCs/>
                <w:sz w:val="24"/>
                <w:szCs w:val="24"/>
              </w:rPr>
              <w:t xml:space="preserve">Zeit und Kalender – Größen und messen, Daten, Häufigkeiten und Wahrscheinlichkeiten </w:t>
            </w:r>
          </w:p>
        </w:tc>
      </w:tr>
      <w:tr w:rsidR="009D7CBA" w:rsidRPr="00DD2DE9" w14:paraId="54026A7D" w14:textId="77777777" w:rsidTr="00465943">
        <w:trPr>
          <w:cantSplit/>
          <w:trHeight w:val="567"/>
          <w:tblHeader/>
        </w:trPr>
        <w:tc>
          <w:tcPr>
            <w:tcW w:w="425" w:type="dxa"/>
            <w:shd w:val="clear" w:color="auto" w:fill="C5E0B3" w:themeFill="accent6" w:themeFillTint="66"/>
          </w:tcPr>
          <w:p w14:paraId="4383123A" w14:textId="77777777" w:rsidR="009D7CBA" w:rsidRPr="00DD4272" w:rsidRDefault="009D7CBA" w:rsidP="00FE4D9B">
            <w:pPr>
              <w:jc w:val="center"/>
              <w:rPr>
                <w:rFonts w:ascii="Century Gothic" w:hAnsi="Century Gothic"/>
                <w:bCs/>
                <w:sz w:val="24"/>
                <w:szCs w:val="24"/>
              </w:rPr>
            </w:pPr>
            <w:r w:rsidRPr="00DD4272">
              <w:rPr>
                <w:rFonts w:ascii="Century Gothic" w:hAnsi="Century Gothic"/>
                <w:bCs/>
                <w:sz w:val="24"/>
                <w:szCs w:val="24"/>
              </w:rPr>
              <w:t>X</w:t>
            </w:r>
          </w:p>
        </w:tc>
        <w:tc>
          <w:tcPr>
            <w:tcW w:w="426" w:type="dxa"/>
            <w:shd w:val="clear" w:color="auto" w:fill="C5E0B3" w:themeFill="accent6" w:themeFillTint="66"/>
          </w:tcPr>
          <w:p w14:paraId="165F1FB4" w14:textId="77777777" w:rsidR="009D7CBA" w:rsidRPr="00DD4272" w:rsidRDefault="009D7CBA" w:rsidP="00FE4D9B">
            <w:pPr>
              <w:jc w:val="center"/>
              <w:rPr>
                <w:rFonts w:ascii="Century Gothic" w:hAnsi="Century Gothic"/>
                <w:bCs/>
                <w:sz w:val="24"/>
                <w:szCs w:val="24"/>
              </w:rPr>
            </w:pPr>
            <w:r w:rsidRPr="00DD4272">
              <w:rPr>
                <w:rFonts w:ascii="Century Gothic" w:hAnsi="Century Gothic"/>
                <w:bCs/>
                <w:sz w:val="24"/>
                <w:szCs w:val="24"/>
              </w:rPr>
              <w:t>X</w:t>
            </w:r>
          </w:p>
        </w:tc>
        <w:tc>
          <w:tcPr>
            <w:tcW w:w="425" w:type="dxa"/>
            <w:shd w:val="clear" w:color="auto" w:fill="C5E0B3" w:themeFill="accent6" w:themeFillTint="66"/>
          </w:tcPr>
          <w:p w14:paraId="5A4FEDB1" w14:textId="77777777" w:rsidR="009D7CBA" w:rsidRPr="00DD4272" w:rsidRDefault="009D7CBA" w:rsidP="00FE4D9B">
            <w:pPr>
              <w:jc w:val="center"/>
              <w:rPr>
                <w:rFonts w:ascii="Century Gothic" w:hAnsi="Century Gothic"/>
                <w:bCs/>
                <w:sz w:val="24"/>
                <w:szCs w:val="24"/>
              </w:rPr>
            </w:pPr>
          </w:p>
        </w:tc>
        <w:tc>
          <w:tcPr>
            <w:tcW w:w="425" w:type="dxa"/>
            <w:shd w:val="clear" w:color="auto" w:fill="C5E0B3" w:themeFill="accent6" w:themeFillTint="66"/>
          </w:tcPr>
          <w:p w14:paraId="475E8D12" w14:textId="77777777" w:rsidR="009D7CBA" w:rsidRPr="00DD4272" w:rsidRDefault="009D7CBA" w:rsidP="00FE4D9B">
            <w:pPr>
              <w:jc w:val="center"/>
              <w:rPr>
                <w:rFonts w:ascii="Century Gothic" w:hAnsi="Century Gothic"/>
                <w:bCs/>
                <w:sz w:val="24"/>
                <w:szCs w:val="24"/>
              </w:rPr>
            </w:pPr>
            <w:r w:rsidRPr="00DD4272">
              <w:rPr>
                <w:rFonts w:ascii="Century Gothic" w:hAnsi="Century Gothic"/>
                <w:bCs/>
                <w:sz w:val="24"/>
                <w:szCs w:val="24"/>
              </w:rPr>
              <w:t>X</w:t>
            </w:r>
          </w:p>
        </w:tc>
        <w:tc>
          <w:tcPr>
            <w:tcW w:w="425" w:type="dxa"/>
            <w:shd w:val="clear" w:color="auto" w:fill="C5E0B3" w:themeFill="accent6" w:themeFillTint="66"/>
          </w:tcPr>
          <w:p w14:paraId="1156C95A" w14:textId="77777777" w:rsidR="009D7CBA" w:rsidRPr="00DD4272" w:rsidRDefault="009D7CBA" w:rsidP="00FE4D9B">
            <w:pPr>
              <w:jc w:val="center"/>
              <w:rPr>
                <w:rFonts w:ascii="Century Gothic" w:hAnsi="Century Gothic"/>
                <w:bCs/>
                <w:sz w:val="24"/>
                <w:szCs w:val="24"/>
              </w:rPr>
            </w:pPr>
            <w:r w:rsidRPr="00DD4272">
              <w:rPr>
                <w:rFonts w:ascii="Century Gothic" w:hAnsi="Century Gothic"/>
                <w:bCs/>
                <w:sz w:val="24"/>
                <w:szCs w:val="24"/>
              </w:rPr>
              <w:t>X</w:t>
            </w:r>
          </w:p>
        </w:tc>
        <w:tc>
          <w:tcPr>
            <w:tcW w:w="426" w:type="dxa"/>
            <w:shd w:val="clear" w:color="auto" w:fill="C5E0B3" w:themeFill="accent6" w:themeFillTint="66"/>
          </w:tcPr>
          <w:p w14:paraId="4977450E" w14:textId="77777777" w:rsidR="009D7CBA" w:rsidRPr="00DD4272" w:rsidRDefault="009D7CBA" w:rsidP="00FE4D9B">
            <w:pPr>
              <w:jc w:val="center"/>
              <w:rPr>
                <w:rFonts w:ascii="Century Gothic" w:hAnsi="Century Gothic"/>
                <w:bCs/>
                <w:sz w:val="24"/>
                <w:szCs w:val="24"/>
              </w:rPr>
            </w:pPr>
            <w:r w:rsidRPr="00DD4272">
              <w:rPr>
                <w:rFonts w:ascii="Century Gothic" w:hAnsi="Century Gothic"/>
                <w:bCs/>
                <w:sz w:val="24"/>
                <w:szCs w:val="24"/>
              </w:rPr>
              <w:t>X</w:t>
            </w:r>
          </w:p>
        </w:tc>
        <w:tc>
          <w:tcPr>
            <w:tcW w:w="3090" w:type="dxa"/>
            <w:shd w:val="clear" w:color="auto" w:fill="D9D9D9" w:themeFill="background1" w:themeFillShade="D9"/>
          </w:tcPr>
          <w:p w14:paraId="7FA10F3C" w14:textId="3D226391" w:rsidR="009D7CBA" w:rsidRPr="008D5778" w:rsidRDefault="009D7CBA" w:rsidP="00FE4D9B">
            <w:pPr>
              <w:jc w:val="center"/>
              <w:rPr>
                <w:rFonts w:ascii="Century Gothic" w:hAnsi="Century Gothic"/>
                <w:bCs/>
                <w:szCs w:val="24"/>
              </w:rPr>
            </w:pPr>
            <w:r w:rsidRPr="008D5778">
              <w:rPr>
                <w:rFonts w:ascii="Century Gothic" w:hAnsi="Century Gothic"/>
                <w:bCs/>
                <w:szCs w:val="24"/>
              </w:rPr>
              <w:t>Kalender: Wochentage, Monate, Jahreszeiten</w:t>
            </w:r>
          </w:p>
        </w:tc>
        <w:tc>
          <w:tcPr>
            <w:tcW w:w="3969" w:type="dxa"/>
            <w:gridSpan w:val="2"/>
            <w:shd w:val="clear" w:color="auto" w:fill="D9D9D9" w:themeFill="background1" w:themeFillShade="D9"/>
          </w:tcPr>
          <w:p w14:paraId="3847DBC2" w14:textId="77777777" w:rsidR="008D5778" w:rsidRPr="008D5778" w:rsidRDefault="008D5778" w:rsidP="00FE4D9B">
            <w:pPr>
              <w:jc w:val="center"/>
              <w:rPr>
                <w:rFonts w:ascii="Century Gothic" w:hAnsi="Century Gothic"/>
                <w:bCs/>
                <w:sz w:val="18"/>
                <w:szCs w:val="24"/>
              </w:rPr>
            </w:pPr>
            <w:r w:rsidRPr="008D5778">
              <w:rPr>
                <w:rFonts w:ascii="Century Gothic" w:hAnsi="Century Gothic"/>
                <w:bCs/>
                <w:sz w:val="18"/>
                <w:szCs w:val="24"/>
              </w:rPr>
              <w:t>… Standardeinheiten aus dem Themenbereich Zeit kennenlernen, beschreiben und nutzen.</w:t>
            </w:r>
          </w:p>
          <w:p w14:paraId="06D70B9F" w14:textId="784D832F" w:rsidR="008D5778" w:rsidRPr="008D5778" w:rsidRDefault="008D5778" w:rsidP="008D5778">
            <w:pPr>
              <w:jc w:val="center"/>
              <w:rPr>
                <w:rFonts w:ascii="Century Gothic" w:hAnsi="Century Gothic"/>
                <w:bCs/>
                <w:sz w:val="18"/>
                <w:szCs w:val="24"/>
              </w:rPr>
            </w:pPr>
            <w:r w:rsidRPr="008D5778">
              <w:rPr>
                <w:rFonts w:ascii="Century Gothic" w:hAnsi="Century Gothic"/>
                <w:bCs/>
                <w:sz w:val="18"/>
                <w:szCs w:val="24"/>
              </w:rPr>
              <w:t>… Daten sammeln, erfassen und darstellen.</w:t>
            </w:r>
          </w:p>
          <w:p w14:paraId="60D2793D" w14:textId="09EDE782" w:rsidR="009D7CBA" w:rsidRPr="008D5778" w:rsidRDefault="009D7CBA" w:rsidP="00FE4D9B">
            <w:pPr>
              <w:jc w:val="center"/>
              <w:rPr>
                <w:rFonts w:ascii="Century Gothic" w:hAnsi="Century Gothic"/>
                <w:bCs/>
                <w:sz w:val="18"/>
                <w:szCs w:val="24"/>
              </w:rPr>
            </w:pPr>
            <w:r w:rsidRPr="008D5778">
              <w:rPr>
                <w:rFonts w:ascii="Century Gothic" w:hAnsi="Century Gothic"/>
                <w:bCs/>
                <w:sz w:val="18"/>
                <w:szCs w:val="24"/>
              </w:rPr>
              <w:t xml:space="preserve"> </w:t>
            </w:r>
          </w:p>
        </w:tc>
        <w:tc>
          <w:tcPr>
            <w:tcW w:w="4252" w:type="dxa"/>
            <w:gridSpan w:val="2"/>
            <w:shd w:val="clear" w:color="auto" w:fill="D9D9D9" w:themeFill="background1" w:themeFillShade="D9"/>
          </w:tcPr>
          <w:p w14:paraId="3BE9752D" w14:textId="1ECAD3D4" w:rsidR="009D7CBA" w:rsidRPr="00465943" w:rsidRDefault="007C4751" w:rsidP="00FE4D9B">
            <w:pPr>
              <w:jc w:val="center"/>
              <w:rPr>
                <w:rFonts w:ascii="Century Gothic" w:hAnsi="Century Gothic"/>
                <w:bCs/>
                <w:sz w:val="18"/>
                <w:szCs w:val="20"/>
              </w:rPr>
            </w:pPr>
            <w:r w:rsidRPr="00465943">
              <w:rPr>
                <w:rFonts w:ascii="Century Gothic" w:hAnsi="Century Gothic"/>
                <w:bCs/>
                <w:sz w:val="18"/>
                <w:szCs w:val="20"/>
              </w:rPr>
              <w:t>fächerübergreifend mit Sachunterricht</w:t>
            </w:r>
          </w:p>
          <w:p w14:paraId="5F8EF028" w14:textId="22372337" w:rsidR="007C4751" w:rsidRPr="00465943" w:rsidRDefault="007C4751" w:rsidP="00FE4D9B">
            <w:pPr>
              <w:jc w:val="center"/>
              <w:rPr>
                <w:rFonts w:ascii="Century Gothic" w:hAnsi="Century Gothic"/>
                <w:bCs/>
                <w:sz w:val="18"/>
                <w:szCs w:val="20"/>
              </w:rPr>
            </w:pPr>
            <w:r w:rsidRPr="00465943">
              <w:rPr>
                <w:rFonts w:ascii="Century Gothic" w:hAnsi="Century Gothic"/>
                <w:bCs/>
                <w:sz w:val="18"/>
                <w:szCs w:val="20"/>
              </w:rPr>
              <w:t>Lieder zu Jahreszeiten, Wochentagen und Monaten</w:t>
            </w:r>
            <w:r w:rsidR="00300636" w:rsidRPr="00465943">
              <w:rPr>
                <w:rFonts w:ascii="Century Gothic" w:hAnsi="Century Gothic"/>
                <w:bCs/>
                <w:sz w:val="18"/>
                <w:szCs w:val="20"/>
              </w:rPr>
              <w:t>, Tagesplan</w:t>
            </w:r>
            <w:r w:rsidR="00465943">
              <w:rPr>
                <w:rFonts w:ascii="Century Gothic" w:hAnsi="Century Gothic"/>
                <w:bCs/>
                <w:sz w:val="18"/>
                <w:szCs w:val="20"/>
              </w:rPr>
              <w:t xml:space="preserve">                                   </w:t>
            </w:r>
            <w:r w:rsidR="00300636" w:rsidRPr="00465943">
              <w:rPr>
                <w:rFonts w:ascii="Century Gothic" w:hAnsi="Century Gothic"/>
                <w:bCs/>
                <w:sz w:val="18"/>
                <w:szCs w:val="20"/>
              </w:rPr>
              <w:t xml:space="preserve">Datum aufschreiben </w:t>
            </w:r>
            <w:r w:rsidR="00465943">
              <w:rPr>
                <w:rFonts w:ascii="Century Gothic" w:hAnsi="Century Gothic"/>
                <w:bCs/>
                <w:sz w:val="18"/>
                <w:szCs w:val="20"/>
              </w:rPr>
              <w:t xml:space="preserve">                              </w:t>
            </w:r>
            <w:r w:rsidR="00300636" w:rsidRPr="00465943">
              <w:rPr>
                <w:rFonts w:ascii="Century Gothic" w:hAnsi="Century Gothic"/>
                <w:bCs/>
                <w:sz w:val="18"/>
                <w:szCs w:val="20"/>
              </w:rPr>
              <w:t>Kalender vergleichen</w:t>
            </w:r>
            <w:r w:rsidR="00465943">
              <w:rPr>
                <w:rFonts w:ascii="Century Gothic" w:hAnsi="Century Gothic"/>
                <w:bCs/>
                <w:sz w:val="18"/>
                <w:szCs w:val="20"/>
              </w:rPr>
              <w:t xml:space="preserve">                </w:t>
            </w:r>
            <w:proofErr w:type="spellStart"/>
            <w:r w:rsidR="00465943">
              <w:rPr>
                <w:rFonts w:ascii="Century Gothic" w:hAnsi="Century Gothic"/>
                <w:bCs/>
                <w:sz w:val="18"/>
                <w:szCs w:val="20"/>
              </w:rPr>
              <w:t>La</w:t>
            </w:r>
            <w:r w:rsidRPr="00465943">
              <w:rPr>
                <w:rFonts w:ascii="Century Gothic" w:hAnsi="Century Gothic"/>
                <w:bCs/>
                <w:sz w:val="18"/>
                <w:szCs w:val="20"/>
              </w:rPr>
              <w:t>pbookgestaltung</w:t>
            </w:r>
            <w:proofErr w:type="spellEnd"/>
          </w:p>
          <w:p w14:paraId="69C0A5B7" w14:textId="5408D187" w:rsidR="007C4751" w:rsidRPr="00465943" w:rsidRDefault="007C4751" w:rsidP="00FE4D9B">
            <w:pPr>
              <w:jc w:val="center"/>
              <w:rPr>
                <w:rFonts w:ascii="Century Gothic" w:hAnsi="Century Gothic"/>
                <w:bCs/>
                <w:sz w:val="18"/>
                <w:szCs w:val="20"/>
              </w:rPr>
            </w:pPr>
            <w:r w:rsidRPr="00465943">
              <w:rPr>
                <w:rFonts w:ascii="Century Gothic" w:hAnsi="Century Gothic"/>
                <w:bCs/>
                <w:sz w:val="18"/>
                <w:szCs w:val="20"/>
              </w:rPr>
              <w:t>Geburtstagskalender erstellen</w:t>
            </w:r>
          </w:p>
        </w:tc>
        <w:tc>
          <w:tcPr>
            <w:tcW w:w="1701" w:type="dxa"/>
            <w:shd w:val="clear" w:color="auto" w:fill="D9D9D9" w:themeFill="background1" w:themeFillShade="D9"/>
          </w:tcPr>
          <w:p w14:paraId="11643804" w14:textId="77777777" w:rsidR="009D7CBA" w:rsidRDefault="000E29CF" w:rsidP="00FE4D9B">
            <w:pPr>
              <w:rPr>
                <w:rFonts w:ascii="Century Gothic" w:hAnsi="Century Gothic"/>
                <w:bCs/>
                <w:sz w:val="24"/>
                <w:szCs w:val="24"/>
              </w:rPr>
            </w:pPr>
            <w:r>
              <w:rPr>
                <w:rFonts w:ascii="Century Gothic" w:hAnsi="Century Gothic"/>
                <w:bCs/>
                <w:sz w:val="24"/>
                <w:szCs w:val="24"/>
              </w:rPr>
              <w:t>MB S. 126,127</w:t>
            </w:r>
          </w:p>
          <w:p w14:paraId="1EA250CC" w14:textId="05F321D8" w:rsidR="000E29CF" w:rsidRPr="00DD4272" w:rsidRDefault="000E29CF" w:rsidP="00FE4D9B">
            <w:pPr>
              <w:rPr>
                <w:rFonts w:ascii="Century Gothic" w:hAnsi="Century Gothic"/>
                <w:bCs/>
                <w:sz w:val="24"/>
                <w:szCs w:val="24"/>
              </w:rPr>
            </w:pPr>
            <w:r>
              <w:rPr>
                <w:rFonts w:ascii="Century Gothic" w:hAnsi="Century Gothic"/>
                <w:bCs/>
                <w:sz w:val="24"/>
                <w:szCs w:val="24"/>
              </w:rPr>
              <w:t xml:space="preserve">AH S. </w:t>
            </w:r>
            <w:r w:rsidR="007C4751">
              <w:rPr>
                <w:rFonts w:ascii="Century Gothic" w:hAnsi="Century Gothic"/>
                <w:bCs/>
                <w:sz w:val="24"/>
                <w:szCs w:val="24"/>
              </w:rPr>
              <w:t>69</w:t>
            </w:r>
          </w:p>
        </w:tc>
      </w:tr>
      <w:tr w:rsidR="009D7CBA" w:rsidRPr="00DD2DE9" w14:paraId="465721BE" w14:textId="77777777" w:rsidTr="00465943">
        <w:trPr>
          <w:cantSplit/>
          <w:trHeight w:val="567"/>
          <w:tblHeader/>
        </w:trPr>
        <w:tc>
          <w:tcPr>
            <w:tcW w:w="425" w:type="dxa"/>
            <w:shd w:val="clear" w:color="auto" w:fill="C5E0B3" w:themeFill="accent6" w:themeFillTint="66"/>
          </w:tcPr>
          <w:p w14:paraId="3060B3D6" w14:textId="55B6741E"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08DFDA62" w14:textId="53918009"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0EC99994" w14:textId="77777777" w:rsidR="009D7CBA" w:rsidRPr="00DD4272" w:rsidRDefault="009D7CBA" w:rsidP="00FE4D9B">
            <w:pPr>
              <w:jc w:val="center"/>
              <w:rPr>
                <w:rFonts w:ascii="Century Gothic" w:hAnsi="Century Gothic"/>
                <w:bCs/>
                <w:sz w:val="24"/>
                <w:szCs w:val="24"/>
              </w:rPr>
            </w:pPr>
          </w:p>
        </w:tc>
        <w:tc>
          <w:tcPr>
            <w:tcW w:w="425" w:type="dxa"/>
            <w:shd w:val="clear" w:color="auto" w:fill="C5E0B3" w:themeFill="accent6" w:themeFillTint="66"/>
          </w:tcPr>
          <w:p w14:paraId="67156A2D" w14:textId="0FE9AAA5"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B972F04" w14:textId="77777777" w:rsidR="009D7CBA" w:rsidRPr="00DD4272" w:rsidRDefault="009D7CBA" w:rsidP="00FE4D9B">
            <w:pPr>
              <w:jc w:val="center"/>
              <w:rPr>
                <w:rFonts w:ascii="Century Gothic" w:hAnsi="Century Gothic"/>
                <w:bCs/>
                <w:sz w:val="24"/>
                <w:szCs w:val="24"/>
              </w:rPr>
            </w:pPr>
          </w:p>
        </w:tc>
        <w:tc>
          <w:tcPr>
            <w:tcW w:w="426" w:type="dxa"/>
            <w:shd w:val="clear" w:color="auto" w:fill="C5E0B3" w:themeFill="accent6" w:themeFillTint="66"/>
          </w:tcPr>
          <w:p w14:paraId="31F39128" w14:textId="12443976"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3090" w:type="dxa"/>
            <w:shd w:val="clear" w:color="auto" w:fill="D9D9D9" w:themeFill="background1" w:themeFillShade="D9"/>
          </w:tcPr>
          <w:p w14:paraId="68148A2A" w14:textId="59E72B4E" w:rsidR="009D7CBA" w:rsidRPr="008D5778" w:rsidRDefault="009D7CBA" w:rsidP="00FE4D9B">
            <w:pPr>
              <w:jc w:val="center"/>
              <w:rPr>
                <w:rFonts w:ascii="Century Gothic" w:hAnsi="Century Gothic"/>
                <w:bCs/>
                <w:szCs w:val="24"/>
              </w:rPr>
            </w:pPr>
            <w:r w:rsidRPr="008D5778">
              <w:rPr>
                <w:rFonts w:ascii="Century Gothic" w:hAnsi="Century Gothic"/>
                <w:bCs/>
                <w:szCs w:val="24"/>
              </w:rPr>
              <w:t xml:space="preserve">Uhr </w:t>
            </w:r>
          </w:p>
        </w:tc>
        <w:tc>
          <w:tcPr>
            <w:tcW w:w="3969" w:type="dxa"/>
            <w:gridSpan w:val="2"/>
            <w:shd w:val="clear" w:color="auto" w:fill="D9D9D9" w:themeFill="background1" w:themeFillShade="D9"/>
          </w:tcPr>
          <w:p w14:paraId="770556E7" w14:textId="52AEDC57" w:rsidR="009D7CBA" w:rsidRPr="008D5778" w:rsidRDefault="008D5778" w:rsidP="008D5778">
            <w:pPr>
              <w:jc w:val="center"/>
              <w:rPr>
                <w:rFonts w:ascii="Century Gothic" w:hAnsi="Century Gothic"/>
                <w:bCs/>
                <w:sz w:val="18"/>
                <w:szCs w:val="24"/>
              </w:rPr>
            </w:pPr>
            <w:r w:rsidRPr="008D5778">
              <w:rPr>
                <w:rFonts w:ascii="Century Gothic" w:hAnsi="Century Gothic"/>
                <w:bCs/>
                <w:sz w:val="18"/>
                <w:szCs w:val="24"/>
              </w:rPr>
              <w:t xml:space="preserve">… unterschiedliche Darstellungen von Uhrzeiten kennenlernen, ablesen und einander zuordnen. </w:t>
            </w:r>
          </w:p>
        </w:tc>
        <w:tc>
          <w:tcPr>
            <w:tcW w:w="4252" w:type="dxa"/>
            <w:gridSpan w:val="2"/>
            <w:shd w:val="clear" w:color="auto" w:fill="D9D9D9" w:themeFill="background1" w:themeFillShade="D9"/>
          </w:tcPr>
          <w:p w14:paraId="4883FEF7" w14:textId="77777777" w:rsidR="009D7CBA" w:rsidRPr="00465943" w:rsidRDefault="007C4751" w:rsidP="00FE4D9B">
            <w:pPr>
              <w:jc w:val="center"/>
              <w:rPr>
                <w:rFonts w:ascii="Century Gothic" w:hAnsi="Century Gothic"/>
                <w:bCs/>
                <w:sz w:val="18"/>
                <w:szCs w:val="20"/>
              </w:rPr>
            </w:pPr>
            <w:r w:rsidRPr="00465943">
              <w:rPr>
                <w:rFonts w:ascii="Century Gothic" w:hAnsi="Century Gothic"/>
                <w:bCs/>
                <w:sz w:val="18"/>
                <w:szCs w:val="20"/>
              </w:rPr>
              <w:t xml:space="preserve">Uhr basteln </w:t>
            </w:r>
          </w:p>
          <w:p w14:paraId="1D951DB4" w14:textId="77777777" w:rsidR="007C4751" w:rsidRPr="00465943" w:rsidRDefault="007C4751" w:rsidP="00FE4D9B">
            <w:pPr>
              <w:jc w:val="center"/>
              <w:rPr>
                <w:rFonts w:ascii="Century Gothic" w:hAnsi="Century Gothic"/>
                <w:bCs/>
                <w:sz w:val="18"/>
                <w:szCs w:val="20"/>
              </w:rPr>
            </w:pPr>
            <w:r w:rsidRPr="00465943">
              <w:rPr>
                <w:rFonts w:ascii="Century Gothic" w:hAnsi="Century Gothic"/>
                <w:bCs/>
                <w:sz w:val="18"/>
                <w:szCs w:val="20"/>
              </w:rPr>
              <w:t>(Einstell- und Ableseübungen)</w:t>
            </w:r>
          </w:p>
          <w:p w14:paraId="22E3E078" w14:textId="0E2F39E3" w:rsidR="00300636" w:rsidRPr="00465943" w:rsidRDefault="00300636" w:rsidP="00FE4D9B">
            <w:pPr>
              <w:jc w:val="center"/>
              <w:rPr>
                <w:rFonts w:ascii="Century Gothic" w:hAnsi="Century Gothic"/>
                <w:bCs/>
                <w:sz w:val="18"/>
                <w:szCs w:val="20"/>
              </w:rPr>
            </w:pPr>
            <w:r w:rsidRPr="00465943">
              <w:rPr>
                <w:rFonts w:ascii="Century Gothic" w:hAnsi="Century Gothic"/>
                <w:bCs/>
                <w:sz w:val="18"/>
                <w:szCs w:val="20"/>
              </w:rPr>
              <w:t xml:space="preserve">Tagesablauf </w:t>
            </w:r>
          </w:p>
        </w:tc>
        <w:tc>
          <w:tcPr>
            <w:tcW w:w="1701" w:type="dxa"/>
            <w:shd w:val="clear" w:color="auto" w:fill="D9D9D9" w:themeFill="background1" w:themeFillShade="D9"/>
          </w:tcPr>
          <w:p w14:paraId="1B271B83" w14:textId="55B27740" w:rsidR="000E29CF" w:rsidRPr="00DD4272" w:rsidRDefault="000E29CF" w:rsidP="00FE4D9B">
            <w:pPr>
              <w:rPr>
                <w:rFonts w:ascii="Century Gothic" w:hAnsi="Century Gothic"/>
                <w:bCs/>
                <w:sz w:val="24"/>
                <w:szCs w:val="24"/>
              </w:rPr>
            </w:pPr>
            <w:r>
              <w:rPr>
                <w:rFonts w:ascii="Century Gothic" w:hAnsi="Century Gothic"/>
                <w:bCs/>
                <w:sz w:val="24"/>
                <w:szCs w:val="24"/>
              </w:rPr>
              <w:t xml:space="preserve">MB S. </w:t>
            </w:r>
            <w:r w:rsidR="00465943">
              <w:rPr>
                <w:rFonts w:ascii="Century Gothic" w:hAnsi="Century Gothic"/>
                <w:bCs/>
                <w:sz w:val="24"/>
                <w:szCs w:val="24"/>
              </w:rPr>
              <w:t>1</w:t>
            </w:r>
            <w:r>
              <w:rPr>
                <w:rFonts w:ascii="Century Gothic" w:hAnsi="Century Gothic"/>
                <w:bCs/>
                <w:sz w:val="24"/>
                <w:szCs w:val="24"/>
              </w:rPr>
              <w:t>24,</w:t>
            </w:r>
            <w:r w:rsidR="00465943">
              <w:rPr>
                <w:rFonts w:ascii="Century Gothic" w:hAnsi="Century Gothic"/>
                <w:bCs/>
                <w:sz w:val="24"/>
                <w:szCs w:val="24"/>
              </w:rPr>
              <w:t xml:space="preserve">  </w:t>
            </w:r>
            <w:r>
              <w:rPr>
                <w:rFonts w:ascii="Century Gothic" w:hAnsi="Century Gothic"/>
                <w:bCs/>
                <w:sz w:val="24"/>
                <w:szCs w:val="24"/>
              </w:rPr>
              <w:t>125</w:t>
            </w:r>
            <w:r w:rsidR="00465943">
              <w:rPr>
                <w:rFonts w:ascii="Century Gothic" w:hAnsi="Century Gothic"/>
                <w:bCs/>
                <w:sz w:val="24"/>
                <w:szCs w:val="24"/>
              </w:rPr>
              <w:t xml:space="preserve">              </w:t>
            </w:r>
            <w:r>
              <w:rPr>
                <w:rFonts w:ascii="Century Gothic" w:hAnsi="Century Gothic"/>
                <w:bCs/>
                <w:sz w:val="24"/>
                <w:szCs w:val="24"/>
              </w:rPr>
              <w:t xml:space="preserve">AH S. </w:t>
            </w:r>
            <w:r w:rsidR="007C4751">
              <w:rPr>
                <w:rFonts w:ascii="Century Gothic" w:hAnsi="Century Gothic"/>
                <w:bCs/>
                <w:sz w:val="24"/>
                <w:szCs w:val="24"/>
              </w:rPr>
              <w:t>68</w:t>
            </w:r>
          </w:p>
        </w:tc>
      </w:tr>
      <w:tr w:rsidR="009D7CBA" w:rsidRPr="00DD2DE9" w14:paraId="1432AF40" w14:textId="77777777" w:rsidTr="00FE4D9B">
        <w:trPr>
          <w:cantSplit/>
          <w:trHeight w:val="567"/>
          <w:tblHeader/>
        </w:trPr>
        <w:tc>
          <w:tcPr>
            <w:tcW w:w="15564" w:type="dxa"/>
            <w:gridSpan w:val="12"/>
            <w:shd w:val="clear" w:color="auto" w:fill="C5E0B3" w:themeFill="accent6" w:themeFillTint="66"/>
          </w:tcPr>
          <w:p w14:paraId="1C556C91" w14:textId="75E2FC9A" w:rsidR="009D7CBA" w:rsidRDefault="009D7CBA" w:rsidP="00FE4D9B">
            <w:pPr>
              <w:rPr>
                <w:rFonts w:ascii="Century Gothic" w:hAnsi="Century Gothic"/>
                <w:bCs/>
                <w:sz w:val="24"/>
                <w:szCs w:val="24"/>
              </w:rPr>
            </w:pPr>
            <w:r>
              <w:rPr>
                <w:rFonts w:ascii="Century Gothic" w:hAnsi="Century Gothic"/>
                <w:b/>
                <w:bCs/>
                <w:sz w:val="24"/>
                <w:szCs w:val="24"/>
              </w:rPr>
              <w:t xml:space="preserve">Kombinatorik – Daten, Häufigkeiten und Wahrscheinlichkeiten </w:t>
            </w:r>
          </w:p>
        </w:tc>
      </w:tr>
      <w:tr w:rsidR="009D7CBA" w:rsidRPr="00DD2DE9" w14:paraId="1DF5DF32" w14:textId="77777777" w:rsidTr="00465943">
        <w:trPr>
          <w:cantSplit/>
          <w:trHeight w:val="567"/>
          <w:tblHeader/>
        </w:trPr>
        <w:tc>
          <w:tcPr>
            <w:tcW w:w="425" w:type="dxa"/>
            <w:shd w:val="clear" w:color="auto" w:fill="C5E0B3" w:themeFill="accent6" w:themeFillTint="66"/>
          </w:tcPr>
          <w:p w14:paraId="7779E30B" w14:textId="5E5D1C36"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1A081110" w14:textId="3510343C"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283543A" w14:textId="49B0BBDC"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4342FE80" w14:textId="77777777" w:rsidR="009D7CBA" w:rsidRPr="00DD4272" w:rsidRDefault="009D7CBA" w:rsidP="00FE4D9B">
            <w:pPr>
              <w:jc w:val="center"/>
              <w:rPr>
                <w:rFonts w:ascii="Century Gothic" w:hAnsi="Century Gothic"/>
                <w:bCs/>
                <w:sz w:val="24"/>
                <w:szCs w:val="24"/>
              </w:rPr>
            </w:pPr>
          </w:p>
        </w:tc>
        <w:tc>
          <w:tcPr>
            <w:tcW w:w="425" w:type="dxa"/>
            <w:shd w:val="clear" w:color="auto" w:fill="C5E0B3" w:themeFill="accent6" w:themeFillTint="66"/>
          </w:tcPr>
          <w:p w14:paraId="7C2A4EA3" w14:textId="1C23CD80"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E17B0C2" w14:textId="248F7487" w:rsidR="009D7CBA"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3090" w:type="dxa"/>
            <w:shd w:val="clear" w:color="auto" w:fill="D9D9D9" w:themeFill="background1" w:themeFillShade="D9"/>
          </w:tcPr>
          <w:p w14:paraId="6DE4F1E4" w14:textId="2057625D" w:rsidR="009D7CBA" w:rsidRDefault="009D7CBA" w:rsidP="00FE4D9B">
            <w:pPr>
              <w:jc w:val="center"/>
              <w:rPr>
                <w:rFonts w:ascii="Century Gothic" w:hAnsi="Century Gothic"/>
                <w:bCs/>
                <w:sz w:val="24"/>
                <w:szCs w:val="24"/>
              </w:rPr>
            </w:pPr>
            <w:r w:rsidRPr="008D5778">
              <w:rPr>
                <w:rFonts w:ascii="Century Gothic" w:hAnsi="Century Gothic"/>
                <w:bCs/>
                <w:szCs w:val="24"/>
              </w:rPr>
              <w:t>Möglichkeiten</w:t>
            </w:r>
          </w:p>
        </w:tc>
        <w:tc>
          <w:tcPr>
            <w:tcW w:w="3969" w:type="dxa"/>
            <w:gridSpan w:val="2"/>
            <w:shd w:val="clear" w:color="auto" w:fill="D9D9D9" w:themeFill="background1" w:themeFillShade="D9"/>
          </w:tcPr>
          <w:p w14:paraId="168195B7" w14:textId="77777777" w:rsidR="009D7CBA" w:rsidRPr="008D5778" w:rsidRDefault="008D5778" w:rsidP="00FE4D9B">
            <w:pPr>
              <w:jc w:val="center"/>
              <w:rPr>
                <w:rFonts w:ascii="Century Gothic" w:hAnsi="Century Gothic"/>
                <w:bCs/>
                <w:sz w:val="18"/>
                <w:szCs w:val="24"/>
              </w:rPr>
            </w:pPr>
            <w:r w:rsidRPr="008D5778">
              <w:rPr>
                <w:rFonts w:ascii="Century Gothic" w:hAnsi="Century Gothic"/>
                <w:bCs/>
                <w:sz w:val="18"/>
                <w:szCs w:val="24"/>
              </w:rPr>
              <w:t>… durch Ausprobieren einfache kombinatorische Aufgaben lösen und unterschiedliche Möglichkeiten finden.</w:t>
            </w:r>
          </w:p>
          <w:p w14:paraId="0320BBEE" w14:textId="28C7A3A8" w:rsidR="008D5778" w:rsidRDefault="008D5778" w:rsidP="00FE4D9B">
            <w:pPr>
              <w:jc w:val="center"/>
              <w:rPr>
                <w:rFonts w:ascii="Century Gothic" w:hAnsi="Century Gothic"/>
                <w:bCs/>
                <w:sz w:val="24"/>
                <w:szCs w:val="24"/>
              </w:rPr>
            </w:pPr>
            <w:r w:rsidRPr="008D5778">
              <w:rPr>
                <w:rFonts w:ascii="Century Gothic" w:hAnsi="Century Gothic"/>
                <w:bCs/>
                <w:sz w:val="18"/>
                <w:szCs w:val="24"/>
              </w:rPr>
              <w:t>… strukturiertes, systematisches Probieren nachvollziehen, erklären und versuchen umzusetzen.</w:t>
            </w:r>
          </w:p>
        </w:tc>
        <w:tc>
          <w:tcPr>
            <w:tcW w:w="4252" w:type="dxa"/>
            <w:gridSpan w:val="2"/>
            <w:shd w:val="clear" w:color="auto" w:fill="D9D9D9" w:themeFill="background1" w:themeFillShade="D9"/>
          </w:tcPr>
          <w:p w14:paraId="58E9E8C4" w14:textId="77777777" w:rsidR="009D7CBA" w:rsidRPr="00465943" w:rsidRDefault="00011BCB" w:rsidP="00FE4D9B">
            <w:pPr>
              <w:jc w:val="center"/>
              <w:rPr>
                <w:rFonts w:ascii="Century Gothic" w:hAnsi="Century Gothic"/>
                <w:bCs/>
                <w:sz w:val="18"/>
                <w:szCs w:val="20"/>
              </w:rPr>
            </w:pPr>
            <w:r w:rsidRPr="00465943">
              <w:rPr>
                <w:rFonts w:ascii="Century Gothic" w:hAnsi="Century Gothic"/>
                <w:bCs/>
                <w:sz w:val="18"/>
                <w:szCs w:val="20"/>
              </w:rPr>
              <w:t>Legematerial</w:t>
            </w:r>
          </w:p>
          <w:p w14:paraId="19D655EE" w14:textId="51046F41" w:rsidR="00011BCB" w:rsidRPr="0010565D" w:rsidRDefault="00011BCB" w:rsidP="00FE4D9B">
            <w:pPr>
              <w:jc w:val="center"/>
              <w:rPr>
                <w:rFonts w:ascii="Century Gothic" w:hAnsi="Century Gothic"/>
                <w:bCs/>
                <w:szCs w:val="24"/>
              </w:rPr>
            </w:pPr>
            <w:r w:rsidRPr="00465943">
              <w:rPr>
                <w:rFonts w:ascii="Century Gothic" w:hAnsi="Century Gothic"/>
                <w:bCs/>
                <w:sz w:val="18"/>
                <w:szCs w:val="20"/>
              </w:rPr>
              <w:t xml:space="preserve">Türme aus Legosteinen bauen </w:t>
            </w:r>
          </w:p>
        </w:tc>
        <w:tc>
          <w:tcPr>
            <w:tcW w:w="1701" w:type="dxa"/>
            <w:shd w:val="clear" w:color="auto" w:fill="D9D9D9" w:themeFill="background1" w:themeFillShade="D9"/>
          </w:tcPr>
          <w:p w14:paraId="4EAB5558" w14:textId="17E88F66" w:rsidR="009D7CBA" w:rsidRDefault="007C4751" w:rsidP="00FE4D9B">
            <w:pPr>
              <w:rPr>
                <w:rFonts w:ascii="Century Gothic" w:hAnsi="Century Gothic"/>
                <w:bCs/>
                <w:sz w:val="24"/>
                <w:szCs w:val="24"/>
              </w:rPr>
            </w:pPr>
            <w:r>
              <w:rPr>
                <w:rFonts w:ascii="Century Gothic" w:hAnsi="Century Gothic"/>
                <w:bCs/>
                <w:sz w:val="24"/>
                <w:szCs w:val="24"/>
              </w:rPr>
              <w:t xml:space="preserve">MB S. 121 </w:t>
            </w:r>
            <w:r w:rsidR="000E29CF">
              <w:rPr>
                <w:rFonts w:ascii="Century Gothic" w:hAnsi="Century Gothic"/>
                <w:bCs/>
                <w:sz w:val="24"/>
                <w:szCs w:val="24"/>
              </w:rPr>
              <w:t>AH. S.66</w:t>
            </w:r>
          </w:p>
        </w:tc>
      </w:tr>
      <w:tr w:rsidR="000E29CF" w:rsidRPr="00DD2DE9" w14:paraId="488E6068" w14:textId="77777777" w:rsidTr="00465943">
        <w:trPr>
          <w:cantSplit/>
          <w:trHeight w:val="567"/>
          <w:tblHeader/>
        </w:trPr>
        <w:tc>
          <w:tcPr>
            <w:tcW w:w="425" w:type="dxa"/>
            <w:shd w:val="clear" w:color="auto" w:fill="C5E0B3" w:themeFill="accent6" w:themeFillTint="66"/>
          </w:tcPr>
          <w:p w14:paraId="0406420E" w14:textId="2E762E65" w:rsidR="000E29CF"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6" w:type="dxa"/>
            <w:shd w:val="clear" w:color="auto" w:fill="C5E0B3" w:themeFill="accent6" w:themeFillTint="66"/>
          </w:tcPr>
          <w:p w14:paraId="7F20BA6B" w14:textId="06DE99E2" w:rsidR="000E29CF"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259CA8F0" w14:textId="77777777" w:rsidR="000E29CF" w:rsidRPr="00DD4272" w:rsidRDefault="000E29CF" w:rsidP="00FE4D9B">
            <w:pPr>
              <w:jc w:val="center"/>
              <w:rPr>
                <w:rFonts w:ascii="Century Gothic" w:hAnsi="Century Gothic"/>
                <w:bCs/>
                <w:sz w:val="24"/>
                <w:szCs w:val="24"/>
              </w:rPr>
            </w:pPr>
          </w:p>
        </w:tc>
        <w:tc>
          <w:tcPr>
            <w:tcW w:w="425" w:type="dxa"/>
            <w:shd w:val="clear" w:color="auto" w:fill="C5E0B3" w:themeFill="accent6" w:themeFillTint="66"/>
          </w:tcPr>
          <w:p w14:paraId="0609C1A7" w14:textId="24C227A1" w:rsidR="000E29CF"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425" w:type="dxa"/>
            <w:shd w:val="clear" w:color="auto" w:fill="C5E0B3" w:themeFill="accent6" w:themeFillTint="66"/>
          </w:tcPr>
          <w:p w14:paraId="3F56DB91" w14:textId="77777777" w:rsidR="000E29CF" w:rsidRPr="00DD4272" w:rsidRDefault="000E29CF" w:rsidP="00FE4D9B">
            <w:pPr>
              <w:jc w:val="center"/>
              <w:rPr>
                <w:rFonts w:ascii="Century Gothic" w:hAnsi="Century Gothic"/>
                <w:bCs/>
                <w:sz w:val="24"/>
                <w:szCs w:val="24"/>
              </w:rPr>
            </w:pPr>
          </w:p>
        </w:tc>
        <w:tc>
          <w:tcPr>
            <w:tcW w:w="426" w:type="dxa"/>
            <w:shd w:val="clear" w:color="auto" w:fill="C5E0B3" w:themeFill="accent6" w:themeFillTint="66"/>
          </w:tcPr>
          <w:p w14:paraId="0232107D" w14:textId="47770BA0" w:rsidR="000E29CF" w:rsidRPr="00DD4272" w:rsidRDefault="00FD693F" w:rsidP="00FE4D9B">
            <w:pPr>
              <w:jc w:val="center"/>
              <w:rPr>
                <w:rFonts w:ascii="Century Gothic" w:hAnsi="Century Gothic"/>
                <w:bCs/>
                <w:sz w:val="24"/>
                <w:szCs w:val="24"/>
              </w:rPr>
            </w:pPr>
            <w:r>
              <w:rPr>
                <w:rFonts w:ascii="Century Gothic" w:hAnsi="Century Gothic"/>
                <w:bCs/>
                <w:sz w:val="24"/>
                <w:szCs w:val="24"/>
              </w:rPr>
              <w:t>X</w:t>
            </w:r>
          </w:p>
        </w:tc>
        <w:tc>
          <w:tcPr>
            <w:tcW w:w="3090" w:type="dxa"/>
            <w:shd w:val="clear" w:color="auto" w:fill="D9D9D9" w:themeFill="background1" w:themeFillShade="D9"/>
          </w:tcPr>
          <w:p w14:paraId="55AF3179" w14:textId="02650431" w:rsidR="000E29CF" w:rsidRPr="008D5778" w:rsidRDefault="000E29CF" w:rsidP="00FE4D9B">
            <w:pPr>
              <w:jc w:val="center"/>
              <w:rPr>
                <w:rFonts w:ascii="Century Gothic" w:hAnsi="Century Gothic"/>
                <w:bCs/>
                <w:szCs w:val="24"/>
              </w:rPr>
            </w:pPr>
            <w:r>
              <w:rPr>
                <w:rFonts w:ascii="Century Gothic" w:hAnsi="Century Gothic"/>
                <w:bCs/>
                <w:szCs w:val="24"/>
              </w:rPr>
              <w:t>Daten erheben und darstellen</w:t>
            </w:r>
          </w:p>
        </w:tc>
        <w:tc>
          <w:tcPr>
            <w:tcW w:w="3969" w:type="dxa"/>
            <w:gridSpan w:val="2"/>
            <w:shd w:val="clear" w:color="auto" w:fill="D9D9D9" w:themeFill="background1" w:themeFillShade="D9"/>
          </w:tcPr>
          <w:p w14:paraId="40AA1EAB" w14:textId="77777777" w:rsidR="000E29CF" w:rsidRDefault="000E29CF" w:rsidP="00FE4D9B">
            <w:pPr>
              <w:jc w:val="center"/>
              <w:rPr>
                <w:rFonts w:ascii="Century Gothic" w:hAnsi="Century Gothic"/>
                <w:bCs/>
                <w:sz w:val="18"/>
                <w:szCs w:val="24"/>
              </w:rPr>
            </w:pPr>
            <w:r>
              <w:rPr>
                <w:rFonts w:ascii="Century Gothic" w:hAnsi="Century Gothic"/>
                <w:bCs/>
                <w:sz w:val="18"/>
                <w:szCs w:val="24"/>
              </w:rPr>
              <w:t xml:space="preserve">… </w:t>
            </w:r>
            <w:r w:rsidR="007C4751">
              <w:rPr>
                <w:rFonts w:ascii="Century Gothic" w:hAnsi="Century Gothic"/>
                <w:bCs/>
                <w:sz w:val="18"/>
                <w:szCs w:val="24"/>
              </w:rPr>
              <w:t xml:space="preserve">Tabelle mit Strichliste/ Anzahl kennenlernen, lesen </w:t>
            </w:r>
          </w:p>
          <w:p w14:paraId="3D09D34A" w14:textId="1DCFFB6E" w:rsidR="007C4751" w:rsidRPr="008D5778" w:rsidRDefault="007C4751" w:rsidP="007C4751">
            <w:pPr>
              <w:jc w:val="center"/>
              <w:rPr>
                <w:rFonts w:ascii="Century Gothic" w:hAnsi="Century Gothic"/>
                <w:bCs/>
                <w:sz w:val="18"/>
                <w:szCs w:val="24"/>
              </w:rPr>
            </w:pPr>
            <w:r>
              <w:rPr>
                <w:rFonts w:ascii="Century Gothic" w:hAnsi="Century Gothic"/>
                <w:bCs/>
                <w:sz w:val="18"/>
                <w:szCs w:val="24"/>
              </w:rPr>
              <w:t>… Schaubilder auf der handelnden und symbolischen Ebene erstellen, lesen und verstehen.</w:t>
            </w:r>
          </w:p>
        </w:tc>
        <w:tc>
          <w:tcPr>
            <w:tcW w:w="4252" w:type="dxa"/>
            <w:gridSpan w:val="2"/>
            <w:shd w:val="clear" w:color="auto" w:fill="D9D9D9" w:themeFill="background1" w:themeFillShade="D9"/>
          </w:tcPr>
          <w:p w14:paraId="71BA5B41" w14:textId="58AA46F8" w:rsidR="000E29CF" w:rsidRPr="00465943" w:rsidRDefault="00FD693F" w:rsidP="00FE4D9B">
            <w:pPr>
              <w:jc w:val="center"/>
              <w:rPr>
                <w:rFonts w:ascii="Century Gothic" w:hAnsi="Century Gothic"/>
                <w:bCs/>
                <w:sz w:val="18"/>
                <w:szCs w:val="20"/>
              </w:rPr>
            </w:pPr>
            <w:r w:rsidRPr="00465943">
              <w:rPr>
                <w:rFonts w:ascii="Century Gothic" w:hAnsi="Century Gothic"/>
                <w:bCs/>
                <w:sz w:val="18"/>
                <w:szCs w:val="20"/>
              </w:rPr>
              <w:t>Steckwürfel-, Legostein-Diagramme erstellen</w:t>
            </w:r>
          </w:p>
          <w:p w14:paraId="3CFB90AE" w14:textId="5FCD574F" w:rsidR="00FD693F" w:rsidRPr="0010565D" w:rsidRDefault="00FD693F" w:rsidP="00FE4D9B">
            <w:pPr>
              <w:jc w:val="center"/>
              <w:rPr>
                <w:rFonts w:ascii="Century Gothic" w:hAnsi="Century Gothic"/>
                <w:bCs/>
                <w:szCs w:val="24"/>
              </w:rPr>
            </w:pPr>
            <w:r w:rsidRPr="00465943">
              <w:rPr>
                <w:rFonts w:ascii="Century Gothic" w:hAnsi="Century Gothic"/>
                <w:bCs/>
                <w:sz w:val="18"/>
                <w:szCs w:val="20"/>
              </w:rPr>
              <w:t xml:space="preserve">Klassenumfrage Strichliste </w:t>
            </w:r>
          </w:p>
        </w:tc>
        <w:tc>
          <w:tcPr>
            <w:tcW w:w="1701" w:type="dxa"/>
            <w:shd w:val="clear" w:color="auto" w:fill="D9D9D9" w:themeFill="background1" w:themeFillShade="D9"/>
          </w:tcPr>
          <w:p w14:paraId="1EDC50B0" w14:textId="0E5D3D44" w:rsidR="000E29CF" w:rsidRDefault="000E29CF" w:rsidP="00FE4D9B">
            <w:pPr>
              <w:rPr>
                <w:rFonts w:ascii="Century Gothic" w:hAnsi="Century Gothic"/>
                <w:bCs/>
                <w:sz w:val="24"/>
                <w:szCs w:val="24"/>
              </w:rPr>
            </w:pPr>
            <w:r>
              <w:rPr>
                <w:rFonts w:ascii="Century Gothic" w:hAnsi="Century Gothic"/>
                <w:bCs/>
                <w:sz w:val="24"/>
                <w:szCs w:val="24"/>
              </w:rPr>
              <w:t xml:space="preserve">MB S. </w:t>
            </w:r>
            <w:r w:rsidR="007C4751">
              <w:rPr>
                <w:rFonts w:ascii="Century Gothic" w:hAnsi="Century Gothic"/>
                <w:bCs/>
                <w:sz w:val="24"/>
                <w:szCs w:val="24"/>
              </w:rPr>
              <w:t>65,</w:t>
            </w:r>
            <w:r>
              <w:rPr>
                <w:rFonts w:ascii="Century Gothic" w:hAnsi="Century Gothic"/>
                <w:bCs/>
                <w:sz w:val="24"/>
                <w:szCs w:val="24"/>
              </w:rPr>
              <w:t>128,129</w:t>
            </w:r>
          </w:p>
          <w:p w14:paraId="5C475056" w14:textId="77777777" w:rsidR="007C4751" w:rsidRDefault="007C4751" w:rsidP="00FE4D9B">
            <w:pPr>
              <w:rPr>
                <w:rFonts w:ascii="Century Gothic" w:hAnsi="Century Gothic"/>
                <w:bCs/>
                <w:sz w:val="24"/>
                <w:szCs w:val="24"/>
              </w:rPr>
            </w:pPr>
          </w:p>
          <w:p w14:paraId="19EA320A" w14:textId="0C0FDBFF" w:rsidR="007C4751" w:rsidRDefault="007C4751" w:rsidP="00FE4D9B">
            <w:pPr>
              <w:rPr>
                <w:rFonts w:ascii="Century Gothic" w:hAnsi="Century Gothic"/>
                <w:bCs/>
                <w:sz w:val="24"/>
                <w:szCs w:val="24"/>
              </w:rPr>
            </w:pPr>
            <w:r>
              <w:rPr>
                <w:rFonts w:ascii="Century Gothic" w:hAnsi="Century Gothic"/>
                <w:bCs/>
                <w:sz w:val="24"/>
                <w:szCs w:val="24"/>
              </w:rPr>
              <w:t>AH S. 39,70</w:t>
            </w:r>
          </w:p>
        </w:tc>
      </w:tr>
    </w:tbl>
    <w:p w14:paraId="5D65DD6F" w14:textId="2EFE5FFB" w:rsidR="009D7CBA" w:rsidRDefault="00300636">
      <w:pPr>
        <w:rPr>
          <w:rFonts w:ascii="Century Gothic" w:hAnsi="Century Gothic" w:cs="Times-Roman"/>
          <w:b/>
          <w:bCs/>
          <w:sz w:val="28"/>
          <w:szCs w:val="28"/>
        </w:rPr>
      </w:pPr>
      <w:r>
        <w:rPr>
          <w:rFonts w:ascii="Century Gothic" w:hAnsi="Century Gothic" w:cs="Times-Roman"/>
          <w:b/>
          <w:bCs/>
          <w:sz w:val="28"/>
          <w:szCs w:val="28"/>
        </w:rPr>
        <w:t xml:space="preserve"> </w:t>
      </w:r>
    </w:p>
    <w:tbl>
      <w:tblPr>
        <w:tblW w:w="15569" w:type="dxa"/>
        <w:tblInd w:w="-147" w:type="dxa"/>
        <w:tblLayout w:type="fixed"/>
        <w:tblLook w:val="04A0" w:firstRow="1" w:lastRow="0" w:firstColumn="1" w:lastColumn="0" w:noHBand="0" w:noVBand="1"/>
      </w:tblPr>
      <w:tblGrid>
        <w:gridCol w:w="425"/>
        <w:gridCol w:w="418"/>
        <w:gridCol w:w="8"/>
        <w:gridCol w:w="410"/>
        <w:gridCol w:w="15"/>
        <w:gridCol w:w="402"/>
        <w:gridCol w:w="23"/>
        <w:gridCol w:w="394"/>
        <w:gridCol w:w="31"/>
        <w:gridCol w:w="417"/>
        <w:gridCol w:w="9"/>
        <w:gridCol w:w="3232"/>
        <w:gridCol w:w="23"/>
        <w:gridCol w:w="3995"/>
        <w:gridCol w:w="91"/>
        <w:gridCol w:w="3957"/>
        <w:gridCol w:w="11"/>
        <w:gridCol w:w="1708"/>
      </w:tblGrid>
      <w:tr w:rsidR="00300636" w:rsidRPr="005A39BE" w14:paraId="2AAAAD4C" w14:textId="77777777" w:rsidTr="0009295E">
        <w:trPr>
          <w:cantSplit/>
          <w:trHeight w:val="567"/>
          <w:tblHeader/>
        </w:trPr>
        <w:tc>
          <w:tcPr>
            <w:tcW w:w="2552" w:type="dxa"/>
            <w:gridSpan w:val="11"/>
            <w:shd w:val="clear" w:color="auto" w:fill="C5E0B3" w:themeFill="accent6" w:themeFillTint="66"/>
          </w:tcPr>
          <w:p w14:paraId="79BFEC0D" w14:textId="248E5897" w:rsidR="00300636" w:rsidRPr="005A39BE" w:rsidRDefault="00371A1C" w:rsidP="00C26F13">
            <w:pPr>
              <w:jc w:val="center"/>
              <w:rPr>
                <w:rFonts w:ascii="Century Gothic" w:hAnsi="Century Gothic"/>
                <w:b/>
                <w:bCs/>
                <w:sz w:val="24"/>
                <w:szCs w:val="24"/>
              </w:rPr>
            </w:pPr>
            <w:r>
              <w:rPr>
                <w:rFonts w:ascii="Century Gothic" w:hAnsi="Century Gothic" w:cs="Times-Roman"/>
                <w:b/>
                <w:bCs/>
                <w:sz w:val="28"/>
                <w:szCs w:val="28"/>
              </w:rPr>
              <w:lastRenderedPageBreak/>
              <w:t>2.Lernjahr</w:t>
            </w:r>
            <w:r w:rsidR="0009295E">
              <w:rPr>
                <w:rFonts w:ascii="Century Gothic" w:hAnsi="Century Gothic" w:cs="Times-Roman"/>
                <w:b/>
                <w:bCs/>
                <w:sz w:val="28"/>
                <w:szCs w:val="28"/>
              </w:rPr>
              <w:t xml:space="preserve"> </w:t>
            </w:r>
            <w:r w:rsidR="00300636" w:rsidRPr="0052584F">
              <w:rPr>
                <w:rFonts w:ascii="Century Gothic" w:hAnsi="Century Gothic"/>
                <w:b/>
                <w:bCs/>
                <w:sz w:val="20"/>
                <w:szCs w:val="20"/>
              </w:rPr>
              <w:t xml:space="preserve">Allgemein mathematische Kompetenzen </w:t>
            </w:r>
          </w:p>
        </w:tc>
        <w:tc>
          <w:tcPr>
            <w:tcW w:w="3232" w:type="dxa"/>
            <w:shd w:val="clear" w:color="auto" w:fill="D9D9D9" w:themeFill="background1" w:themeFillShade="D9"/>
          </w:tcPr>
          <w:p w14:paraId="52CFB42B" w14:textId="77777777" w:rsidR="00300636" w:rsidRPr="005A39BE" w:rsidRDefault="00300636" w:rsidP="00C26F13">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053FC2CC" w14:textId="23FC1064" w:rsidR="00300636" w:rsidRPr="005A39BE" w:rsidRDefault="00300636" w:rsidP="00C26F13">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7A20B22B" w14:textId="77777777" w:rsidR="00300636" w:rsidRPr="005A39BE" w:rsidRDefault="00300636" w:rsidP="00C26F13">
            <w:pPr>
              <w:jc w:val="center"/>
              <w:rPr>
                <w:rFonts w:ascii="Century Gothic" w:hAnsi="Century Gothic"/>
                <w:b/>
                <w:bCs/>
                <w:sz w:val="24"/>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53602650" w14:textId="77777777" w:rsidR="00300636" w:rsidRPr="005A39BE" w:rsidRDefault="00300636" w:rsidP="00C26F13">
            <w:pPr>
              <w:rPr>
                <w:rFonts w:ascii="Century Gothic" w:hAnsi="Century Gothic"/>
                <w:b/>
                <w:bCs/>
                <w:sz w:val="24"/>
                <w:szCs w:val="24"/>
              </w:rPr>
            </w:pPr>
            <w:r>
              <w:rPr>
                <w:rFonts w:ascii="Century Gothic" w:hAnsi="Century Gothic"/>
                <w:b/>
                <w:bCs/>
                <w:sz w:val="24"/>
                <w:szCs w:val="24"/>
              </w:rPr>
              <w:t xml:space="preserve">Einordnung ins Lehrwerk </w:t>
            </w:r>
          </w:p>
        </w:tc>
      </w:tr>
      <w:tr w:rsidR="00300636" w14:paraId="1600B6F1" w14:textId="77777777" w:rsidTr="0009295E">
        <w:trPr>
          <w:cantSplit/>
          <w:trHeight w:val="474"/>
          <w:tblHeader/>
        </w:trPr>
        <w:tc>
          <w:tcPr>
            <w:tcW w:w="425" w:type="dxa"/>
            <w:shd w:val="clear" w:color="auto" w:fill="C5E0B3" w:themeFill="accent6" w:themeFillTint="66"/>
          </w:tcPr>
          <w:p w14:paraId="70C6F51A" w14:textId="77777777" w:rsidR="00300636" w:rsidRDefault="00300636" w:rsidP="00C26F13">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1BB5E500" w14:textId="77777777" w:rsidR="00300636" w:rsidRDefault="00300636" w:rsidP="00C26F13">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2C1F02E6" w14:textId="77777777" w:rsidR="00300636" w:rsidRDefault="00300636" w:rsidP="00C26F13">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3CBEF97D" w14:textId="77777777" w:rsidR="00300636" w:rsidRDefault="00300636" w:rsidP="00C26F13">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0575F247" w14:textId="77777777" w:rsidR="00300636" w:rsidRDefault="00300636" w:rsidP="00C26F13">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18DC344F" w14:textId="77777777" w:rsidR="00300636" w:rsidRDefault="00300636" w:rsidP="00C26F13">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52CF7C1C" w14:textId="77777777" w:rsidR="00300636" w:rsidRDefault="00300636" w:rsidP="00C26F13">
            <w:pPr>
              <w:jc w:val="center"/>
              <w:rPr>
                <w:rFonts w:ascii="Century Gothic" w:hAnsi="Century Gothic"/>
                <w:b/>
                <w:bCs/>
                <w:sz w:val="24"/>
                <w:szCs w:val="24"/>
              </w:rPr>
            </w:pPr>
          </w:p>
        </w:tc>
        <w:tc>
          <w:tcPr>
            <w:tcW w:w="4109" w:type="dxa"/>
            <w:gridSpan w:val="3"/>
            <w:shd w:val="clear" w:color="auto" w:fill="D9D9D9" w:themeFill="background1" w:themeFillShade="D9"/>
          </w:tcPr>
          <w:p w14:paraId="7CD92DF6" w14:textId="0BA9A184" w:rsidR="00300636" w:rsidRDefault="00300636" w:rsidP="00C26F13">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32C536DF" w14:textId="77777777" w:rsidR="00300636" w:rsidRDefault="00300636" w:rsidP="00C26F13">
            <w:pPr>
              <w:jc w:val="center"/>
              <w:rPr>
                <w:rFonts w:ascii="Century Gothic" w:hAnsi="Century Gothic"/>
                <w:b/>
                <w:bCs/>
                <w:sz w:val="24"/>
                <w:szCs w:val="24"/>
              </w:rPr>
            </w:pPr>
          </w:p>
        </w:tc>
        <w:tc>
          <w:tcPr>
            <w:tcW w:w="1708" w:type="dxa"/>
            <w:shd w:val="clear" w:color="auto" w:fill="D9D9D9" w:themeFill="background1" w:themeFillShade="D9"/>
          </w:tcPr>
          <w:p w14:paraId="52D6D045" w14:textId="77777777" w:rsidR="00300636" w:rsidRDefault="00300636" w:rsidP="00C26F13">
            <w:pPr>
              <w:rPr>
                <w:rFonts w:ascii="Century Gothic" w:hAnsi="Century Gothic"/>
                <w:b/>
                <w:bCs/>
                <w:sz w:val="24"/>
                <w:szCs w:val="24"/>
              </w:rPr>
            </w:pPr>
          </w:p>
        </w:tc>
      </w:tr>
      <w:tr w:rsidR="00300636" w14:paraId="555A4792" w14:textId="77777777" w:rsidTr="0009295E">
        <w:trPr>
          <w:cantSplit/>
          <w:trHeight w:val="567"/>
          <w:tblHeader/>
        </w:trPr>
        <w:tc>
          <w:tcPr>
            <w:tcW w:w="15569" w:type="dxa"/>
            <w:gridSpan w:val="18"/>
            <w:shd w:val="clear" w:color="auto" w:fill="C5E0B3" w:themeFill="accent6" w:themeFillTint="66"/>
          </w:tcPr>
          <w:p w14:paraId="34770728" w14:textId="31CE81CE" w:rsidR="00300636" w:rsidRDefault="00300636" w:rsidP="00C26F13">
            <w:pPr>
              <w:rPr>
                <w:rFonts w:ascii="Century Gothic" w:hAnsi="Century Gothic"/>
                <w:b/>
                <w:bCs/>
                <w:sz w:val="24"/>
                <w:szCs w:val="24"/>
              </w:rPr>
            </w:pPr>
            <w:r>
              <w:rPr>
                <w:rFonts w:ascii="Century Gothic" w:hAnsi="Century Gothic"/>
                <w:b/>
                <w:bCs/>
                <w:sz w:val="24"/>
                <w:szCs w:val="24"/>
              </w:rPr>
              <w:t xml:space="preserve">Wiederholung aus dem 1.Schuljahr – Zahl und Operation, Raum und Form, Größen und Messen  </w:t>
            </w:r>
          </w:p>
        </w:tc>
      </w:tr>
      <w:tr w:rsidR="00300636" w:rsidRPr="00DD4272" w14:paraId="6F2E532C" w14:textId="77777777" w:rsidTr="0009295E">
        <w:trPr>
          <w:cantSplit/>
          <w:trHeight w:val="567"/>
          <w:tblHeader/>
        </w:trPr>
        <w:tc>
          <w:tcPr>
            <w:tcW w:w="425" w:type="dxa"/>
            <w:shd w:val="clear" w:color="auto" w:fill="C5E0B3" w:themeFill="accent6" w:themeFillTint="66"/>
          </w:tcPr>
          <w:p w14:paraId="0378952B" w14:textId="77777777" w:rsidR="00300636" w:rsidRPr="00DD4272" w:rsidRDefault="00300636" w:rsidP="00C26F13">
            <w:pPr>
              <w:jc w:val="center"/>
              <w:rPr>
                <w:rFonts w:ascii="Century Gothic" w:hAnsi="Century Gothic"/>
                <w:bCs/>
                <w:sz w:val="24"/>
                <w:szCs w:val="24"/>
              </w:rPr>
            </w:pPr>
            <w:r w:rsidRPr="00DD4272">
              <w:rPr>
                <w:rFonts w:ascii="Century Gothic" w:hAnsi="Century Gothic"/>
                <w:bCs/>
                <w:sz w:val="24"/>
                <w:szCs w:val="24"/>
              </w:rPr>
              <w:t>X</w:t>
            </w:r>
          </w:p>
        </w:tc>
        <w:tc>
          <w:tcPr>
            <w:tcW w:w="426" w:type="dxa"/>
            <w:gridSpan w:val="2"/>
            <w:shd w:val="clear" w:color="auto" w:fill="C5E0B3" w:themeFill="accent6" w:themeFillTint="66"/>
          </w:tcPr>
          <w:p w14:paraId="43FF4007" w14:textId="77777777" w:rsidR="00300636" w:rsidRPr="00DD4272" w:rsidRDefault="00300636" w:rsidP="00C26F13">
            <w:pPr>
              <w:jc w:val="center"/>
              <w:rPr>
                <w:rFonts w:ascii="Century Gothic" w:hAnsi="Century Gothic"/>
                <w:bCs/>
                <w:sz w:val="24"/>
                <w:szCs w:val="24"/>
              </w:rPr>
            </w:pPr>
            <w:r w:rsidRPr="00DD4272">
              <w:rPr>
                <w:rFonts w:ascii="Century Gothic" w:hAnsi="Century Gothic"/>
                <w:bCs/>
                <w:sz w:val="24"/>
                <w:szCs w:val="24"/>
              </w:rPr>
              <w:t>X</w:t>
            </w:r>
          </w:p>
        </w:tc>
        <w:tc>
          <w:tcPr>
            <w:tcW w:w="425" w:type="dxa"/>
            <w:gridSpan w:val="2"/>
            <w:shd w:val="clear" w:color="auto" w:fill="C5E0B3" w:themeFill="accent6" w:themeFillTint="66"/>
          </w:tcPr>
          <w:p w14:paraId="3248293B" w14:textId="77777777" w:rsidR="00300636" w:rsidRPr="00DD4272" w:rsidRDefault="00300636" w:rsidP="00C26F13">
            <w:pPr>
              <w:jc w:val="center"/>
              <w:rPr>
                <w:rFonts w:ascii="Century Gothic" w:hAnsi="Century Gothic"/>
                <w:bCs/>
                <w:sz w:val="24"/>
                <w:szCs w:val="24"/>
              </w:rPr>
            </w:pPr>
          </w:p>
        </w:tc>
        <w:tc>
          <w:tcPr>
            <w:tcW w:w="425" w:type="dxa"/>
            <w:gridSpan w:val="2"/>
            <w:shd w:val="clear" w:color="auto" w:fill="C5E0B3" w:themeFill="accent6" w:themeFillTint="66"/>
          </w:tcPr>
          <w:p w14:paraId="15628A5D" w14:textId="77777777" w:rsidR="00300636" w:rsidRPr="00DD4272" w:rsidRDefault="00300636" w:rsidP="00C26F13">
            <w:pPr>
              <w:jc w:val="center"/>
              <w:rPr>
                <w:rFonts w:ascii="Century Gothic" w:hAnsi="Century Gothic"/>
                <w:bCs/>
                <w:sz w:val="24"/>
                <w:szCs w:val="24"/>
              </w:rPr>
            </w:pPr>
            <w:r w:rsidRPr="00DD4272">
              <w:rPr>
                <w:rFonts w:ascii="Century Gothic" w:hAnsi="Century Gothic"/>
                <w:bCs/>
                <w:sz w:val="24"/>
                <w:szCs w:val="24"/>
              </w:rPr>
              <w:t>X</w:t>
            </w:r>
          </w:p>
        </w:tc>
        <w:tc>
          <w:tcPr>
            <w:tcW w:w="425" w:type="dxa"/>
            <w:gridSpan w:val="2"/>
            <w:shd w:val="clear" w:color="auto" w:fill="C5E0B3" w:themeFill="accent6" w:themeFillTint="66"/>
          </w:tcPr>
          <w:p w14:paraId="0062C1AB" w14:textId="77777777" w:rsidR="00300636" w:rsidRPr="00DD4272" w:rsidRDefault="00300636" w:rsidP="00C26F13">
            <w:pPr>
              <w:jc w:val="center"/>
              <w:rPr>
                <w:rFonts w:ascii="Century Gothic" w:hAnsi="Century Gothic"/>
                <w:bCs/>
                <w:sz w:val="24"/>
                <w:szCs w:val="24"/>
              </w:rPr>
            </w:pPr>
            <w:r w:rsidRPr="00DD4272">
              <w:rPr>
                <w:rFonts w:ascii="Century Gothic" w:hAnsi="Century Gothic"/>
                <w:bCs/>
                <w:sz w:val="24"/>
                <w:szCs w:val="24"/>
              </w:rPr>
              <w:t>X</w:t>
            </w:r>
          </w:p>
        </w:tc>
        <w:tc>
          <w:tcPr>
            <w:tcW w:w="426" w:type="dxa"/>
            <w:gridSpan w:val="2"/>
            <w:shd w:val="clear" w:color="auto" w:fill="C5E0B3" w:themeFill="accent6" w:themeFillTint="66"/>
          </w:tcPr>
          <w:p w14:paraId="67AC7338" w14:textId="77777777" w:rsidR="00300636" w:rsidRPr="00DD4272" w:rsidRDefault="00300636" w:rsidP="00C26F13">
            <w:pPr>
              <w:jc w:val="center"/>
              <w:rPr>
                <w:rFonts w:ascii="Century Gothic" w:hAnsi="Century Gothic"/>
                <w:bCs/>
                <w:sz w:val="24"/>
                <w:szCs w:val="24"/>
              </w:rPr>
            </w:pPr>
            <w:r w:rsidRPr="00DD4272">
              <w:rPr>
                <w:rFonts w:ascii="Century Gothic" w:hAnsi="Century Gothic"/>
                <w:bCs/>
                <w:sz w:val="24"/>
                <w:szCs w:val="24"/>
              </w:rPr>
              <w:t>X</w:t>
            </w:r>
          </w:p>
        </w:tc>
        <w:tc>
          <w:tcPr>
            <w:tcW w:w="3232" w:type="dxa"/>
            <w:shd w:val="clear" w:color="auto" w:fill="D9D9D9" w:themeFill="background1" w:themeFillShade="D9"/>
          </w:tcPr>
          <w:p w14:paraId="5DCD0ABA" w14:textId="09467967" w:rsidR="00300636" w:rsidRPr="00DD4272" w:rsidRDefault="00236209" w:rsidP="00C26F13">
            <w:pPr>
              <w:jc w:val="center"/>
              <w:rPr>
                <w:rFonts w:ascii="Century Gothic" w:hAnsi="Century Gothic"/>
                <w:bCs/>
                <w:sz w:val="24"/>
                <w:szCs w:val="24"/>
              </w:rPr>
            </w:pPr>
            <w:r>
              <w:rPr>
                <w:rFonts w:ascii="Century Gothic" w:hAnsi="Century Gothic"/>
                <w:bCs/>
                <w:sz w:val="24"/>
                <w:szCs w:val="24"/>
              </w:rPr>
              <w:t>Addition und Subtraktion im Zahlenraum bis 20</w:t>
            </w:r>
          </w:p>
        </w:tc>
        <w:tc>
          <w:tcPr>
            <w:tcW w:w="4109" w:type="dxa"/>
            <w:gridSpan w:val="3"/>
            <w:shd w:val="clear" w:color="auto" w:fill="D9D9D9" w:themeFill="background1" w:themeFillShade="D9"/>
          </w:tcPr>
          <w:p w14:paraId="1E217291" w14:textId="4C6E6313" w:rsidR="00E90D1C" w:rsidRPr="00FE4D9B" w:rsidRDefault="00300636" w:rsidP="00465943">
            <w:pPr>
              <w:jc w:val="center"/>
              <w:rPr>
                <w:rFonts w:ascii="Century Gothic" w:hAnsi="Century Gothic"/>
                <w:bCs/>
                <w:sz w:val="18"/>
                <w:szCs w:val="20"/>
              </w:rPr>
            </w:pPr>
            <w:r w:rsidRPr="00FE4D9B">
              <w:rPr>
                <w:rFonts w:ascii="Century Gothic" w:hAnsi="Century Gothic"/>
                <w:bCs/>
                <w:sz w:val="18"/>
                <w:szCs w:val="20"/>
              </w:rPr>
              <w:t>…</w:t>
            </w:r>
            <w:r w:rsidR="00236209">
              <w:rPr>
                <w:rFonts w:ascii="Century Gothic" w:hAnsi="Century Gothic"/>
                <w:bCs/>
                <w:sz w:val="18"/>
                <w:szCs w:val="20"/>
              </w:rPr>
              <w:t>Rechenstrategien wiederholen und anwenden</w:t>
            </w:r>
            <w:r w:rsidRPr="00FE4D9B">
              <w:rPr>
                <w:rFonts w:ascii="Century Gothic" w:hAnsi="Century Gothic"/>
                <w:bCs/>
                <w:sz w:val="18"/>
                <w:szCs w:val="20"/>
              </w:rPr>
              <w:t>.</w:t>
            </w:r>
            <w:r w:rsidR="00465943">
              <w:rPr>
                <w:rFonts w:ascii="Century Gothic" w:hAnsi="Century Gothic"/>
                <w:bCs/>
                <w:sz w:val="18"/>
                <w:szCs w:val="20"/>
              </w:rPr>
              <w:t xml:space="preserve">                                                        </w:t>
            </w:r>
            <w:r w:rsidR="00236209">
              <w:rPr>
                <w:rFonts w:ascii="Century Gothic" w:hAnsi="Century Gothic"/>
                <w:bCs/>
                <w:sz w:val="18"/>
                <w:szCs w:val="20"/>
              </w:rPr>
              <w:t>… unterschiedliche Rechenwege besprechen, ausprobieren und vergleichen</w:t>
            </w:r>
          </w:p>
        </w:tc>
        <w:tc>
          <w:tcPr>
            <w:tcW w:w="3968" w:type="dxa"/>
            <w:gridSpan w:val="2"/>
            <w:shd w:val="clear" w:color="auto" w:fill="D9D9D9" w:themeFill="background1" w:themeFillShade="D9"/>
          </w:tcPr>
          <w:p w14:paraId="79D6A787" w14:textId="3BC3AF4A" w:rsidR="00300636" w:rsidRPr="00570DA9" w:rsidRDefault="00236209" w:rsidP="00C26F13">
            <w:pPr>
              <w:jc w:val="center"/>
              <w:rPr>
                <w:rFonts w:ascii="Century Gothic" w:hAnsi="Century Gothic"/>
                <w:bCs/>
                <w:sz w:val="20"/>
                <w:szCs w:val="20"/>
              </w:rPr>
            </w:pPr>
            <w:r>
              <w:rPr>
                <w:rFonts w:ascii="Century Gothic" w:hAnsi="Century Gothic"/>
                <w:bCs/>
                <w:sz w:val="20"/>
                <w:szCs w:val="20"/>
              </w:rPr>
              <w:t xml:space="preserve">Stationenarbeit </w:t>
            </w:r>
          </w:p>
        </w:tc>
        <w:tc>
          <w:tcPr>
            <w:tcW w:w="1708" w:type="dxa"/>
            <w:shd w:val="clear" w:color="auto" w:fill="D9D9D9" w:themeFill="background1" w:themeFillShade="D9"/>
          </w:tcPr>
          <w:p w14:paraId="3AE5DB4E" w14:textId="718EDAF7" w:rsidR="00300636" w:rsidRDefault="00300636" w:rsidP="00C26F13">
            <w:pPr>
              <w:rPr>
                <w:rFonts w:ascii="Century Gothic" w:hAnsi="Century Gothic"/>
                <w:bCs/>
                <w:sz w:val="24"/>
                <w:szCs w:val="24"/>
              </w:rPr>
            </w:pPr>
            <w:r>
              <w:rPr>
                <w:rFonts w:ascii="Century Gothic" w:hAnsi="Century Gothic"/>
                <w:bCs/>
                <w:sz w:val="24"/>
                <w:szCs w:val="24"/>
              </w:rPr>
              <w:t>MB S. 4-</w:t>
            </w:r>
            <w:r w:rsidR="00236209">
              <w:rPr>
                <w:rFonts w:ascii="Century Gothic" w:hAnsi="Century Gothic"/>
                <w:bCs/>
                <w:sz w:val="24"/>
                <w:szCs w:val="24"/>
              </w:rPr>
              <w:t>9</w:t>
            </w:r>
          </w:p>
          <w:p w14:paraId="1F1B2384" w14:textId="7C8A644D" w:rsidR="00300636" w:rsidRPr="00DD4272" w:rsidRDefault="00300636" w:rsidP="00C26F13">
            <w:pPr>
              <w:rPr>
                <w:rFonts w:ascii="Century Gothic" w:hAnsi="Century Gothic"/>
                <w:bCs/>
                <w:sz w:val="24"/>
                <w:szCs w:val="24"/>
              </w:rPr>
            </w:pPr>
            <w:r>
              <w:rPr>
                <w:rFonts w:ascii="Century Gothic" w:hAnsi="Century Gothic"/>
                <w:bCs/>
                <w:sz w:val="24"/>
                <w:szCs w:val="24"/>
              </w:rPr>
              <w:t xml:space="preserve">AH S. </w:t>
            </w:r>
            <w:r w:rsidR="00236209">
              <w:rPr>
                <w:rFonts w:ascii="Century Gothic" w:hAnsi="Century Gothic"/>
                <w:bCs/>
                <w:sz w:val="24"/>
                <w:szCs w:val="24"/>
              </w:rPr>
              <w:t>4-6</w:t>
            </w:r>
          </w:p>
        </w:tc>
      </w:tr>
      <w:tr w:rsidR="00300636" w:rsidRPr="00DD4272" w14:paraId="0BB41FAA" w14:textId="77777777" w:rsidTr="0009295E">
        <w:trPr>
          <w:cantSplit/>
          <w:trHeight w:val="567"/>
          <w:tblHeader/>
        </w:trPr>
        <w:tc>
          <w:tcPr>
            <w:tcW w:w="425" w:type="dxa"/>
            <w:shd w:val="clear" w:color="auto" w:fill="C5E0B3" w:themeFill="accent6" w:themeFillTint="66"/>
          </w:tcPr>
          <w:p w14:paraId="5F399F1E" w14:textId="77777777" w:rsidR="00300636" w:rsidRPr="00DD4272" w:rsidRDefault="00300636" w:rsidP="00C26F13">
            <w:pPr>
              <w:jc w:val="center"/>
              <w:rPr>
                <w:rFonts w:ascii="Century Gothic" w:hAnsi="Century Gothic"/>
                <w:bCs/>
                <w:sz w:val="24"/>
                <w:szCs w:val="24"/>
              </w:rPr>
            </w:pPr>
            <w:r w:rsidRPr="00DD4272">
              <w:rPr>
                <w:rFonts w:ascii="Century Gothic" w:hAnsi="Century Gothic"/>
                <w:bCs/>
                <w:sz w:val="24"/>
                <w:szCs w:val="24"/>
              </w:rPr>
              <w:t>X</w:t>
            </w:r>
          </w:p>
        </w:tc>
        <w:tc>
          <w:tcPr>
            <w:tcW w:w="426" w:type="dxa"/>
            <w:gridSpan w:val="2"/>
            <w:shd w:val="clear" w:color="auto" w:fill="C5E0B3" w:themeFill="accent6" w:themeFillTint="66"/>
          </w:tcPr>
          <w:p w14:paraId="409A1D89" w14:textId="77777777" w:rsidR="00300636" w:rsidRPr="00DD4272" w:rsidRDefault="00300636"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36BF03A" w14:textId="77777777" w:rsidR="00300636" w:rsidRPr="00DD4272" w:rsidRDefault="00300636" w:rsidP="00C26F13">
            <w:pPr>
              <w:jc w:val="center"/>
              <w:rPr>
                <w:rFonts w:ascii="Century Gothic" w:hAnsi="Century Gothic"/>
                <w:bCs/>
                <w:sz w:val="24"/>
                <w:szCs w:val="24"/>
              </w:rPr>
            </w:pPr>
          </w:p>
        </w:tc>
        <w:tc>
          <w:tcPr>
            <w:tcW w:w="425" w:type="dxa"/>
            <w:gridSpan w:val="2"/>
            <w:shd w:val="clear" w:color="auto" w:fill="C5E0B3" w:themeFill="accent6" w:themeFillTint="66"/>
          </w:tcPr>
          <w:p w14:paraId="0EEBCAA6" w14:textId="77777777" w:rsidR="00300636" w:rsidRPr="00DD4272" w:rsidRDefault="00300636"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6C9F33D" w14:textId="77777777" w:rsidR="00300636" w:rsidRPr="00DD4272" w:rsidRDefault="00300636" w:rsidP="00C26F13">
            <w:pPr>
              <w:jc w:val="center"/>
              <w:rPr>
                <w:rFonts w:ascii="Century Gothic" w:hAnsi="Century Gothic"/>
                <w:bCs/>
                <w:sz w:val="24"/>
                <w:szCs w:val="24"/>
              </w:rPr>
            </w:pPr>
          </w:p>
        </w:tc>
        <w:tc>
          <w:tcPr>
            <w:tcW w:w="426" w:type="dxa"/>
            <w:gridSpan w:val="2"/>
            <w:shd w:val="clear" w:color="auto" w:fill="C5E0B3" w:themeFill="accent6" w:themeFillTint="66"/>
          </w:tcPr>
          <w:p w14:paraId="0C850FBB" w14:textId="77777777" w:rsidR="00300636" w:rsidRPr="00DD4272" w:rsidRDefault="00300636" w:rsidP="00C26F13">
            <w:pPr>
              <w:jc w:val="center"/>
              <w:rPr>
                <w:rFonts w:ascii="Century Gothic" w:hAnsi="Century Gothic"/>
                <w:bCs/>
                <w:sz w:val="24"/>
                <w:szCs w:val="24"/>
              </w:rPr>
            </w:pPr>
          </w:p>
        </w:tc>
        <w:tc>
          <w:tcPr>
            <w:tcW w:w="3232" w:type="dxa"/>
            <w:shd w:val="clear" w:color="auto" w:fill="D9D9D9" w:themeFill="background1" w:themeFillShade="D9"/>
          </w:tcPr>
          <w:p w14:paraId="67B91E9F" w14:textId="7A930FBC" w:rsidR="00300636" w:rsidRPr="00DD4272" w:rsidRDefault="00236209" w:rsidP="00C26F13">
            <w:pPr>
              <w:jc w:val="center"/>
              <w:rPr>
                <w:rFonts w:ascii="Century Gothic" w:hAnsi="Century Gothic"/>
                <w:bCs/>
                <w:sz w:val="24"/>
                <w:szCs w:val="24"/>
              </w:rPr>
            </w:pPr>
            <w:r>
              <w:rPr>
                <w:rFonts w:ascii="Century Gothic" w:hAnsi="Century Gothic"/>
                <w:bCs/>
                <w:sz w:val="24"/>
                <w:szCs w:val="24"/>
              </w:rPr>
              <w:t>geometrische Körper</w:t>
            </w:r>
          </w:p>
        </w:tc>
        <w:tc>
          <w:tcPr>
            <w:tcW w:w="4109" w:type="dxa"/>
            <w:gridSpan w:val="3"/>
            <w:shd w:val="clear" w:color="auto" w:fill="D9D9D9" w:themeFill="background1" w:themeFillShade="D9"/>
          </w:tcPr>
          <w:p w14:paraId="43D8A19D" w14:textId="1BD3A996" w:rsidR="00300636" w:rsidRPr="00FE4D9B" w:rsidRDefault="00236209" w:rsidP="00C26F13">
            <w:pPr>
              <w:jc w:val="center"/>
              <w:rPr>
                <w:rFonts w:ascii="Century Gothic" w:hAnsi="Century Gothic"/>
                <w:bCs/>
                <w:sz w:val="18"/>
                <w:szCs w:val="20"/>
              </w:rPr>
            </w:pPr>
            <w:r>
              <w:rPr>
                <w:rFonts w:ascii="Century Gothic" w:hAnsi="Century Gothic"/>
                <w:bCs/>
                <w:sz w:val="18"/>
                <w:szCs w:val="20"/>
              </w:rPr>
              <w:t>… Eigenschaften geometrischer Körper erkennen, benennen und vergleichen.</w:t>
            </w:r>
          </w:p>
        </w:tc>
        <w:tc>
          <w:tcPr>
            <w:tcW w:w="3968" w:type="dxa"/>
            <w:gridSpan w:val="2"/>
            <w:shd w:val="clear" w:color="auto" w:fill="D9D9D9" w:themeFill="background1" w:themeFillShade="D9"/>
          </w:tcPr>
          <w:p w14:paraId="2F45176E" w14:textId="41DBA253" w:rsidR="00300636" w:rsidRPr="00570DA9" w:rsidRDefault="00236209" w:rsidP="00465943">
            <w:pPr>
              <w:jc w:val="center"/>
              <w:rPr>
                <w:rFonts w:ascii="Century Gothic" w:hAnsi="Century Gothic"/>
                <w:bCs/>
                <w:sz w:val="20"/>
                <w:szCs w:val="20"/>
              </w:rPr>
            </w:pPr>
            <w:r>
              <w:rPr>
                <w:rFonts w:ascii="Century Gothic" w:hAnsi="Century Gothic"/>
                <w:bCs/>
                <w:sz w:val="20"/>
                <w:szCs w:val="20"/>
              </w:rPr>
              <w:t xml:space="preserve">Körperausstellung, geometrische Körper im Klassenraum finden </w:t>
            </w:r>
          </w:p>
        </w:tc>
        <w:tc>
          <w:tcPr>
            <w:tcW w:w="1708" w:type="dxa"/>
            <w:shd w:val="clear" w:color="auto" w:fill="D9D9D9" w:themeFill="background1" w:themeFillShade="D9"/>
          </w:tcPr>
          <w:p w14:paraId="1310EF2C" w14:textId="21EF1C80" w:rsidR="00300636" w:rsidRPr="00DD4272" w:rsidRDefault="00300636" w:rsidP="00465943">
            <w:pPr>
              <w:rPr>
                <w:rFonts w:ascii="Century Gothic" w:hAnsi="Century Gothic"/>
                <w:bCs/>
                <w:sz w:val="24"/>
                <w:szCs w:val="24"/>
              </w:rPr>
            </w:pPr>
            <w:r>
              <w:rPr>
                <w:rFonts w:ascii="Century Gothic" w:hAnsi="Century Gothic"/>
                <w:bCs/>
                <w:sz w:val="24"/>
                <w:szCs w:val="24"/>
              </w:rPr>
              <w:t>MB S.</w:t>
            </w:r>
            <w:r w:rsidR="00236209">
              <w:rPr>
                <w:rFonts w:ascii="Century Gothic" w:hAnsi="Century Gothic"/>
                <w:bCs/>
                <w:sz w:val="24"/>
                <w:szCs w:val="24"/>
              </w:rPr>
              <w:t>4</w:t>
            </w:r>
          </w:p>
        </w:tc>
      </w:tr>
      <w:tr w:rsidR="00236209" w:rsidRPr="00DD4272" w14:paraId="498D179E" w14:textId="77777777" w:rsidTr="0009295E">
        <w:trPr>
          <w:cantSplit/>
          <w:trHeight w:val="646"/>
          <w:tblHeader/>
        </w:trPr>
        <w:tc>
          <w:tcPr>
            <w:tcW w:w="425" w:type="dxa"/>
            <w:shd w:val="clear" w:color="auto" w:fill="C5E0B3" w:themeFill="accent6" w:themeFillTint="66"/>
          </w:tcPr>
          <w:p w14:paraId="1A60F957" w14:textId="648AA3E5" w:rsidR="00236209" w:rsidRPr="00DD4272" w:rsidRDefault="00236209"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54A4E55" w14:textId="35BE7643" w:rsidR="00236209" w:rsidRDefault="00236209"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EABD08B" w14:textId="77777777" w:rsidR="00236209" w:rsidRPr="00DD4272" w:rsidRDefault="00236209" w:rsidP="00C26F13">
            <w:pPr>
              <w:jc w:val="center"/>
              <w:rPr>
                <w:rFonts w:ascii="Century Gothic" w:hAnsi="Century Gothic"/>
                <w:bCs/>
                <w:sz w:val="24"/>
                <w:szCs w:val="24"/>
              </w:rPr>
            </w:pPr>
          </w:p>
        </w:tc>
        <w:tc>
          <w:tcPr>
            <w:tcW w:w="425" w:type="dxa"/>
            <w:gridSpan w:val="2"/>
            <w:shd w:val="clear" w:color="auto" w:fill="C5E0B3" w:themeFill="accent6" w:themeFillTint="66"/>
          </w:tcPr>
          <w:p w14:paraId="006C5125" w14:textId="66CBBBA8" w:rsidR="00236209" w:rsidRDefault="00236209"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671BA74" w14:textId="77777777" w:rsidR="00236209" w:rsidRPr="00DD4272" w:rsidRDefault="00236209" w:rsidP="00C26F13">
            <w:pPr>
              <w:jc w:val="center"/>
              <w:rPr>
                <w:rFonts w:ascii="Century Gothic" w:hAnsi="Century Gothic"/>
                <w:bCs/>
                <w:sz w:val="24"/>
                <w:szCs w:val="24"/>
              </w:rPr>
            </w:pPr>
          </w:p>
        </w:tc>
        <w:tc>
          <w:tcPr>
            <w:tcW w:w="426" w:type="dxa"/>
            <w:gridSpan w:val="2"/>
            <w:shd w:val="clear" w:color="auto" w:fill="C5E0B3" w:themeFill="accent6" w:themeFillTint="66"/>
          </w:tcPr>
          <w:p w14:paraId="640ACEF4" w14:textId="77777777" w:rsidR="00236209" w:rsidRPr="00DD4272" w:rsidRDefault="00236209" w:rsidP="00C26F13">
            <w:pPr>
              <w:jc w:val="center"/>
              <w:rPr>
                <w:rFonts w:ascii="Century Gothic" w:hAnsi="Century Gothic"/>
                <w:bCs/>
                <w:sz w:val="24"/>
                <w:szCs w:val="24"/>
              </w:rPr>
            </w:pPr>
          </w:p>
        </w:tc>
        <w:tc>
          <w:tcPr>
            <w:tcW w:w="3232" w:type="dxa"/>
            <w:shd w:val="clear" w:color="auto" w:fill="D9D9D9" w:themeFill="background1" w:themeFillShade="D9"/>
          </w:tcPr>
          <w:p w14:paraId="0DB251A4" w14:textId="02C257BA" w:rsidR="00236209" w:rsidRDefault="00236209" w:rsidP="00C26F13">
            <w:pPr>
              <w:jc w:val="center"/>
              <w:rPr>
                <w:rFonts w:ascii="Century Gothic" w:hAnsi="Century Gothic"/>
                <w:bCs/>
                <w:sz w:val="24"/>
                <w:szCs w:val="24"/>
              </w:rPr>
            </w:pPr>
            <w:r>
              <w:rPr>
                <w:rFonts w:ascii="Century Gothic" w:hAnsi="Century Gothic"/>
                <w:bCs/>
                <w:sz w:val="24"/>
                <w:szCs w:val="24"/>
              </w:rPr>
              <w:t>Geldbeträge</w:t>
            </w:r>
          </w:p>
        </w:tc>
        <w:tc>
          <w:tcPr>
            <w:tcW w:w="4109" w:type="dxa"/>
            <w:gridSpan w:val="3"/>
            <w:shd w:val="clear" w:color="auto" w:fill="D9D9D9" w:themeFill="background1" w:themeFillShade="D9"/>
          </w:tcPr>
          <w:p w14:paraId="0CF2C2BE" w14:textId="6E78EE64" w:rsidR="00236209" w:rsidRDefault="00236209" w:rsidP="00C26F13">
            <w:pPr>
              <w:jc w:val="center"/>
              <w:rPr>
                <w:rFonts w:ascii="Century Gothic" w:hAnsi="Century Gothic"/>
                <w:bCs/>
                <w:sz w:val="18"/>
                <w:szCs w:val="20"/>
              </w:rPr>
            </w:pPr>
            <w:r>
              <w:rPr>
                <w:rFonts w:ascii="Century Gothic" w:hAnsi="Century Gothic"/>
                <w:bCs/>
                <w:sz w:val="18"/>
                <w:szCs w:val="20"/>
              </w:rPr>
              <w:t>… Geldbeträge legen, ablesen.</w:t>
            </w:r>
          </w:p>
        </w:tc>
        <w:tc>
          <w:tcPr>
            <w:tcW w:w="3968" w:type="dxa"/>
            <w:gridSpan w:val="2"/>
            <w:shd w:val="clear" w:color="auto" w:fill="D9D9D9" w:themeFill="background1" w:themeFillShade="D9"/>
          </w:tcPr>
          <w:p w14:paraId="5825B569" w14:textId="77777777" w:rsidR="00236209" w:rsidRDefault="00236209" w:rsidP="00C26F13">
            <w:pPr>
              <w:jc w:val="center"/>
              <w:rPr>
                <w:rFonts w:ascii="Century Gothic" w:hAnsi="Century Gothic"/>
                <w:bCs/>
                <w:sz w:val="20"/>
                <w:szCs w:val="20"/>
              </w:rPr>
            </w:pPr>
          </w:p>
        </w:tc>
        <w:tc>
          <w:tcPr>
            <w:tcW w:w="1708" w:type="dxa"/>
            <w:shd w:val="clear" w:color="auto" w:fill="D9D9D9" w:themeFill="background1" w:themeFillShade="D9"/>
          </w:tcPr>
          <w:p w14:paraId="39AD5470" w14:textId="509C6486" w:rsidR="00236209" w:rsidRDefault="00236209" w:rsidP="00465943">
            <w:pPr>
              <w:rPr>
                <w:rFonts w:ascii="Century Gothic" w:hAnsi="Century Gothic"/>
                <w:bCs/>
                <w:sz w:val="24"/>
                <w:szCs w:val="24"/>
              </w:rPr>
            </w:pPr>
            <w:r>
              <w:rPr>
                <w:rFonts w:ascii="Century Gothic" w:hAnsi="Century Gothic"/>
                <w:bCs/>
                <w:sz w:val="24"/>
                <w:szCs w:val="24"/>
              </w:rPr>
              <w:t>MB S.5</w:t>
            </w:r>
            <w:r w:rsidR="00465943">
              <w:rPr>
                <w:rFonts w:ascii="Century Gothic" w:hAnsi="Century Gothic"/>
                <w:bCs/>
                <w:sz w:val="24"/>
                <w:szCs w:val="24"/>
              </w:rPr>
              <w:t xml:space="preserve">        </w:t>
            </w:r>
            <w:r>
              <w:rPr>
                <w:rFonts w:ascii="Century Gothic" w:hAnsi="Century Gothic"/>
                <w:bCs/>
                <w:sz w:val="24"/>
                <w:szCs w:val="24"/>
              </w:rPr>
              <w:t>AH S. 4</w:t>
            </w:r>
          </w:p>
        </w:tc>
      </w:tr>
      <w:tr w:rsidR="00300636" w14:paraId="768E6FC1" w14:textId="77777777" w:rsidTr="0009295E">
        <w:trPr>
          <w:cantSplit/>
          <w:trHeight w:val="567"/>
          <w:tblHeader/>
        </w:trPr>
        <w:tc>
          <w:tcPr>
            <w:tcW w:w="15569" w:type="dxa"/>
            <w:gridSpan w:val="18"/>
            <w:shd w:val="clear" w:color="auto" w:fill="C5E0B3" w:themeFill="accent6" w:themeFillTint="66"/>
          </w:tcPr>
          <w:p w14:paraId="1E63D27B" w14:textId="2E9A1A5B" w:rsidR="00300636" w:rsidRDefault="00236209" w:rsidP="00C26F13">
            <w:pPr>
              <w:rPr>
                <w:rFonts w:ascii="Century Gothic" w:hAnsi="Century Gothic"/>
                <w:bCs/>
                <w:sz w:val="24"/>
                <w:szCs w:val="24"/>
              </w:rPr>
            </w:pPr>
            <w:r>
              <w:rPr>
                <w:rFonts w:ascii="Century Gothic" w:hAnsi="Century Gothic"/>
                <w:b/>
                <w:bCs/>
                <w:sz w:val="24"/>
                <w:szCs w:val="24"/>
              </w:rPr>
              <w:t>Zahlenraumerweiterung bis 100 – Zahl und Operation, Daten und Zufall</w:t>
            </w:r>
            <w:r w:rsidR="0018698A">
              <w:rPr>
                <w:rFonts w:ascii="Century Gothic" w:hAnsi="Century Gothic"/>
                <w:b/>
                <w:bCs/>
                <w:sz w:val="24"/>
                <w:szCs w:val="24"/>
              </w:rPr>
              <w:t xml:space="preserve">, Größen und </w:t>
            </w:r>
            <w:r w:rsidR="006176E5">
              <w:rPr>
                <w:rFonts w:ascii="Century Gothic" w:hAnsi="Century Gothic"/>
                <w:b/>
                <w:bCs/>
                <w:sz w:val="24"/>
                <w:szCs w:val="24"/>
              </w:rPr>
              <w:t>M</w:t>
            </w:r>
            <w:r w:rsidR="0018698A">
              <w:rPr>
                <w:rFonts w:ascii="Century Gothic" w:hAnsi="Century Gothic"/>
                <w:b/>
                <w:bCs/>
                <w:sz w:val="24"/>
                <w:szCs w:val="24"/>
              </w:rPr>
              <w:t xml:space="preserve">essen </w:t>
            </w:r>
          </w:p>
        </w:tc>
      </w:tr>
      <w:tr w:rsidR="00300636" w14:paraId="2B81FCBE" w14:textId="77777777" w:rsidTr="0009295E">
        <w:trPr>
          <w:cantSplit/>
          <w:trHeight w:val="567"/>
          <w:tblHeader/>
        </w:trPr>
        <w:tc>
          <w:tcPr>
            <w:tcW w:w="425" w:type="dxa"/>
            <w:shd w:val="clear" w:color="auto" w:fill="C5E0B3" w:themeFill="accent6" w:themeFillTint="66"/>
          </w:tcPr>
          <w:p w14:paraId="51622C5C" w14:textId="77777777" w:rsidR="00300636" w:rsidRPr="00DD4272" w:rsidRDefault="00300636"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E4C98F8" w14:textId="77777777" w:rsidR="00300636" w:rsidRPr="00DD4272" w:rsidRDefault="00300636"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B9529E1" w14:textId="77777777" w:rsidR="00300636" w:rsidRPr="00DD4272" w:rsidRDefault="00300636"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47450AA" w14:textId="6553F51D" w:rsidR="00300636" w:rsidRPr="00DD4272" w:rsidRDefault="00236209"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D475EE0" w14:textId="60EF56D0" w:rsidR="00300636" w:rsidRPr="00DD4272" w:rsidRDefault="00300636" w:rsidP="00C26F13">
            <w:pPr>
              <w:jc w:val="center"/>
              <w:rPr>
                <w:rFonts w:ascii="Century Gothic" w:hAnsi="Century Gothic"/>
                <w:bCs/>
                <w:sz w:val="24"/>
                <w:szCs w:val="24"/>
              </w:rPr>
            </w:pPr>
          </w:p>
        </w:tc>
        <w:tc>
          <w:tcPr>
            <w:tcW w:w="426" w:type="dxa"/>
            <w:gridSpan w:val="2"/>
            <w:shd w:val="clear" w:color="auto" w:fill="C5E0B3" w:themeFill="accent6" w:themeFillTint="66"/>
          </w:tcPr>
          <w:p w14:paraId="760F9E66" w14:textId="77777777" w:rsidR="00300636" w:rsidRPr="00DD4272" w:rsidRDefault="00300636"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03CA5E4" w14:textId="1478474C" w:rsidR="00300636" w:rsidRDefault="00236209" w:rsidP="00C26F13">
            <w:pPr>
              <w:jc w:val="center"/>
              <w:rPr>
                <w:rFonts w:ascii="Century Gothic" w:hAnsi="Century Gothic"/>
                <w:bCs/>
                <w:sz w:val="24"/>
                <w:szCs w:val="24"/>
              </w:rPr>
            </w:pPr>
            <w:r>
              <w:rPr>
                <w:rFonts w:ascii="Century Gothic" w:hAnsi="Century Gothic"/>
                <w:bCs/>
                <w:sz w:val="24"/>
                <w:szCs w:val="24"/>
              </w:rPr>
              <w:t>Mengenerfassung &amp; (strukturierte) Mengen-/Zahldarstellung</w:t>
            </w:r>
          </w:p>
        </w:tc>
        <w:tc>
          <w:tcPr>
            <w:tcW w:w="4109" w:type="dxa"/>
            <w:gridSpan w:val="3"/>
            <w:shd w:val="clear" w:color="auto" w:fill="D9D9D9" w:themeFill="background1" w:themeFillShade="D9"/>
          </w:tcPr>
          <w:p w14:paraId="41B4F8F7" w14:textId="2462F7D5" w:rsidR="00236209" w:rsidRDefault="00236209" w:rsidP="0052584F">
            <w:pPr>
              <w:jc w:val="center"/>
              <w:rPr>
                <w:rFonts w:ascii="Century Gothic" w:hAnsi="Century Gothic"/>
                <w:bCs/>
                <w:sz w:val="24"/>
                <w:szCs w:val="24"/>
              </w:rPr>
            </w:pPr>
            <w:r>
              <w:rPr>
                <w:rFonts w:ascii="Century Gothic" w:hAnsi="Century Gothic"/>
                <w:bCs/>
                <w:sz w:val="18"/>
                <w:szCs w:val="24"/>
              </w:rPr>
              <w:t xml:space="preserve">… Mengen schätzen und zählen. </w:t>
            </w:r>
            <w:r w:rsidR="0052584F">
              <w:rPr>
                <w:rFonts w:ascii="Century Gothic" w:hAnsi="Century Gothic"/>
                <w:bCs/>
                <w:sz w:val="18"/>
                <w:szCs w:val="24"/>
              </w:rPr>
              <w:t xml:space="preserve">           </w:t>
            </w:r>
            <w:r>
              <w:rPr>
                <w:rFonts w:ascii="Century Gothic" w:hAnsi="Century Gothic"/>
                <w:bCs/>
                <w:sz w:val="18"/>
                <w:szCs w:val="24"/>
              </w:rPr>
              <w:t>…eine Zahlvorstellung bis 100 aufbauen.</w:t>
            </w:r>
            <w:r w:rsidR="0052584F">
              <w:rPr>
                <w:rFonts w:ascii="Century Gothic" w:hAnsi="Century Gothic"/>
                <w:bCs/>
                <w:sz w:val="18"/>
                <w:szCs w:val="24"/>
              </w:rPr>
              <w:t xml:space="preserve">       </w:t>
            </w:r>
            <w:r>
              <w:rPr>
                <w:rFonts w:ascii="Century Gothic" w:hAnsi="Century Gothic"/>
                <w:bCs/>
                <w:sz w:val="18"/>
                <w:szCs w:val="24"/>
              </w:rPr>
              <w:t xml:space="preserve">… strukturierte und unstrukturierte Zahldarstellungen erkennen, vergleichen. </w:t>
            </w:r>
          </w:p>
        </w:tc>
        <w:tc>
          <w:tcPr>
            <w:tcW w:w="3968" w:type="dxa"/>
            <w:gridSpan w:val="2"/>
            <w:shd w:val="clear" w:color="auto" w:fill="D9D9D9" w:themeFill="background1" w:themeFillShade="D9"/>
          </w:tcPr>
          <w:p w14:paraId="41F3ABB7" w14:textId="77777777" w:rsidR="00300636" w:rsidRDefault="00236209" w:rsidP="00C26F13">
            <w:pPr>
              <w:jc w:val="center"/>
              <w:rPr>
                <w:rFonts w:ascii="Century Gothic" w:hAnsi="Century Gothic"/>
                <w:bCs/>
                <w:sz w:val="20"/>
                <w:szCs w:val="24"/>
              </w:rPr>
            </w:pPr>
            <w:r>
              <w:rPr>
                <w:rFonts w:ascii="Century Gothic" w:hAnsi="Century Gothic"/>
                <w:bCs/>
                <w:sz w:val="20"/>
                <w:szCs w:val="24"/>
              </w:rPr>
              <w:t>Zählaufgaben (Büroklammern, Streichhölzer, Nudeln, etc.)</w:t>
            </w:r>
          </w:p>
          <w:p w14:paraId="0FB268DD" w14:textId="0193F37C" w:rsidR="00236209" w:rsidRPr="0010565D" w:rsidRDefault="00236209" w:rsidP="00C26F13">
            <w:pPr>
              <w:jc w:val="center"/>
              <w:rPr>
                <w:rFonts w:ascii="Century Gothic" w:hAnsi="Century Gothic"/>
                <w:bCs/>
                <w:szCs w:val="24"/>
              </w:rPr>
            </w:pPr>
            <w:r>
              <w:rPr>
                <w:rFonts w:ascii="Century Gothic" w:hAnsi="Century Gothic"/>
                <w:bCs/>
                <w:sz w:val="20"/>
                <w:szCs w:val="24"/>
              </w:rPr>
              <w:t>Stationenarbeit</w:t>
            </w:r>
          </w:p>
        </w:tc>
        <w:tc>
          <w:tcPr>
            <w:tcW w:w="1708" w:type="dxa"/>
            <w:shd w:val="clear" w:color="auto" w:fill="D9D9D9" w:themeFill="background1" w:themeFillShade="D9"/>
          </w:tcPr>
          <w:p w14:paraId="40766DF1" w14:textId="77777777" w:rsidR="00300636" w:rsidRDefault="00236209" w:rsidP="00C26F13">
            <w:pPr>
              <w:rPr>
                <w:rFonts w:ascii="Century Gothic" w:hAnsi="Century Gothic"/>
                <w:bCs/>
                <w:sz w:val="24"/>
                <w:szCs w:val="24"/>
              </w:rPr>
            </w:pPr>
            <w:r>
              <w:rPr>
                <w:rFonts w:ascii="Century Gothic" w:hAnsi="Century Gothic"/>
                <w:bCs/>
                <w:sz w:val="24"/>
                <w:szCs w:val="24"/>
              </w:rPr>
              <w:t>MB S. 10,11</w:t>
            </w:r>
          </w:p>
          <w:p w14:paraId="6D1A7832" w14:textId="70ED463F" w:rsidR="00236209" w:rsidRDefault="00236209" w:rsidP="00C26F13">
            <w:pPr>
              <w:rPr>
                <w:rFonts w:ascii="Century Gothic" w:hAnsi="Century Gothic"/>
                <w:bCs/>
                <w:sz w:val="24"/>
                <w:szCs w:val="24"/>
              </w:rPr>
            </w:pPr>
            <w:r>
              <w:rPr>
                <w:rFonts w:ascii="Century Gothic" w:hAnsi="Century Gothic"/>
                <w:bCs/>
                <w:sz w:val="24"/>
                <w:szCs w:val="24"/>
              </w:rPr>
              <w:t>AH S.7</w:t>
            </w:r>
          </w:p>
        </w:tc>
      </w:tr>
      <w:tr w:rsidR="00236209" w14:paraId="1E2FBE05" w14:textId="77777777" w:rsidTr="0009295E">
        <w:trPr>
          <w:cantSplit/>
          <w:trHeight w:val="567"/>
          <w:tblHeader/>
        </w:trPr>
        <w:tc>
          <w:tcPr>
            <w:tcW w:w="425" w:type="dxa"/>
            <w:shd w:val="clear" w:color="auto" w:fill="C5E0B3" w:themeFill="accent6" w:themeFillTint="66"/>
          </w:tcPr>
          <w:p w14:paraId="39A1FF00" w14:textId="1F174441" w:rsidR="00236209" w:rsidRDefault="00236209"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6C06A2F" w14:textId="5AA2307A" w:rsidR="00236209" w:rsidRDefault="00236209"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EB655FA" w14:textId="77777777" w:rsidR="00236209" w:rsidRDefault="00236209" w:rsidP="00C26F13">
            <w:pPr>
              <w:jc w:val="center"/>
              <w:rPr>
                <w:rFonts w:ascii="Century Gothic" w:hAnsi="Century Gothic"/>
                <w:bCs/>
                <w:sz w:val="24"/>
                <w:szCs w:val="24"/>
              </w:rPr>
            </w:pPr>
          </w:p>
        </w:tc>
        <w:tc>
          <w:tcPr>
            <w:tcW w:w="425" w:type="dxa"/>
            <w:gridSpan w:val="2"/>
            <w:shd w:val="clear" w:color="auto" w:fill="C5E0B3" w:themeFill="accent6" w:themeFillTint="66"/>
          </w:tcPr>
          <w:p w14:paraId="640D4DE8" w14:textId="1B2AA15F" w:rsidR="00236209" w:rsidRDefault="00236209"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D72A14F" w14:textId="77777777" w:rsidR="00236209" w:rsidRPr="00DD4272" w:rsidRDefault="00236209" w:rsidP="00C26F13">
            <w:pPr>
              <w:jc w:val="center"/>
              <w:rPr>
                <w:rFonts w:ascii="Century Gothic" w:hAnsi="Century Gothic"/>
                <w:bCs/>
                <w:sz w:val="24"/>
                <w:szCs w:val="24"/>
              </w:rPr>
            </w:pPr>
          </w:p>
        </w:tc>
        <w:tc>
          <w:tcPr>
            <w:tcW w:w="426" w:type="dxa"/>
            <w:gridSpan w:val="2"/>
            <w:shd w:val="clear" w:color="auto" w:fill="C5E0B3" w:themeFill="accent6" w:themeFillTint="66"/>
          </w:tcPr>
          <w:p w14:paraId="61A34058" w14:textId="4D7D8650" w:rsidR="00236209" w:rsidRDefault="00236209"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4EE8587E" w14:textId="6484B7E6" w:rsidR="00236209" w:rsidRDefault="00236209" w:rsidP="00C26F13">
            <w:pPr>
              <w:jc w:val="center"/>
              <w:rPr>
                <w:rFonts w:ascii="Century Gothic" w:hAnsi="Century Gothic"/>
                <w:bCs/>
                <w:sz w:val="24"/>
                <w:szCs w:val="24"/>
              </w:rPr>
            </w:pPr>
            <w:r>
              <w:rPr>
                <w:rFonts w:ascii="Century Gothic" w:hAnsi="Century Gothic"/>
                <w:bCs/>
                <w:sz w:val="24"/>
                <w:szCs w:val="24"/>
              </w:rPr>
              <w:t>Hunderterfeld als strukturiertes Hilfsmittel</w:t>
            </w:r>
          </w:p>
        </w:tc>
        <w:tc>
          <w:tcPr>
            <w:tcW w:w="4109" w:type="dxa"/>
            <w:gridSpan w:val="3"/>
            <w:shd w:val="clear" w:color="auto" w:fill="D9D9D9" w:themeFill="background1" w:themeFillShade="D9"/>
          </w:tcPr>
          <w:p w14:paraId="2EF2EB6D" w14:textId="77777777" w:rsidR="00236209" w:rsidRDefault="00236209" w:rsidP="00C26F13">
            <w:pPr>
              <w:jc w:val="center"/>
              <w:rPr>
                <w:rFonts w:ascii="Century Gothic" w:hAnsi="Century Gothic"/>
                <w:bCs/>
                <w:sz w:val="18"/>
                <w:szCs w:val="24"/>
              </w:rPr>
            </w:pPr>
            <w:r>
              <w:rPr>
                <w:rFonts w:ascii="Century Gothic" w:hAnsi="Century Gothic"/>
                <w:bCs/>
                <w:sz w:val="18"/>
                <w:szCs w:val="24"/>
              </w:rPr>
              <w:t xml:space="preserve">… Punktemenge und kardinalen Zahlaspekt kennenlernen, verstehen und anwenden. </w:t>
            </w:r>
          </w:p>
          <w:p w14:paraId="4714162D" w14:textId="77777777" w:rsidR="00236209" w:rsidRDefault="00236209" w:rsidP="00C26F13">
            <w:pPr>
              <w:jc w:val="center"/>
              <w:rPr>
                <w:rFonts w:ascii="Century Gothic" w:hAnsi="Century Gothic"/>
                <w:bCs/>
                <w:sz w:val="18"/>
                <w:szCs w:val="24"/>
              </w:rPr>
            </w:pPr>
            <w:r>
              <w:rPr>
                <w:rFonts w:ascii="Century Gothic" w:hAnsi="Century Gothic"/>
                <w:bCs/>
                <w:sz w:val="18"/>
                <w:szCs w:val="24"/>
              </w:rPr>
              <w:t xml:space="preserve">… Anzahlen miteinander vergleichen. </w:t>
            </w:r>
          </w:p>
          <w:p w14:paraId="4297C286" w14:textId="3FE4E3C9" w:rsidR="00236209" w:rsidRDefault="00236209" w:rsidP="00C26F13">
            <w:pPr>
              <w:jc w:val="center"/>
              <w:rPr>
                <w:rFonts w:ascii="Century Gothic" w:hAnsi="Century Gothic"/>
                <w:bCs/>
                <w:sz w:val="18"/>
                <w:szCs w:val="24"/>
              </w:rPr>
            </w:pPr>
            <w:r>
              <w:rPr>
                <w:rFonts w:ascii="Century Gothic" w:hAnsi="Century Gothic"/>
                <w:bCs/>
                <w:sz w:val="18"/>
                <w:szCs w:val="24"/>
              </w:rPr>
              <w:t>… Analogien zum Zehnerraum bewusst machen.</w:t>
            </w:r>
          </w:p>
        </w:tc>
        <w:tc>
          <w:tcPr>
            <w:tcW w:w="3968" w:type="dxa"/>
            <w:gridSpan w:val="2"/>
            <w:shd w:val="clear" w:color="auto" w:fill="D9D9D9" w:themeFill="background1" w:themeFillShade="D9"/>
          </w:tcPr>
          <w:p w14:paraId="2F98BC49" w14:textId="77777777" w:rsidR="00236209" w:rsidRDefault="00236209" w:rsidP="00E90D1C">
            <w:pPr>
              <w:jc w:val="center"/>
              <w:rPr>
                <w:rFonts w:ascii="Century Gothic" w:hAnsi="Century Gothic"/>
                <w:bCs/>
                <w:sz w:val="20"/>
                <w:szCs w:val="24"/>
              </w:rPr>
            </w:pPr>
            <w:r>
              <w:rPr>
                <w:rFonts w:ascii="Century Gothic" w:hAnsi="Century Gothic"/>
                <w:bCs/>
                <w:sz w:val="20"/>
                <w:szCs w:val="24"/>
              </w:rPr>
              <w:t>Arbeit mit dem Hunderterfeld</w:t>
            </w:r>
          </w:p>
          <w:p w14:paraId="5EB22D44" w14:textId="708C5042" w:rsidR="00E90D1C" w:rsidRDefault="003072B1" w:rsidP="00E90D1C">
            <w:pPr>
              <w:jc w:val="center"/>
              <w:rPr>
                <w:rFonts w:ascii="Century Gothic" w:hAnsi="Century Gothic"/>
                <w:bCs/>
                <w:sz w:val="20"/>
                <w:szCs w:val="24"/>
              </w:rPr>
            </w:pPr>
            <w:r>
              <w:rPr>
                <w:rFonts w:ascii="Century Gothic" w:hAnsi="Century Gothic"/>
                <w:bCs/>
                <w:sz w:val="20"/>
                <w:szCs w:val="24"/>
              </w:rPr>
              <w:t>Hunderterfeld auf dem Schulhof</w:t>
            </w:r>
          </w:p>
          <w:p w14:paraId="1DDF72C6" w14:textId="51EFDFF3" w:rsidR="00E90D1C" w:rsidRDefault="003072B1" w:rsidP="003072B1">
            <w:pPr>
              <w:rPr>
                <w:rFonts w:ascii="Century Gothic" w:hAnsi="Century Gothic"/>
                <w:bCs/>
                <w:sz w:val="20"/>
                <w:szCs w:val="24"/>
              </w:rPr>
            </w:pPr>
            <w:r>
              <w:rPr>
                <w:rFonts w:ascii="Century Gothic" w:hAnsi="Century Gothic"/>
                <w:bCs/>
                <w:sz w:val="20"/>
                <w:szCs w:val="24"/>
              </w:rPr>
              <w:t>Die Hälfte färben (PIKAS)</w:t>
            </w:r>
          </w:p>
          <w:p w14:paraId="3650EFD0" w14:textId="778BC758" w:rsidR="00E90D1C" w:rsidRDefault="003072B1" w:rsidP="0052584F">
            <w:pPr>
              <w:rPr>
                <w:rFonts w:ascii="Century Gothic" w:hAnsi="Century Gothic"/>
                <w:bCs/>
                <w:sz w:val="20"/>
                <w:szCs w:val="24"/>
              </w:rPr>
            </w:pPr>
            <w:r>
              <w:rPr>
                <w:rFonts w:ascii="Century Gothic" w:hAnsi="Century Gothic"/>
                <w:bCs/>
                <w:sz w:val="20"/>
                <w:szCs w:val="24"/>
              </w:rPr>
              <w:t>Vierersummen (PIKAS)</w:t>
            </w:r>
          </w:p>
          <w:p w14:paraId="486B7F97" w14:textId="77777777" w:rsidR="0009295E" w:rsidRDefault="0009295E" w:rsidP="0052584F">
            <w:pPr>
              <w:rPr>
                <w:rFonts w:ascii="Century Gothic" w:hAnsi="Century Gothic"/>
                <w:bCs/>
                <w:sz w:val="20"/>
                <w:szCs w:val="24"/>
              </w:rPr>
            </w:pPr>
          </w:p>
          <w:p w14:paraId="37FC6E6E" w14:textId="77777777" w:rsidR="0052584F" w:rsidRDefault="0052584F" w:rsidP="0052584F">
            <w:pPr>
              <w:rPr>
                <w:rFonts w:ascii="Century Gothic" w:hAnsi="Century Gothic"/>
                <w:bCs/>
                <w:sz w:val="20"/>
                <w:szCs w:val="24"/>
              </w:rPr>
            </w:pPr>
          </w:p>
          <w:p w14:paraId="530E65F8" w14:textId="5A0CCC09" w:rsidR="0052584F" w:rsidRDefault="0052584F" w:rsidP="0052584F">
            <w:pPr>
              <w:rPr>
                <w:rFonts w:ascii="Century Gothic" w:hAnsi="Century Gothic"/>
                <w:bCs/>
                <w:sz w:val="20"/>
                <w:szCs w:val="24"/>
              </w:rPr>
            </w:pPr>
          </w:p>
        </w:tc>
        <w:tc>
          <w:tcPr>
            <w:tcW w:w="1708" w:type="dxa"/>
            <w:shd w:val="clear" w:color="auto" w:fill="D9D9D9" w:themeFill="background1" w:themeFillShade="D9"/>
          </w:tcPr>
          <w:p w14:paraId="6A6ACC62" w14:textId="0627A515" w:rsidR="00236209" w:rsidRDefault="00236209" w:rsidP="00C26F13">
            <w:pPr>
              <w:rPr>
                <w:rFonts w:ascii="Century Gothic" w:hAnsi="Century Gothic"/>
                <w:bCs/>
                <w:sz w:val="24"/>
                <w:szCs w:val="24"/>
              </w:rPr>
            </w:pPr>
            <w:r>
              <w:rPr>
                <w:rFonts w:ascii="Century Gothic" w:hAnsi="Century Gothic"/>
                <w:bCs/>
                <w:sz w:val="24"/>
                <w:szCs w:val="24"/>
              </w:rPr>
              <w:t>MB S. 12,</w:t>
            </w:r>
          </w:p>
        </w:tc>
      </w:tr>
      <w:tr w:rsidR="00E90D1C" w14:paraId="20509501" w14:textId="77777777" w:rsidTr="0009295E">
        <w:trPr>
          <w:cantSplit/>
          <w:trHeight w:val="567"/>
          <w:tblHeader/>
        </w:trPr>
        <w:tc>
          <w:tcPr>
            <w:tcW w:w="2552" w:type="dxa"/>
            <w:gridSpan w:val="11"/>
            <w:shd w:val="clear" w:color="auto" w:fill="C5E0B3" w:themeFill="accent6" w:themeFillTint="66"/>
          </w:tcPr>
          <w:p w14:paraId="5A823890" w14:textId="1AD87B70" w:rsidR="00E90D1C" w:rsidRDefault="00E90D1C" w:rsidP="00E90D1C">
            <w:pPr>
              <w:jc w:val="center"/>
              <w:rPr>
                <w:rFonts w:ascii="Century Gothic" w:hAnsi="Century Gothic"/>
                <w:bCs/>
                <w:sz w:val="24"/>
                <w:szCs w:val="24"/>
              </w:rPr>
            </w:pPr>
            <w:r w:rsidRPr="0052584F">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50C0C913" w14:textId="7E043041" w:rsidR="00E90D1C" w:rsidRDefault="00E90D1C" w:rsidP="00E90D1C">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0EEEB2CD" w14:textId="6E7C7CD1" w:rsidR="00E90D1C" w:rsidRDefault="00E90D1C" w:rsidP="00E90D1C">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764E0E3A" w14:textId="3CA7010A" w:rsidR="00E90D1C" w:rsidRDefault="00E90D1C" w:rsidP="00E90D1C">
            <w:pPr>
              <w:jc w:val="center"/>
              <w:rPr>
                <w:rFonts w:ascii="Century Gothic" w:hAnsi="Century Gothic"/>
                <w:bCs/>
                <w:sz w:val="20"/>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2B84CA45" w14:textId="6DDFB738" w:rsidR="00E90D1C" w:rsidRDefault="00E90D1C" w:rsidP="00E90D1C">
            <w:pPr>
              <w:rPr>
                <w:rFonts w:ascii="Century Gothic" w:hAnsi="Century Gothic"/>
                <w:bCs/>
                <w:sz w:val="24"/>
                <w:szCs w:val="24"/>
              </w:rPr>
            </w:pPr>
            <w:r>
              <w:rPr>
                <w:rFonts w:ascii="Century Gothic" w:hAnsi="Century Gothic"/>
                <w:b/>
                <w:bCs/>
                <w:sz w:val="24"/>
                <w:szCs w:val="24"/>
              </w:rPr>
              <w:t xml:space="preserve">Einordnung ins Lehrwerk </w:t>
            </w:r>
          </w:p>
        </w:tc>
      </w:tr>
      <w:tr w:rsidR="00E90D1C" w14:paraId="1CBB1385" w14:textId="77777777" w:rsidTr="0009295E">
        <w:trPr>
          <w:cantSplit/>
          <w:trHeight w:val="396"/>
          <w:tblHeader/>
        </w:trPr>
        <w:tc>
          <w:tcPr>
            <w:tcW w:w="425" w:type="dxa"/>
            <w:shd w:val="clear" w:color="auto" w:fill="C5E0B3" w:themeFill="accent6" w:themeFillTint="66"/>
          </w:tcPr>
          <w:p w14:paraId="7260B05A" w14:textId="3A84D056" w:rsidR="00E90D1C" w:rsidRDefault="00E90D1C" w:rsidP="00E90D1C">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025A50BB" w14:textId="143949CA" w:rsidR="00E90D1C" w:rsidRDefault="00E90D1C" w:rsidP="00E90D1C">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5DD7B5ED" w14:textId="74D075FD" w:rsidR="00E90D1C" w:rsidRDefault="00E90D1C" w:rsidP="00E90D1C">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376B3472" w14:textId="7C4B602B" w:rsidR="00E90D1C" w:rsidRDefault="00E90D1C" w:rsidP="00E90D1C">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26C7C0BF" w14:textId="72B55C29" w:rsidR="00E90D1C" w:rsidRPr="00DD4272" w:rsidRDefault="00E90D1C" w:rsidP="00E90D1C">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583A363A" w14:textId="329D8B8E" w:rsidR="00E90D1C" w:rsidRDefault="00E90D1C" w:rsidP="00E90D1C">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4C3F3CEA" w14:textId="77777777" w:rsidR="00E90D1C" w:rsidRDefault="00E90D1C" w:rsidP="00E90D1C">
            <w:pPr>
              <w:jc w:val="center"/>
              <w:rPr>
                <w:rFonts w:ascii="Century Gothic" w:hAnsi="Century Gothic"/>
                <w:bCs/>
                <w:sz w:val="24"/>
                <w:szCs w:val="24"/>
              </w:rPr>
            </w:pPr>
          </w:p>
        </w:tc>
        <w:tc>
          <w:tcPr>
            <w:tcW w:w="4109" w:type="dxa"/>
            <w:gridSpan w:val="3"/>
            <w:shd w:val="clear" w:color="auto" w:fill="D9D9D9" w:themeFill="background1" w:themeFillShade="D9"/>
          </w:tcPr>
          <w:p w14:paraId="3110C1CA" w14:textId="3A8833D6" w:rsidR="00E90D1C" w:rsidRDefault="00E90D1C" w:rsidP="00E90D1C">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6AE7219F" w14:textId="77777777" w:rsidR="00E90D1C" w:rsidRDefault="00E90D1C" w:rsidP="00E90D1C">
            <w:pPr>
              <w:jc w:val="center"/>
              <w:rPr>
                <w:rFonts w:ascii="Century Gothic" w:hAnsi="Century Gothic"/>
                <w:bCs/>
                <w:sz w:val="20"/>
                <w:szCs w:val="24"/>
              </w:rPr>
            </w:pPr>
          </w:p>
        </w:tc>
        <w:tc>
          <w:tcPr>
            <w:tcW w:w="1708" w:type="dxa"/>
            <w:shd w:val="clear" w:color="auto" w:fill="D9D9D9" w:themeFill="background1" w:themeFillShade="D9"/>
          </w:tcPr>
          <w:p w14:paraId="4001B64A" w14:textId="77777777" w:rsidR="00E90D1C" w:rsidRDefault="00E90D1C" w:rsidP="00E90D1C">
            <w:pPr>
              <w:rPr>
                <w:rFonts w:ascii="Century Gothic" w:hAnsi="Century Gothic"/>
                <w:bCs/>
                <w:sz w:val="24"/>
                <w:szCs w:val="24"/>
              </w:rPr>
            </w:pPr>
          </w:p>
        </w:tc>
      </w:tr>
      <w:tr w:rsidR="00E90D1C" w14:paraId="46E01F22" w14:textId="77777777" w:rsidTr="0009295E">
        <w:trPr>
          <w:cantSplit/>
          <w:trHeight w:val="567"/>
          <w:tblHeader/>
        </w:trPr>
        <w:tc>
          <w:tcPr>
            <w:tcW w:w="425" w:type="dxa"/>
            <w:shd w:val="clear" w:color="auto" w:fill="C5E0B3" w:themeFill="accent6" w:themeFillTint="66"/>
          </w:tcPr>
          <w:p w14:paraId="3D591208" w14:textId="774A7A83"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D15A3DC" w14:textId="7F4AFD87"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23BF86D" w14:textId="7AED33AD"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1B64EB5" w14:textId="78E47BFD"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9F638D1" w14:textId="77777777" w:rsidR="00E90D1C" w:rsidRPr="00DD4272" w:rsidRDefault="00E90D1C" w:rsidP="00E90D1C">
            <w:pPr>
              <w:jc w:val="center"/>
              <w:rPr>
                <w:rFonts w:ascii="Century Gothic" w:hAnsi="Century Gothic"/>
                <w:bCs/>
                <w:sz w:val="24"/>
                <w:szCs w:val="24"/>
              </w:rPr>
            </w:pPr>
          </w:p>
        </w:tc>
        <w:tc>
          <w:tcPr>
            <w:tcW w:w="426" w:type="dxa"/>
            <w:gridSpan w:val="2"/>
            <w:shd w:val="clear" w:color="auto" w:fill="C5E0B3" w:themeFill="accent6" w:themeFillTint="66"/>
          </w:tcPr>
          <w:p w14:paraId="35EE7335" w14:textId="70759AC2"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17C68475" w14:textId="14F6D9CF" w:rsidR="00E90D1C" w:rsidRDefault="00E90D1C" w:rsidP="00E90D1C">
            <w:pPr>
              <w:jc w:val="center"/>
              <w:rPr>
                <w:rFonts w:ascii="Century Gothic" w:hAnsi="Century Gothic"/>
                <w:bCs/>
                <w:sz w:val="24"/>
                <w:szCs w:val="24"/>
              </w:rPr>
            </w:pPr>
            <w:r>
              <w:rPr>
                <w:rFonts w:ascii="Century Gothic" w:hAnsi="Century Gothic"/>
                <w:bCs/>
                <w:sz w:val="24"/>
                <w:szCs w:val="24"/>
              </w:rPr>
              <w:t xml:space="preserve">Stellenwertsystem Zehner und Einer </w:t>
            </w:r>
          </w:p>
        </w:tc>
        <w:tc>
          <w:tcPr>
            <w:tcW w:w="4109" w:type="dxa"/>
            <w:gridSpan w:val="3"/>
            <w:shd w:val="clear" w:color="auto" w:fill="D9D9D9" w:themeFill="background1" w:themeFillShade="D9"/>
          </w:tcPr>
          <w:p w14:paraId="35D44BEE" w14:textId="4CAB9B95" w:rsidR="00E90D1C" w:rsidRDefault="00E90D1C" w:rsidP="0052584F">
            <w:pPr>
              <w:jc w:val="center"/>
              <w:rPr>
                <w:rFonts w:ascii="Century Gothic" w:hAnsi="Century Gothic"/>
                <w:bCs/>
                <w:sz w:val="18"/>
                <w:szCs w:val="24"/>
              </w:rPr>
            </w:pPr>
            <w:r>
              <w:rPr>
                <w:rFonts w:ascii="Century Gothic" w:hAnsi="Century Gothic"/>
                <w:bCs/>
                <w:sz w:val="18"/>
                <w:szCs w:val="24"/>
              </w:rPr>
              <w:t xml:space="preserve">… </w:t>
            </w:r>
            <w:proofErr w:type="spellStart"/>
            <w:r>
              <w:rPr>
                <w:rFonts w:ascii="Century Gothic" w:hAnsi="Century Gothic"/>
                <w:bCs/>
                <w:sz w:val="18"/>
                <w:szCs w:val="24"/>
              </w:rPr>
              <w:t>Einerpunkte</w:t>
            </w:r>
            <w:proofErr w:type="spellEnd"/>
            <w:r>
              <w:rPr>
                <w:rFonts w:ascii="Century Gothic" w:hAnsi="Century Gothic"/>
                <w:bCs/>
                <w:sz w:val="18"/>
                <w:szCs w:val="24"/>
              </w:rPr>
              <w:t xml:space="preserve"> (-würfel) und Zehnerstreifen (-stangen) als strukturierte Hilfs- und Darstellungsmittel kennenlernen und nutzen.</w:t>
            </w:r>
            <w:r w:rsidR="0052584F">
              <w:rPr>
                <w:rFonts w:ascii="Century Gothic" w:hAnsi="Century Gothic"/>
                <w:bCs/>
                <w:sz w:val="18"/>
                <w:szCs w:val="24"/>
              </w:rPr>
              <w:t xml:space="preserve">  </w:t>
            </w:r>
            <w:r>
              <w:rPr>
                <w:rFonts w:ascii="Century Gothic" w:hAnsi="Century Gothic"/>
                <w:bCs/>
                <w:sz w:val="18"/>
                <w:szCs w:val="24"/>
              </w:rPr>
              <w:t xml:space="preserve">… Zahlen miteinander vergleichen und in Beziehung zueinander setzen. </w:t>
            </w:r>
            <w:r w:rsidR="0052584F">
              <w:rPr>
                <w:rFonts w:ascii="Century Gothic" w:hAnsi="Century Gothic"/>
                <w:bCs/>
                <w:sz w:val="18"/>
                <w:szCs w:val="24"/>
              </w:rPr>
              <w:t xml:space="preserve"> </w:t>
            </w:r>
            <w:r>
              <w:rPr>
                <w:rFonts w:ascii="Century Gothic" w:hAnsi="Century Gothic"/>
                <w:bCs/>
                <w:sz w:val="18"/>
                <w:szCs w:val="24"/>
              </w:rPr>
              <w:t xml:space="preserve">Zehnerbündelung mit unterschiedlichen Materialien entdecken: 10E = 1Z </w:t>
            </w:r>
            <w:r w:rsidR="0052584F">
              <w:rPr>
                <w:rFonts w:ascii="Century Gothic" w:hAnsi="Century Gothic"/>
                <w:bCs/>
                <w:sz w:val="18"/>
                <w:szCs w:val="24"/>
              </w:rPr>
              <w:t xml:space="preserve">                   </w:t>
            </w:r>
            <w:r>
              <w:rPr>
                <w:rFonts w:ascii="Century Gothic" w:hAnsi="Century Gothic"/>
                <w:bCs/>
                <w:sz w:val="18"/>
                <w:szCs w:val="24"/>
              </w:rPr>
              <w:t xml:space="preserve">… Sprech- und Schreibweise von zweistelligen Zahlen verstehen. </w:t>
            </w:r>
            <w:r w:rsidR="0052584F">
              <w:rPr>
                <w:rFonts w:ascii="Century Gothic" w:hAnsi="Century Gothic"/>
                <w:bCs/>
                <w:sz w:val="18"/>
                <w:szCs w:val="24"/>
              </w:rPr>
              <w:t xml:space="preserve">                     </w:t>
            </w:r>
            <w:r>
              <w:rPr>
                <w:rFonts w:ascii="Century Gothic" w:hAnsi="Century Gothic"/>
                <w:bCs/>
                <w:sz w:val="18"/>
                <w:szCs w:val="24"/>
              </w:rPr>
              <w:t xml:space="preserve">… Wort- Zahldarstellung flexibel übersetzen. </w:t>
            </w:r>
            <w:r w:rsidR="0052584F">
              <w:rPr>
                <w:rFonts w:ascii="Century Gothic" w:hAnsi="Century Gothic"/>
                <w:bCs/>
                <w:sz w:val="18"/>
                <w:szCs w:val="24"/>
              </w:rPr>
              <w:t xml:space="preserve">    </w:t>
            </w:r>
            <w:r>
              <w:rPr>
                <w:rFonts w:ascii="Century Gothic" w:hAnsi="Century Gothic"/>
                <w:bCs/>
                <w:sz w:val="18"/>
                <w:szCs w:val="24"/>
              </w:rPr>
              <w:t>… Zahlen miteinander vergleichen.</w:t>
            </w:r>
          </w:p>
        </w:tc>
        <w:tc>
          <w:tcPr>
            <w:tcW w:w="3968" w:type="dxa"/>
            <w:gridSpan w:val="2"/>
            <w:shd w:val="clear" w:color="auto" w:fill="D9D9D9" w:themeFill="background1" w:themeFillShade="D9"/>
          </w:tcPr>
          <w:p w14:paraId="6DA4F838" w14:textId="77777777" w:rsidR="00E90D1C" w:rsidRPr="0052584F" w:rsidRDefault="00E90D1C" w:rsidP="00E90D1C">
            <w:pPr>
              <w:jc w:val="center"/>
              <w:rPr>
                <w:rFonts w:ascii="Century Gothic" w:hAnsi="Century Gothic"/>
                <w:bCs/>
                <w:sz w:val="18"/>
              </w:rPr>
            </w:pPr>
            <w:r w:rsidRPr="0052584F">
              <w:rPr>
                <w:rFonts w:ascii="Century Gothic" w:hAnsi="Century Gothic"/>
                <w:bCs/>
                <w:sz w:val="18"/>
              </w:rPr>
              <w:t xml:space="preserve">Arbeit mit </w:t>
            </w:r>
            <w:proofErr w:type="spellStart"/>
            <w:r w:rsidRPr="0052584F">
              <w:rPr>
                <w:rFonts w:ascii="Century Gothic" w:hAnsi="Century Gothic"/>
                <w:bCs/>
                <w:sz w:val="18"/>
              </w:rPr>
              <w:t>Dinesmaterial</w:t>
            </w:r>
            <w:proofErr w:type="spellEnd"/>
            <w:r w:rsidRPr="0052584F">
              <w:rPr>
                <w:rFonts w:ascii="Century Gothic" w:hAnsi="Century Gothic"/>
                <w:bCs/>
                <w:sz w:val="18"/>
              </w:rPr>
              <w:t xml:space="preserve">, Steckwürfeln etc. </w:t>
            </w:r>
          </w:p>
          <w:p w14:paraId="70414DA3" w14:textId="77777777" w:rsidR="00E90D1C" w:rsidRPr="0052584F" w:rsidRDefault="00E90D1C" w:rsidP="00E90D1C">
            <w:pPr>
              <w:jc w:val="center"/>
              <w:rPr>
                <w:rFonts w:ascii="Century Gothic" w:hAnsi="Century Gothic"/>
                <w:bCs/>
                <w:sz w:val="18"/>
              </w:rPr>
            </w:pPr>
            <w:r w:rsidRPr="0052584F">
              <w:rPr>
                <w:rFonts w:ascii="Century Gothic" w:hAnsi="Century Gothic"/>
                <w:bCs/>
                <w:sz w:val="18"/>
              </w:rPr>
              <w:t>Alltagsmaterial: Büroklammerketten</w:t>
            </w:r>
          </w:p>
          <w:p w14:paraId="50DCB5CF" w14:textId="77777777" w:rsidR="00E90D1C" w:rsidRPr="0052584F" w:rsidRDefault="00E90D1C" w:rsidP="00E90D1C">
            <w:pPr>
              <w:jc w:val="center"/>
              <w:rPr>
                <w:rFonts w:ascii="Century Gothic" w:hAnsi="Century Gothic"/>
                <w:bCs/>
                <w:sz w:val="18"/>
              </w:rPr>
            </w:pPr>
          </w:p>
          <w:p w14:paraId="561CA0E9" w14:textId="77777777" w:rsidR="00E90D1C" w:rsidRPr="0052584F" w:rsidRDefault="00E90D1C" w:rsidP="00E90D1C">
            <w:pPr>
              <w:jc w:val="center"/>
              <w:rPr>
                <w:rFonts w:ascii="Century Gothic" w:hAnsi="Century Gothic"/>
                <w:bCs/>
                <w:sz w:val="18"/>
              </w:rPr>
            </w:pPr>
            <w:r w:rsidRPr="0052584F">
              <w:rPr>
                <w:rFonts w:ascii="Century Gothic" w:hAnsi="Century Gothic"/>
                <w:bCs/>
                <w:sz w:val="18"/>
              </w:rPr>
              <w:t>Zahlendiktat</w:t>
            </w:r>
          </w:p>
          <w:p w14:paraId="2C71B19E" w14:textId="6A2540C9" w:rsidR="00E90D1C" w:rsidRPr="0052584F" w:rsidRDefault="00E90D1C" w:rsidP="0052584F">
            <w:pPr>
              <w:jc w:val="center"/>
              <w:rPr>
                <w:rFonts w:ascii="Century Gothic" w:hAnsi="Century Gothic"/>
                <w:bCs/>
                <w:sz w:val="18"/>
              </w:rPr>
            </w:pPr>
            <w:r w:rsidRPr="0052584F">
              <w:rPr>
                <w:rFonts w:ascii="Century Gothic" w:hAnsi="Century Gothic"/>
                <w:bCs/>
                <w:sz w:val="18"/>
              </w:rPr>
              <w:t xml:space="preserve">Zuordnung Zahl </w:t>
            </w:r>
            <w:r w:rsidRPr="0052584F">
              <w:rPr>
                <w:rFonts w:ascii="Century Gothic" w:hAnsi="Century Gothic"/>
                <w:bCs/>
                <w:sz w:val="18"/>
              </w:rPr>
              <w:sym w:font="Wingdings" w:char="F0E0"/>
            </w:r>
            <w:r w:rsidRPr="0052584F">
              <w:rPr>
                <w:rFonts w:ascii="Century Gothic" w:hAnsi="Century Gothic"/>
                <w:bCs/>
                <w:sz w:val="18"/>
              </w:rPr>
              <w:t xml:space="preserve"> Zahlwort</w:t>
            </w:r>
          </w:p>
        </w:tc>
        <w:tc>
          <w:tcPr>
            <w:tcW w:w="1708" w:type="dxa"/>
            <w:shd w:val="clear" w:color="auto" w:fill="D9D9D9" w:themeFill="background1" w:themeFillShade="D9"/>
          </w:tcPr>
          <w:p w14:paraId="2B48F04F" w14:textId="5421A6EA" w:rsidR="00E90D1C" w:rsidRDefault="00E90D1C" w:rsidP="00E90D1C">
            <w:pPr>
              <w:rPr>
                <w:rFonts w:ascii="Century Gothic" w:hAnsi="Century Gothic"/>
                <w:bCs/>
                <w:sz w:val="24"/>
                <w:szCs w:val="24"/>
              </w:rPr>
            </w:pPr>
            <w:r>
              <w:rPr>
                <w:rFonts w:ascii="Century Gothic" w:hAnsi="Century Gothic"/>
                <w:bCs/>
                <w:sz w:val="24"/>
                <w:szCs w:val="24"/>
              </w:rPr>
              <w:t>MB S. 10-19,24</w:t>
            </w:r>
          </w:p>
          <w:p w14:paraId="20B7D12B" w14:textId="0A3831AC" w:rsidR="00E90D1C" w:rsidRDefault="00E90D1C" w:rsidP="00E90D1C">
            <w:pPr>
              <w:rPr>
                <w:rFonts w:ascii="Century Gothic" w:hAnsi="Century Gothic"/>
                <w:bCs/>
                <w:sz w:val="24"/>
                <w:szCs w:val="24"/>
              </w:rPr>
            </w:pPr>
            <w:r>
              <w:rPr>
                <w:rFonts w:ascii="Century Gothic" w:hAnsi="Century Gothic"/>
                <w:bCs/>
                <w:sz w:val="24"/>
                <w:szCs w:val="24"/>
              </w:rPr>
              <w:t>AH S. 7-11</w:t>
            </w:r>
          </w:p>
        </w:tc>
      </w:tr>
      <w:tr w:rsidR="00E90D1C" w14:paraId="1DE50DAD" w14:textId="77777777" w:rsidTr="0009295E">
        <w:trPr>
          <w:cantSplit/>
          <w:trHeight w:val="567"/>
          <w:tblHeader/>
        </w:trPr>
        <w:tc>
          <w:tcPr>
            <w:tcW w:w="425" w:type="dxa"/>
            <w:shd w:val="clear" w:color="auto" w:fill="C5E0B3" w:themeFill="accent6" w:themeFillTint="66"/>
          </w:tcPr>
          <w:p w14:paraId="3FA5CAD4" w14:textId="2A7EC1DB"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6630161" w14:textId="5BDFB271"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F38C254" w14:textId="7AFF00FE" w:rsidR="00E90D1C" w:rsidRDefault="00E90D1C" w:rsidP="00E90D1C">
            <w:pPr>
              <w:jc w:val="center"/>
              <w:rPr>
                <w:rFonts w:ascii="Century Gothic" w:hAnsi="Century Gothic"/>
                <w:bCs/>
                <w:sz w:val="24"/>
                <w:szCs w:val="24"/>
              </w:rPr>
            </w:pPr>
          </w:p>
        </w:tc>
        <w:tc>
          <w:tcPr>
            <w:tcW w:w="425" w:type="dxa"/>
            <w:gridSpan w:val="2"/>
            <w:shd w:val="clear" w:color="auto" w:fill="C5E0B3" w:themeFill="accent6" w:themeFillTint="66"/>
          </w:tcPr>
          <w:p w14:paraId="2F83CD0F" w14:textId="23D60A2F"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E5E894B" w14:textId="77777777" w:rsidR="00E90D1C" w:rsidRPr="00DD4272" w:rsidRDefault="00E90D1C" w:rsidP="00E90D1C">
            <w:pPr>
              <w:jc w:val="center"/>
              <w:rPr>
                <w:rFonts w:ascii="Century Gothic" w:hAnsi="Century Gothic"/>
                <w:bCs/>
                <w:sz w:val="24"/>
                <w:szCs w:val="24"/>
              </w:rPr>
            </w:pPr>
          </w:p>
        </w:tc>
        <w:tc>
          <w:tcPr>
            <w:tcW w:w="426" w:type="dxa"/>
            <w:gridSpan w:val="2"/>
            <w:shd w:val="clear" w:color="auto" w:fill="C5E0B3" w:themeFill="accent6" w:themeFillTint="66"/>
          </w:tcPr>
          <w:p w14:paraId="3BC60213" w14:textId="77777777" w:rsidR="00E90D1C" w:rsidRDefault="00E90D1C" w:rsidP="00E90D1C">
            <w:pPr>
              <w:jc w:val="center"/>
              <w:rPr>
                <w:rFonts w:ascii="Century Gothic" w:hAnsi="Century Gothic"/>
                <w:bCs/>
                <w:sz w:val="24"/>
                <w:szCs w:val="24"/>
              </w:rPr>
            </w:pPr>
          </w:p>
        </w:tc>
        <w:tc>
          <w:tcPr>
            <w:tcW w:w="3232" w:type="dxa"/>
            <w:shd w:val="clear" w:color="auto" w:fill="D9D9D9" w:themeFill="background1" w:themeFillShade="D9"/>
          </w:tcPr>
          <w:p w14:paraId="364A683F" w14:textId="34909F38" w:rsidR="00E90D1C" w:rsidRDefault="00E90D1C" w:rsidP="00E90D1C">
            <w:pPr>
              <w:jc w:val="center"/>
              <w:rPr>
                <w:rFonts w:ascii="Century Gothic" w:hAnsi="Century Gothic"/>
                <w:bCs/>
                <w:sz w:val="24"/>
                <w:szCs w:val="24"/>
              </w:rPr>
            </w:pPr>
            <w:r>
              <w:rPr>
                <w:rFonts w:ascii="Century Gothic" w:hAnsi="Century Gothic"/>
                <w:bCs/>
                <w:sz w:val="24"/>
                <w:szCs w:val="24"/>
              </w:rPr>
              <w:t xml:space="preserve">Zahlenstrahl als strukturiertes Hilfsmittel </w:t>
            </w:r>
          </w:p>
        </w:tc>
        <w:tc>
          <w:tcPr>
            <w:tcW w:w="4109" w:type="dxa"/>
            <w:gridSpan w:val="3"/>
            <w:shd w:val="clear" w:color="auto" w:fill="D9D9D9" w:themeFill="background1" w:themeFillShade="D9"/>
          </w:tcPr>
          <w:p w14:paraId="5F8E0E74" w14:textId="313A3560" w:rsidR="00E90D1C" w:rsidRDefault="00E90D1C" w:rsidP="0052584F">
            <w:pPr>
              <w:jc w:val="center"/>
              <w:rPr>
                <w:rFonts w:ascii="Century Gothic" w:hAnsi="Century Gothic"/>
                <w:bCs/>
                <w:sz w:val="18"/>
                <w:szCs w:val="24"/>
              </w:rPr>
            </w:pPr>
            <w:r>
              <w:rPr>
                <w:rFonts w:ascii="Century Gothic" w:hAnsi="Century Gothic"/>
                <w:bCs/>
                <w:sz w:val="18"/>
                <w:szCs w:val="24"/>
              </w:rPr>
              <w:t xml:space="preserve">… den ordinalen Zahlaspekt kennen- und verstehen lernen. </w:t>
            </w:r>
            <w:r w:rsidR="0052584F">
              <w:rPr>
                <w:rFonts w:ascii="Century Gothic" w:hAnsi="Century Gothic"/>
                <w:bCs/>
                <w:sz w:val="18"/>
                <w:szCs w:val="24"/>
              </w:rPr>
              <w:t xml:space="preserve">                                             </w:t>
            </w:r>
            <w:r>
              <w:rPr>
                <w:rFonts w:ascii="Century Gothic" w:hAnsi="Century Gothic"/>
                <w:bCs/>
                <w:sz w:val="18"/>
                <w:szCs w:val="24"/>
              </w:rPr>
              <w:t xml:space="preserve">… einen eigenen Zahlenstrahl erstellen. </w:t>
            </w:r>
            <w:r w:rsidR="0052584F">
              <w:rPr>
                <w:rFonts w:ascii="Century Gothic" w:hAnsi="Century Gothic"/>
                <w:bCs/>
                <w:sz w:val="18"/>
                <w:szCs w:val="24"/>
              </w:rPr>
              <w:t xml:space="preserve">        </w:t>
            </w:r>
            <w:r>
              <w:rPr>
                <w:rFonts w:ascii="Century Gothic" w:hAnsi="Century Gothic"/>
                <w:bCs/>
                <w:sz w:val="18"/>
                <w:szCs w:val="24"/>
              </w:rPr>
              <w:t xml:space="preserve">… Zahlen am Zahlenstrahl ablesen und eintragen. </w:t>
            </w:r>
            <w:r w:rsidR="0052584F">
              <w:rPr>
                <w:rFonts w:ascii="Century Gothic" w:hAnsi="Century Gothic"/>
                <w:bCs/>
                <w:sz w:val="18"/>
                <w:szCs w:val="24"/>
              </w:rPr>
              <w:t xml:space="preserve">                                                        </w:t>
            </w:r>
            <w:r>
              <w:rPr>
                <w:rFonts w:ascii="Century Gothic" w:hAnsi="Century Gothic"/>
                <w:bCs/>
                <w:sz w:val="18"/>
                <w:szCs w:val="24"/>
              </w:rPr>
              <w:t>… Nachbarzahlen und Nachbarzehner finden.</w:t>
            </w:r>
          </w:p>
        </w:tc>
        <w:tc>
          <w:tcPr>
            <w:tcW w:w="3968" w:type="dxa"/>
            <w:gridSpan w:val="2"/>
            <w:shd w:val="clear" w:color="auto" w:fill="D9D9D9" w:themeFill="background1" w:themeFillShade="D9"/>
          </w:tcPr>
          <w:p w14:paraId="3A9E7689" w14:textId="77777777" w:rsidR="00E90D1C" w:rsidRPr="0052584F" w:rsidRDefault="00E90D1C" w:rsidP="00E90D1C">
            <w:pPr>
              <w:jc w:val="center"/>
              <w:rPr>
                <w:rFonts w:ascii="Century Gothic" w:hAnsi="Century Gothic"/>
                <w:bCs/>
                <w:sz w:val="18"/>
              </w:rPr>
            </w:pPr>
            <w:r w:rsidRPr="0052584F">
              <w:rPr>
                <w:rFonts w:ascii="Century Gothic" w:hAnsi="Century Gothic"/>
                <w:bCs/>
                <w:sz w:val="18"/>
              </w:rPr>
              <w:t>Zahlenstrahl Schulhof</w:t>
            </w:r>
          </w:p>
          <w:p w14:paraId="67CD629D" w14:textId="7D3C20F3" w:rsidR="00E90D1C" w:rsidRPr="0052584F" w:rsidRDefault="00E90D1C" w:rsidP="00E90D1C">
            <w:pPr>
              <w:jc w:val="center"/>
              <w:rPr>
                <w:rFonts w:ascii="Century Gothic" w:hAnsi="Century Gothic"/>
                <w:bCs/>
                <w:sz w:val="18"/>
              </w:rPr>
            </w:pPr>
            <w:r w:rsidRPr="0052584F">
              <w:rPr>
                <w:rFonts w:ascii="Century Gothic" w:hAnsi="Century Gothic"/>
                <w:bCs/>
                <w:sz w:val="18"/>
              </w:rPr>
              <w:t xml:space="preserve">Zahlenstrahl basteln </w:t>
            </w:r>
          </w:p>
        </w:tc>
        <w:tc>
          <w:tcPr>
            <w:tcW w:w="1708" w:type="dxa"/>
            <w:shd w:val="clear" w:color="auto" w:fill="D9D9D9" w:themeFill="background1" w:themeFillShade="D9"/>
          </w:tcPr>
          <w:p w14:paraId="08026BE6" w14:textId="77777777" w:rsidR="00E90D1C" w:rsidRDefault="00E90D1C" w:rsidP="00E90D1C">
            <w:pPr>
              <w:rPr>
                <w:rFonts w:ascii="Century Gothic" w:hAnsi="Century Gothic"/>
                <w:bCs/>
                <w:sz w:val="24"/>
                <w:szCs w:val="24"/>
              </w:rPr>
            </w:pPr>
            <w:r>
              <w:rPr>
                <w:rFonts w:ascii="Century Gothic" w:hAnsi="Century Gothic"/>
                <w:bCs/>
                <w:sz w:val="24"/>
                <w:szCs w:val="24"/>
              </w:rPr>
              <w:t>MB S.20,21</w:t>
            </w:r>
          </w:p>
          <w:p w14:paraId="4D4CFF25" w14:textId="329FF812" w:rsidR="00E90D1C" w:rsidRDefault="00E90D1C" w:rsidP="00E90D1C">
            <w:pPr>
              <w:rPr>
                <w:rFonts w:ascii="Century Gothic" w:hAnsi="Century Gothic"/>
                <w:bCs/>
                <w:sz w:val="24"/>
                <w:szCs w:val="24"/>
              </w:rPr>
            </w:pPr>
            <w:r>
              <w:rPr>
                <w:rFonts w:ascii="Century Gothic" w:hAnsi="Century Gothic"/>
                <w:bCs/>
                <w:sz w:val="24"/>
                <w:szCs w:val="24"/>
              </w:rPr>
              <w:t>AH S. 12</w:t>
            </w:r>
          </w:p>
        </w:tc>
      </w:tr>
      <w:tr w:rsidR="00E90D1C" w14:paraId="7DCCBBA0" w14:textId="77777777" w:rsidTr="0009295E">
        <w:trPr>
          <w:cantSplit/>
          <w:trHeight w:val="567"/>
          <w:tblHeader/>
        </w:trPr>
        <w:tc>
          <w:tcPr>
            <w:tcW w:w="425" w:type="dxa"/>
            <w:shd w:val="clear" w:color="auto" w:fill="C5E0B3" w:themeFill="accent6" w:themeFillTint="66"/>
          </w:tcPr>
          <w:p w14:paraId="73B0835A" w14:textId="5FDC960D"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5ABF95F" w14:textId="2C756D54"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18A9E15" w14:textId="05B98E80"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DDF6D08" w14:textId="3A9C797A"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F66D133" w14:textId="15FB278B" w:rsidR="00E90D1C" w:rsidRPr="00DD4272" w:rsidRDefault="00E90D1C" w:rsidP="00E90D1C">
            <w:pPr>
              <w:jc w:val="center"/>
              <w:rPr>
                <w:rFonts w:ascii="Century Gothic" w:hAnsi="Century Gothic"/>
                <w:bCs/>
                <w:sz w:val="24"/>
                <w:szCs w:val="24"/>
              </w:rPr>
            </w:pPr>
          </w:p>
        </w:tc>
        <w:tc>
          <w:tcPr>
            <w:tcW w:w="426" w:type="dxa"/>
            <w:gridSpan w:val="2"/>
            <w:shd w:val="clear" w:color="auto" w:fill="C5E0B3" w:themeFill="accent6" w:themeFillTint="66"/>
          </w:tcPr>
          <w:p w14:paraId="26749720" w14:textId="624897F9"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1D67B5E" w14:textId="7FF81287" w:rsidR="00E90D1C" w:rsidRDefault="00E90D1C" w:rsidP="00E90D1C">
            <w:pPr>
              <w:jc w:val="center"/>
              <w:rPr>
                <w:rFonts w:ascii="Century Gothic" w:hAnsi="Century Gothic"/>
                <w:bCs/>
                <w:sz w:val="24"/>
                <w:szCs w:val="24"/>
              </w:rPr>
            </w:pPr>
            <w:r>
              <w:rPr>
                <w:rFonts w:ascii="Century Gothic" w:hAnsi="Century Gothic"/>
                <w:bCs/>
                <w:sz w:val="24"/>
                <w:szCs w:val="24"/>
              </w:rPr>
              <w:t xml:space="preserve">Euro und Cent </w:t>
            </w:r>
          </w:p>
        </w:tc>
        <w:tc>
          <w:tcPr>
            <w:tcW w:w="4109" w:type="dxa"/>
            <w:gridSpan w:val="3"/>
            <w:shd w:val="clear" w:color="auto" w:fill="D9D9D9" w:themeFill="background1" w:themeFillShade="D9"/>
          </w:tcPr>
          <w:p w14:paraId="7C47AFB1" w14:textId="6954545E" w:rsidR="00E90D1C" w:rsidRDefault="00E90D1C" w:rsidP="0052584F">
            <w:pPr>
              <w:jc w:val="center"/>
              <w:rPr>
                <w:rFonts w:ascii="Century Gothic" w:hAnsi="Century Gothic"/>
                <w:bCs/>
                <w:sz w:val="18"/>
                <w:szCs w:val="24"/>
              </w:rPr>
            </w:pPr>
            <w:r>
              <w:rPr>
                <w:rFonts w:ascii="Century Gothic" w:hAnsi="Century Gothic"/>
                <w:bCs/>
                <w:sz w:val="18"/>
                <w:szCs w:val="24"/>
              </w:rPr>
              <w:t>… Geldbeträge legen, zeichnen, ablesen</w:t>
            </w:r>
            <w:r w:rsidR="0052584F">
              <w:rPr>
                <w:rFonts w:ascii="Century Gothic" w:hAnsi="Century Gothic"/>
                <w:bCs/>
                <w:sz w:val="18"/>
                <w:szCs w:val="24"/>
              </w:rPr>
              <w:t xml:space="preserve">   </w:t>
            </w:r>
            <w:r>
              <w:rPr>
                <w:rFonts w:ascii="Century Gothic" w:hAnsi="Century Gothic"/>
                <w:bCs/>
                <w:sz w:val="18"/>
                <w:szCs w:val="24"/>
              </w:rPr>
              <w:t>… die Kommaschreibweise kennenlernen.</w:t>
            </w:r>
          </w:p>
        </w:tc>
        <w:tc>
          <w:tcPr>
            <w:tcW w:w="3968" w:type="dxa"/>
            <w:gridSpan w:val="2"/>
            <w:shd w:val="clear" w:color="auto" w:fill="D9D9D9" w:themeFill="background1" w:themeFillShade="D9"/>
          </w:tcPr>
          <w:p w14:paraId="652C24BE" w14:textId="73565508" w:rsidR="00E90D1C" w:rsidRPr="0052584F" w:rsidRDefault="00E90D1C" w:rsidP="0052584F">
            <w:pPr>
              <w:jc w:val="center"/>
              <w:rPr>
                <w:rFonts w:ascii="Century Gothic" w:hAnsi="Century Gothic"/>
                <w:bCs/>
                <w:sz w:val="18"/>
              </w:rPr>
            </w:pPr>
            <w:r w:rsidRPr="0052584F">
              <w:rPr>
                <w:rFonts w:ascii="Century Gothic" w:hAnsi="Century Gothic"/>
                <w:bCs/>
                <w:sz w:val="18"/>
              </w:rPr>
              <w:t>Einkaufsituationen spielen</w:t>
            </w:r>
            <w:r w:rsidR="0052584F">
              <w:rPr>
                <w:rFonts w:ascii="Century Gothic" w:hAnsi="Century Gothic"/>
                <w:bCs/>
                <w:sz w:val="18"/>
              </w:rPr>
              <w:t xml:space="preserve">   </w:t>
            </w:r>
            <w:r w:rsidRPr="0052584F">
              <w:rPr>
                <w:rFonts w:ascii="Century Gothic" w:hAnsi="Century Gothic"/>
                <w:bCs/>
                <w:sz w:val="18"/>
              </w:rPr>
              <w:t>Bezahlvorgänge und Rückgeld thematisieren</w:t>
            </w:r>
          </w:p>
        </w:tc>
        <w:tc>
          <w:tcPr>
            <w:tcW w:w="1708" w:type="dxa"/>
            <w:shd w:val="clear" w:color="auto" w:fill="D9D9D9" w:themeFill="background1" w:themeFillShade="D9"/>
          </w:tcPr>
          <w:p w14:paraId="698A6835" w14:textId="41B143C8" w:rsidR="00E90D1C" w:rsidRDefault="00E90D1C" w:rsidP="0052584F">
            <w:pPr>
              <w:rPr>
                <w:rFonts w:ascii="Century Gothic" w:hAnsi="Century Gothic"/>
                <w:bCs/>
                <w:sz w:val="24"/>
                <w:szCs w:val="24"/>
              </w:rPr>
            </w:pPr>
            <w:r>
              <w:rPr>
                <w:rFonts w:ascii="Century Gothic" w:hAnsi="Century Gothic"/>
                <w:bCs/>
                <w:sz w:val="24"/>
                <w:szCs w:val="24"/>
              </w:rPr>
              <w:t>MB S. 22,23</w:t>
            </w:r>
            <w:r w:rsidR="0052584F">
              <w:rPr>
                <w:rFonts w:ascii="Century Gothic" w:hAnsi="Century Gothic"/>
                <w:bCs/>
                <w:sz w:val="24"/>
                <w:szCs w:val="24"/>
              </w:rPr>
              <w:t xml:space="preserve"> </w:t>
            </w:r>
            <w:r>
              <w:rPr>
                <w:rFonts w:ascii="Century Gothic" w:hAnsi="Century Gothic"/>
                <w:bCs/>
                <w:sz w:val="24"/>
                <w:szCs w:val="24"/>
              </w:rPr>
              <w:t>AH S. 13</w:t>
            </w:r>
          </w:p>
        </w:tc>
      </w:tr>
      <w:tr w:rsidR="00E90D1C" w14:paraId="38F7CBCE" w14:textId="77777777" w:rsidTr="0009295E">
        <w:trPr>
          <w:cantSplit/>
          <w:trHeight w:val="567"/>
          <w:tblHeader/>
        </w:trPr>
        <w:tc>
          <w:tcPr>
            <w:tcW w:w="15569" w:type="dxa"/>
            <w:gridSpan w:val="18"/>
            <w:shd w:val="clear" w:color="auto" w:fill="C5E0B3" w:themeFill="accent6" w:themeFillTint="66"/>
          </w:tcPr>
          <w:p w14:paraId="5B0DBC25" w14:textId="2A52C4B0" w:rsidR="00E90D1C" w:rsidRDefault="00E90D1C" w:rsidP="00E90D1C">
            <w:pPr>
              <w:rPr>
                <w:rFonts w:ascii="Century Gothic" w:hAnsi="Century Gothic"/>
                <w:bCs/>
                <w:sz w:val="24"/>
                <w:szCs w:val="24"/>
              </w:rPr>
            </w:pPr>
            <w:r>
              <w:rPr>
                <w:rFonts w:ascii="Century Gothic" w:hAnsi="Century Gothic"/>
                <w:b/>
                <w:bCs/>
                <w:sz w:val="24"/>
                <w:szCs w:val="24"/>
              </w:rPr>
              <w:t xml:space="preserve">Geometrische Körper – Raum und Form </w:t>
            </w:r>
          </w:p>
        </w:tc>
      </w:tr>
      <w:tr w:rsidR="00E90D1C" w14:paraId="0EAD5411" w14:textId="77777777" w:rsidTr="0009295E">
        <w:trPr>
          <w:cantSplit/>
          <w:trHeight w:val="567"/>
          <w:tblHeader/>
        </w:trPr>
        <w:tc>
          <w:tcPr>
            <w:tcW w:w="425" w:type="dxa"/>
            <w:shd w:val="clear" w:color="auto" w:fill="C5E0B3" w:themeFill="accent6" w:themeFillTint="66"/>
          </w:tcPr>
          <w:p w14:paraId="69AD9F69" w14:textId="2D7C6B0E"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4C95E3B" w14:textId="1923C9E9"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C30C42A" w14:textId="0D05B09C"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5E26B14" w14:textId="77777777" w:rsidR="00E90D1C" w:rsidRDefault="00E90D1C" w:rsidP="00E90D1C">
            <w:pPr>
              <w:jc w:val="center"/>
              <w:rPr>
                <w:rFonts w:ascii="Century Gothic" w:hAnsi="Century Gothic"/>
                <w:bCs/>
                <w:sz w:val="24"/>
                <w:szCs w:val="24"/>
              </w:rPr>
            </w:pPr>
          </w:p>
        </w:tc>
        <w:tc>
          <w:tcPr>
            <w:tcW w:w="425" w:type="dxa"/>
            <w:gridSpan w:val="2"/>
            <w:shd w:val="clear" w:color="auto" w:fill="C5E0B3" w:themeFill="accent6" w:themeFillTint="66"/>
          </w:tcPr>
          <w:p w14:paraId="0A32C6CB" w14:textId="77777777" w:rsidR="00E90D1C" w:rsidRPr="00DD4272" w:rsidRDefault="00E90D1C" w:rsidP="00E90D1C">
            <w:pPr>
              <w:jc w:val="center"/>
              <w:rPr>
                <w:rFonts w:ascii="Century Gothic" w:hAnsi="Century Gothic"/>
                <w:bCs/>
                <w:sz w:val="24"/>
                <w:szCs w:val="24"/>
              </w:rPr>
            </w:pPr>
          </w:p>
        </w:tc>
        <w:tc>
          <w:tcPr>
            <w:tcW w:w="426" w:type="dxa"/>
            <w:gridSpan w:val="2"/>
            <w:shd w:val="clear" w:color="auto" w:fill="C5E0B3" w:themeFill="accent6" w:themeFillTint="66"/>
          </w:tcPr>
          <w:p w14:paraId="59011C35" w14:textId="77777777" w:rsidR="00E90D1C" w:rsidRDefault="00E90D1C" w:rsidP="00E90D1C">
            <w:pPr>
              <w:jc w:val="center"/>
              <w:rPr>
                <w:rFonts w:ascii="Century Gothic" w:hAnsi="Century Gothic"/>
                <w:bCs/>
                <w:sz w:val="24"/>
                <w:szCs w:val="24"/>
              </w:rPr>
            </w:pPr>
          </w:p>
        </w:tc>
        <w:tc>
          <w:tcPr>
            <w:tcW w:w="3232" w:type="dxa"/>
            <w:shd w:val="clear" w:color="auto" w:fill="D9D9D9" w:themeFill="background1" w:themeFillShade="D9"/>
          </w:tcPr>
          <w:p w14:paraId="1AA3FB84" w14:textId="2A56A68C" w:rsidR="00E90D1C" w:rsidRDefault="00E90D1C" w:rsidP="00E90D1C">
            <w:pPr>
              <w:jc w:val="center"/>
              <w:rPr>
                <w:rFonts w:ascii="Century Gothic" w:hAnsi="Century Gothic"/>
                <w:bCs/>
                <w:sz w:val="24"/>
                <w:szCs w:val="24"/>
              </w:rPr>
            </w:pPr>
            <w:r>
              <w:rPr>
                <w:rFonts w:ascii="Century Gothic" w:hAnsi="Century Gothic"/>
                <w:bCs/>
                <w:sz w:val="24"/>
                <w:szCs w:val="24"/>
              </w:rPr>
              <w:t>Geometrische Körper (Würfel, Quader, Zylinder und Kugel)</w:t>
            </w:r>
          </w:p>
        </w:tc>
        <w:tc>
          <w:tcPr>
            <w:tcW w:w="4109" w:type="dxa"/>
            <w:gridSpan w:val="3"/>
            <w:shd w:val="clear" w:color="auto" w:fill="D9D9D9" w:themeFill="background1" w:themeFillShade="D9"/>
          </w:tcPr>
          <w:p w14:paraId="1FF4BDC3" w14:textId="05181B2A" w:rsidR="00E90D1C" w:rsidRDefault="00E90D1C" w:rsidP="0052584F">
            <w:pPr>
              <w:jc w:val="center"/>
              <w:rPr>
                <w:rFonts w:ascii="Century Gothic" w:hAnsi="Century Gothic"/>
                <w:bCs/>
                <w:sz w:val="18"/>
                <w:szCs w:val="24"/>
              </w:rPr>
            </w:pPr>
            <w:r>
              <w:rPr>
                <w:rFonts w:ascii="Century Gothic" w:hAnsi="Century Gothic"/>
                <w:bCs/>
                <w:sz w:val="18"/>
                <w:szCs w:val="24"/>
              </w:rPr>
              <w:t>… Gegenstände beschreiben.</w:t>
            </w:r>
            <w:r w:rsidR="0052584F">
              <w:rPr>
                <w:rFonts w:ascii="Century Gothic" w:hAnsi="Century Gothic"/>
                <w:bCs/>
                <w:sz w:val="18"/>
                <w:szCs w:val="24"/>
              </w:rPr>
              <w:t xml:space="preserve">                       </w:t>
            </w:r>
            <w:r>
              <w:rPr>
                <w:rFonts w:ascii="Century Gothic" w:hAnsi="Century Gothic"/>
                <w:bCs/>
                <w:sz w:val="18"/>
                <w:szCs w:val="24"/>
              </w:rPr>
              <w:t>… Eigenschaften geometrischer Körper wahrnehmen, beschreiben und zuordnen.</w:t>
            </w:r>
            <w:r w:rsidR="0052584F">
              <w:rPr>
                <w:rFonts w:ascii="Century Gothic" w:hAnsi="Century Gothic"/>
                <w:bCs/>
                <w:sz w:val="18"/>
                <w:szCs w:val="24"/>
              </w:rPr>
              <w:t xml:space="preserve">    </w:t>
            </w:r>
            <w:r>
              <w:rPr>
                <w:rFonts w:ascii="Century Gothic" w:hAnsi="Century Gothic"/>
                <w:bCs/>
                <w:sz w:val="18"/>
                <w:szCs w:val="24"/>
              </w:rPr>
              <w:t xml:space="preserve">… Alltagsgegenstände ordnen. </w:t>
            </w:r>
            <w:r w:rsidR="0052584F">
              <w:rPr>
                <w:rFonts w:ascii="Century Gothic" w:hAnsi="Century Gothic"/>
                <w:bCs/>
                <w:sz w:val="18"/>
                <w:szCs w:val="24"/>
              </w:rPr>
              <w:t xml:space="preserve">                    </w:t>
            </w:r>
            <w:r>
              <w:rPr>
                <w:rFonts w:ascii="Century Gothic" w:hAnsi="Century Gothic"/>
                <w:bCs/>
                <w:sz w:val="18"/>
                <w:szCs w:val="24"/>
              </w:rPr>
              <w:t>… Begriffe Ecke, Kante und Fläche nutzen.</w:t>
            </w:r>
          </w:p>
        </w:tc>
        <w:tc>
          <w:tcPr>
            <w:tcW w:w="3968" w:type="dxa"/>
            <w:gridSpan w:val="2"/>
            <w:shd w:val="clear" w:color="auto" w:fill="D9D9D9" w:themeFill="background1" w:themeFillShade="D9"/>
          </w:tcPr>
          <w:p w14:paraId="0B20AE45" w14:textId="65C031A2" w:rsidR="00E90D1C" w:rsidRDefault="00E90D1C" w:rsidP="00E90D1C">
            <w:pPr>
              <w:jc w:val="center"/>
              <w:rPr>
                <w:rFonts w:ascii="Century Gothic" w:hAnsi="Century Gothic"/>
                <w:bCs/>
                <w:sz w:val="20"/>
                <w:szCs w:val="24"/>
              </w:rPr>
            </w:pPr>
            <w:r>
              <w:rPr>
                <w:rFonts w:ascii="Century Gothic" w:hAnsi="Century Gothic"/>
                <w:bCs/>
                <w:sz w:val="20"/>
                <w:szCs w:val="24"/>
              </w:rPr>
              <w:t xml:space="preserve">Kantenmodelle und Vollkörpermodelle mit Knete, Streichhölzern und Holzstäbchen erstellen. </w:t>
            </w:r>
          </w:p>
        </w:tc>
        <w:tc>
          <w:tcPr>
            <w:tcW w:w="1708" w:type="dxa"/>
            <w:shd w:val="clear" w:color="auto" w:fill="D9D9D9" w:themeFill="background1" w:themeFillShade="D9"/>
          </w:tcPr>
          <w:p w14:paraId="43BB81D7" w14:textId="77777777" w:rsidR="00E90D1C" w:rsidRDefault="00E90D1C" w:rsidP="00E90D1C">
            <w:pPr>
              <w:rPr>
                <w:rFonts w:ascii="Century Gothic" w:hAnsi="Century Gothic"/>
                <w:bCs/>
                <w:sz w:val="24"/>
                <w:szCs w:val="24"/>
              </w:rPr>
            </w:pPr>
            <w:r>
              <w:rPr>
                <w:rFonts w:ascii="Century Gothic" w:hAnsi="Century Gothic"/>
                <w:bCs/>
                <w:sz w:val="24"/>
                <w:szCs w:val="24"/>
              </w:rPr>
              <w:t>MB S. 26,27</w:t>
            </w:r>
          </w:p>
          <w:p w14:paraId="7FCA4B07" w14:textId="659CCB01" w:rsidR="00E90D1C" w:rsidRDefault="00E90D1C" w:rsidP="00E90D1C">
            <w:pPr>
              <w:rPr>
                <w:rFonts w:ascii="Century Gothic" w:hAnsi="Century Gothic"/>
                <w:bCs/>
                <w:sz w:val="24"/>
                <w:szCs w:val="24"/>
              </w:rPr>
            </w:pPr>
            <w:r>
              <w:rPr>
                <w:rFonts w:ascii="Century Gothic" w:hAnsi="Century Gothic"/>
                <w:bCs/>
                <w:sz w:val="24"/>
                <w:szCs w:val="24"/>
              </w:rPr>
              <w:t>AH S.15</w:t>
            </w:r>
          </w:p>
        </w:tc>
      </w:tr>
      <w:tr w:rsidR="00E90D1C" w14:paraId="7DF89DEB" w14:textId="77777777" w:rsidTr="0009295E">
        <w:trPr>
          <w:cantSplit/>
          <w:trHeight w:val="567"/>
          <w:tblHeader/>
        </w:trPr>
        <w:tc>
          <w:tcPr>
            <w:tcW w:w="425" w:type="dxa"/>
            <w:shd w:val="clear" w:color="auto" w:fill="C5E0B3" w:themeFill="accent6" w:themeFillTint="66"/>
          </w:tcPr>
          <w:p w14:paraId="3820F7D5" w14:textId="2E5516A8"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3D06D8F" w14:textId="1152F789"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E07F638" w14:textId="36EF07B4"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27D9212" w14:textId="0B07626E"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6597A34" w14:textId="77777777" w:rsidR="00E90D1C" w:rsidRPr="00DD4272" w:rsidRDefault="00E90D1C" w:rsidP="00E90D1C">
            <w:pPr>
              <w:jc w:val="center"/>
              <w:rPr>
                <w:rFonts w:ascii="Century Gothic" w:hAnsi="Century Gothic"/>
                <w:bCs/>
                <w:sz w:val="24"/>
                <w:szCs w:val="24"/>
              </w:rPr>
            </w:pPr>
          </w:p>
        </w:tc>
        <w:tc>
          <w:tcPr>
            <w:tcW w:w="426" w:type="dxa"/>
            <w:gridSpan w:val="2"/>
            <w:shd w:val="clear" w:color="auto" w:fill="C5E0B3" w:themeFill="accent6" w:themeFillTint="66"/>
          </w:tcPr>
          <w:p w14:paraId="71B20989" w14:textId="3557C7DD" w:rsidR="00E90D1C" w:rsidRDefault="00E90D1C" w:rsidP="00E90D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624B525" w14:textId="0580476D" w:rsidR="00E90D1C" w:rsidRDefault="00E90D1C" w:rsidP="00E90D1C">
            <w:pPr>
              <w:jc w:val="center"/>
              <w:rPr>
                <w:rFonts w:ascii="Century Gothic" w:hAnsi="Century Gothic"/>
                <w:bCs/>
                <w:sz w:val="24"/>
                <w:szCs w:val="24"/>
              </w:rPr>
            </w:pPr>
            <w:r>
              <w:rPr>
                <w:rFonts w:ascii="Century Gothic" w:hAnsi="Century Gothic"/>
                <w:bCs/>
                <w:sz w:val="24"/>
                <w:szCs w:val="24"/>
              </w:rPr>
              <w:t>Körperansichten</w:t>
            </w:r>
          </w:p>
        </w:tc>
        <w:tc>
          <w:tcPr>
            <w:tcW w:w="4109" w:type="dxa"/>
            <w:gridSpan w:val="3"/>
            <w:shd w:val="clear" w:color="auto" w:fill="D9D9D9" w:themeFill="background1" w:themeFillShade="D9"/>
          </w:tcPr>
          <w:p w14:paraId="59462754" w14:textId="3A4DBF32" w:rsidR="00E90D1C" w:rsidRDefault="00E90D1C" w:rsidP="00E90D1C">
            <w:pPr>
              <w:jc w:val="center"/>
              <w:rPr>
                <w:rFonts w:ascii="Century Gothic" w:hAnsi="Century Gothic"/>
                <w:bCs/>
                <w:sz w:val="18"/>
                <w:szCs w:val="24"/>
              </w:rPr>
            </w:pPr>
            <w:r>
              <w:rPr>
                <w:rFonts w:ascii="Century Gothic" w:hAnsi="Century Gothic"/>
                <w:bCs/>
                <w:sz w:val="18"/>
                <w:szCs w:val="24"/>
              </w:rPr>
              <w:t xml:space="preserve">… unterschiedliche Ansichten erkennen, zuordnen. </w:t>
            </w:r>
          </w:p>
        </w:tc>
        <w:tc>
          <w:tcPr>
            <w:tcW w:w="3968" w:type="dxa"/>
            <w:gridSpan w:val="2"/>
            <w:shd w:val="clear" w:color="auto" w:fill="D9D9D9" w:themeFill="background1" w:themeFillShade="D9"/>
          </w:tcPr>
          <w:p w14:paraId="735FA804" w14:textId="2D174871" w:rsidR="00E90D1C" w:rsidRDefault="00E90D1C" w:rsidP="0052584F">
            <w:pPr>
              <w:jc w:val="center"/>
              <w:rPr>
                <w:rFonts w:ascii="Century Gothic" w:hAnsi="Century Gothic"/>
                <w:bCs/>
                <w:sz w:val="20"/>
                <w:szCs w:val="24"/>
              </w:rPr>
            </w:pPr>
            <w:r>
              <w:rPr>
                <w:rFonts w:ascii="Century Gothic" w:hAnsi="Century Gothic"/>
                <w:bCs/>
                <w:sz w:val="20"/>
                <w:szCs w:val="24"/>
              </w:rPr>
              <w:t xml:space="preserve">Fotoprojekt: </w:t>
            </w:r>
            <w:r w:rsidR="00371A1C">
              <w:rPr>
                <w:rFonts w:ascii="Century Gothic" w:hAnsi="Century Gothic"/>
                <w:bCs/>
                <w:sz w:val="20"/>
                <w:szCs w:val="24"/>
              </w:rPr>
              <w:t xml:space="preserve">v </w:t>
            </w:r>
            <w:r>
              <w:rPr>
                <w:rFonts w:ascii="Century Gothic" w:hAnsi="Century Gothic"/>
                <w:bCs/>
                <w:sz w:val="20"/>
                <w:szCs w:val="24"/>
              </w:rPr>
              <w:t xml:space="preserve">Ansichten fotografieren </w:t>
            </w:r>
            <w:r w:rsidR="0052584F">
              <w:rPr>
                <w:rFonts w:ascii="Century Gothic" w:hAnsi="Century Gothic"/>
                <w:bCs/>
                <w:sz w:val="20"/>
                <w:szCs w:val="24"/>
              </w:rPr>
              <w:t xml:space="preserve">            </w:t>
            </w:r>
            <w:r>
              <w:rPr>
                <w:rFonts w:ascii="Century Gothic" w:hAnsi="Century Gothic"/>
                <w:bCs/>
                <w:sz w:val="20"/>
                <w:szCs w:val="24"/>
              </w:rPr>
              <w:t xml:space="preserve">fächerübergreifend Kunst: Perspektiven </w:t>
            </w:r>
          </w:p>
        </w:tc>
        <w:tc>
          <w:tcPr>
            <w:tcW w:w="1708" w:type="dxa"/>
            <w:shd w:val="clear" w:color="auto" w:fill="D9D9D9" w:themeFill="background1" w:themeFillShade="D9"/>
          </w:tcPr>
          <w:p w14:paraId="0BC8BFFC" w14:textId="77777777" w:rsidR="00E90D1C" w:rsidRDefault="00E90D1C" w:rsidP="00E90D1C">
            <w:pPr>
              <w:rPr>
                <w:rFonts w:ascii="Century Gothic" w:hAnsi="Century Gothic"/>
                <w:bCs/>
                <w:sz w:val="24"/>
                <w:szCs w:val="24"/>
              </w:rPr>
            </w:pPr>
            <w:r>
              <w:rPr>
                <w:rFonts w:ascii="Century Gothic" w:hAnsi="Century Gothic"/>
                <w:bCs/>
                <w:sz w:val="24"/>
                <w:szCs w:val="24"/>
              </w:rPr>
              <w:t>MB S. 28,29</w:t>
            </w:r>
          </w:p>
          <w:p w14:paraId="37BD8DE0" w14:textId="5C9262A0" w:rsidR="00E90D1C" w:rsidRDefault="00E90D1C" w:rsidP="00E90D1C">
            <w:pPr>
              <w:rPr>
                <w:rFonts w:ascii="Century Gothic" w:hAnsi="Century Gothic"/>
                <w:bCs/>
                <w:sz w:val="24"/>
                <w:szCs w:val="24"/>
              </w:rPr>
            </w:pPr>
            <w:r>
              <w:rPr>
                <w:rFonts w:ascii="Century Gothic" w:hAnsi="Century Gothic"/>
                <w:bCs/>
                <w:sz w:val="24"/>
                <w:szCs w:val="24"/>
              </w:rPr>
              <w:t>AH S. 16</w:t>
            </w:r>
          </w:p>
        </w:tc>
      </w:tr>
      <w:tr w:rsidR="00371A1C" w14:paraId="3ECFDD01" w14:textId="77777777" w:rsidTr="0009295E">
        <w:trPr>
          <w:cantSplit/>
          <w:trHeight w:val="567"/>
          <w:tblHeader/>
        </w:trPr>
        <w:tc>
          <w:tcPr>
            <w:tcW w:w="2552" w:type="dxa"/>
            <w:gridSpan w:val="11"/>
            <w:shd w:val="clear" w:color="auto" w:fill="C5E0B3" w:themeFill="accent6" w:themeFillTint="66"/>
          </w:tcPr>
          <w:p w14:paraId="7A583A25" w14:textId="0342491B" w:rsidR="00371A1C" w:rsidRDefault="00371A1C" w:rsidP="00371A1C">
            <w:pPr>
              <w:jc w:val="center"/>
              <w:rPr>
                <w:rFonts w:ascii="Century Gothic" w:hAnsi="Century Gothic"/>
                <w:bCs/>
                <w:sz w:val="24"/>
                <w:szCs w:val="24"/>
              </w:rPr>
            </w:pPr>
            <w:r w:rsidRPr="0052584F">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25BB85F8" w14:textId="20FB3168" w:rsidR="00371A1C" w:rsidRDefault="00371A1C" w:rsidP="00371A1C">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260F3D8F" w14:textId="439E6B10" w:rsidR="00371A1C" w:rsidRDefault="00371A1C" w:rsidP="00371A1C">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31B94ED9" w14:textId="337601BB" w:rsidR="00371A1C" w:rsidRDefault="00371A1C" w:rsidP="00371A1C">
            <w:pPr>
              <w:jc w:val="center"/>
              <w:rPr>
                <w:rFonts w:ascii="Century Gothic" w:hAnsi="Century Gothic"/>
                <w:bCs/>
                <w:sz w:val="20"/>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2D12A1A4" w14:textId="512D3B6C" w:rsidR="00371A1C" w:rsidRDefault="00371A1C" w:rsidP="00371A1C">
            <w:pPr>
              <w:rPr>
                <w:rFonts w:ascii="Century Gothic" w:hAnsi="Century Gothic"/>
                <w:bCs/>
                <w:sz w:val="24"/>
                <w:szCs w:val="24"/>
              </w:rPr>
            </w:pPr>
            <w:r>
              <w:rPr>
                <w:rFonts w:ascii="Century Gothic" w:hAnsi="Century Gothic"/>
                <w:b/>
                <w:bCs/>
                <w:sz w:val="24"/>
                <w:szCs w:val="24"/>
              </w:rPr>
              <w:t xml:space="preserve">Einordnung ins Lehrwerk </w:t>
            </w:r>
          </w:p>
        </w:tc>
      </w:tr>
      <w:tr w:rsidR="00371A1C" w14:paraId="2A82303B" w14:textId="77777777" w:rsidTr="0009295E">
        <w:trPr>
          <w:cantSplit/>
          <w:trHeight w:val="440"/>
          <w:tblHeader/>
        </w:trPr>
        <w:tc>
          <w:tcPr>
            <w:tcW w:w="425" w:type="dxa"/>
            <w:shd w:val="clear" w:color="auto" w:fill="C5E0B3" w:themeFill="accent6" w:themeFillTint="66"/>
          </w:tcPr>
          <w:p w14:paraId="6D2A298D" w14:textId="4F4D8BEE" w:rsidR="00371A1C" w:rsidRDefault="00371A1C" w:rsidP="00371A1C">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0588ED7A" w14:textId="6CFE004D" w:rsidR="00371A1C" w:rsidRDefault="00371A1C" w:rsidP="00371A1C">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710B207B" w14:textId="675E77D1" w:rsidR="00371A1C" w:rsidRDefault="00371A1C" w:rsidP="00371A1C">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52EA139B" w14:textId="2E2771DB" w:rsidR="00371A1C" w:rsidRDefault="00371A1C" w:rsidP="00371A1C">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78FF0423" w14:textId="3A47ABBC" w:rsidR="00371A1C" w:rsidRPr="00DD4272" w:rsidRDefault="00371A1C" w:rsidP="00371A1C">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6A4EA2F5" w14:textId="6A942895" w:rsidR="00371A1C" w:rsidRDefault="00371A1C" w:rsidP="00371A1C">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65CE6EBD" w14:textId="77777777" w:rsidR="00371A1C" w:rsidRDefault="00371A1C" w:rsidP="00371A1C">
            <w:pPr>
              <w:jc w:val="center"/>
              <w:rPr>
                <w:rFonts w:ascii="Century Gothic" w:hAnsi="Century Gothic"/>
                <w:bCs/>
                <w:sz w:val="24"/>
                <w:szCs w:val="24"/>
              </w:rPr>
            </w:pPr>
          </w:p>
        </w:tc>
        <w:tc>
          <w:tcPr>
            <w:tcW w:w="4109" w:type="dxa"/>
            <w:gridSpan w:val="3"/>
            <w:shd w:val="clear" w:color="auto" w:fill="D9D9D9" w:themeFill="background1" w:themeFillShade="D9"/>
          </w:tcPr>
          <w:p w14:paraId="3B7B2B6B" w14:textId="1A7A4BD2" w:rsidR="00371A1C" w:rsidRDefault="00371A1C" w:rsidP="00371A1C">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7F3D6AC7" w14:textId="77777777" w:rsidR="00371A1C" w:rsidRDefault="00371A1C" w:rsidP="00371A1C">
            <w:pPr>
              <w:jc w:val="center"/>
              <w:rPr>
                <w:rFonts w:ascii="Century Gothic" w:hAnsi="Century Gothic"/>
                <w:bCs/>
                <w:sz w:val="20"/>
                <w:szCs w:val="24"/>
              </w:rPr>
            </w:pPr>
          </w:p>
        </w:tc>
        <w:tc>
          <w:tcPr>
            <w:tcW w:w="1708" w:type="dxa"/>
            <w:shd w:val="clear" w:color="auto" w:fill="D9D9D9" w:themeFill="background1" w:themeFillShade="D9"/>
          </w:tcPr>
          <w:p w14:paraId="72365C5C" w14:textId="77777777" w:rsidR="00371A1C" w:rsidRDefault="00371A1C" w:rsidP="00371A1C">
            <w:pPr>
              <w:rPr>
                <w:rFonts w:ascii="Century Gothic" w:hAnsi="Century Gothic"/>
                <w:bCs/>
                <w:sz w:val="24"/>
                <w:szCs w:val="24"/>
              </w:rPr>
            </w:pPr>
          </w:p>
        </w:tc>
      </w:tr>
      <w:tr w:rsidR="00371A1C" w14:paraId="6AFF8CFE" w14:textId="77777777" w:rsidTr="0009295E">
        <w:trPr>
          <w:cantSplit/>
          <w:trHeight w:val="1253"/>
          <w:tblHeader/>
        </w:trPr>
        <w:tc>
          <w:tcPr>
            <w:tcW w:w="425" w:type="dxa"/>
            <w:shd w:val="clear" w:color="auto" w:fill="C5E0B3" w:themeFill="accent6" w:themeFillTint="66"/>
          </w:tcPr>
          <w:p w14:paraId="16B818B1" w14:textId="4296CE4D"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F980D80" w14:textId="71D63AB3"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74AC11C" w14:textId="214F149B"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9DF58AB" w14:textId="59DA2876"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8595796" w14:textId="77777777" w:rsidR="00371A1C" w:rsidRPr="00DD4272" w:rsidRDefault="00371A1C" w:rsidP="00371A1C">
            <w:pPr>
              <w:jc w:val="center"/>
              <w:rPr>
                <w:rFonts w:ascii="Century Gothic" w:hAnsi="Century Gothic"/>
                <w:bCs/>
                <w:sz w:val="24"/>
                <w:szCs w:val="24"/>
              </w:rPr>
            </w:pPr>
          </w:p>
        </w:tc>
        <w:tc>
          <w:tcPr>
            <w:tcW w:w="426" w:type="dxa"/>
            <w:gridSpan w:val="2"/>
            <w:shd w:val="clear" w:color="auto" w:fill="C5E0B3" w:themeFill="accent6" w:themeFillTint="66"/>
          </w:tcPr>
          <w:p w14:paraId="7681E98F" w14:textId="039B4214"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70EA0B82" w14:textId="2AFB2893" w:rsidR="00371A1C" w:rsidRDefault="00371A1C" w:rsidP="00371A1C">
            <w:pPr>
              <w:jc w:val="center"/>
              <w:rPr>
                <w:rFonts w:ascii="Century Gothic" w:hAnsi="Century Gothic"/>
                <w:bCs/>
                <w:sz w:val="24"/>
                <w:szCs w:val="24"/>
              </w:rPr>
            </w:pPr>
            <w:r>
              <w:rPr>
                <w:rFonts w:ascii="Century Gothic" w:hAnsi="Century Gothic"/>
                <w:bCs/>
                <w:sz w:val="24"/>
                <w:szCs w:val="24"/>
              </w:rPr>
              <w:t>Würfelgebäude</w:t>
            </w:r>
          </w:p>
        </w:tc>
        <w:tc>
          <w:tcPr>
            <w:tcW w:w="4109" w:type="dxa"/>
            <w:gridSpan w:val="3"/>
            <w:shd w:val="clear" w:color="auto" w:fill="D9D9D9" w:themeFill="background1" w:themeFillShade="D9"/>
          </w:tcPr>
          <w:p w14:paraId="4B5B8B6A" w14:textId="0DD593C8" w:rsidR="00371A1C" w:rsidRDefault="00371A1C" w:rsidP="00371A1C">
            <w:pPr>
              <w:jc w:val="center"/>
              <w:rPr>
                <w:rFonts w:ascii="Century Gothic" w:hAnsi="Century Gothic"/>
                <w:bCs/>
                <w:sz w:val="18"/>
                <w:szCs w:val="24"/>
              </w:rPr>
            </w:pPr>
            <w:r>
              <w:rPr>
                <w:rFonts w:ascii="Century Gothic" w:hAnsi="Century Gothic"/>
                <w:bCs/>
                <w:sz w:val="18"/>
                <w:szCs w:val="24"/>
              </w:rPr>
              <w:t xml:space="preserve">… Würfelgebäude bauen. </w:t>
            </w:r>
          </w:p>
          <w:p w14:paraId="5DC85E1B" w14:textId="61714CFB" w:rsidR="00371A1C" w:rsidRDefault="00371A1C" w:rsidP="0052584F">
            <w:pPr>
              <w:jc w:val="center"/>
              <w:rPr>
                <w:rFonts w:ascii="Century Gothic" w:hAnsi="Century Gothic"/>
                <w:bCs/>
                <w:sz w:val="18"/>
                <w:szCs w:val="24"/>
              </w:rPr>
            </w:pPr>
            <w:r>
              <w:rPr>
                <w:rFonts w:ascii="Century Gothic" w:hAnsi="Century Gothic"/>
                <w:bCs/>
                <w:sz w:val="18"/>
                <w:szCs w:val="24"/>
              </w:rPr>
              <w:t xml:space="preserve">… Baupläne von Würfelgebäuden kennenlernen, verstehen, nachbauen und erstellen. </w:t>
            </w:r>
          </w:p>
        </w:tc>
        <w:tc>
          <w:tcPr>
            <w:tcW w:w="3968" w:type="dxa"/>
            <w:gridSpan w:val="2"/>
            <w:shd w:val="clear" w:color="auto" w:fill="D9D9D9" w:themeFill="background1" w:themeFillShade="D9"/>
          </w:tcPr>
          <w:p w14:paraId="6ACF1097" w14:textId="6E951B86" w:rsidR="00D830AB" w:rsidRDefault="00371A1C" w:rsidP="0052584F">
            <w:pPr>
              <w:jc w:val="center"/>
              <w:rPr>
                <w:rFonts w:ascii="Century Gothic" w:hAnsi="Century Gothic"/>
                <w:bCs/>
                <w:sz w:val="20"/>
                <w:szCs w:val="24"/>
              </w:rPr>
            </w:pPr>
            <w:r>
              <w:rPr>
                <w:rFonts w:ascii="Century Gothic" w:hAnsi="Century Gothic"/>
                <w:bCs/>
                <w:sz w:val="20"/>
                <w:szCs w:val="24"/>
              </w:rPr>
              <w:t>Würfelgebäudekartei erstellen</w:t>
            </w:r>
            <w:r w:rsidR="0052584F">
              <w:rPr>
                <w:rFonts w:ascii="Century Gothic" w:hAnsi="Century Gothic"/>
                <w:bCs/>
                <w:sz w:val="20"/>
                <w:szCs w:val="24"/>
              </w:rPr>
              <w:t xml:space="preserve">    </w:t>
            </w:r>
            <w:r>
              <w:rPr>
                <w:rFonts w:ascii="Century Gothic" w:hAnsi="Century Gothic"/>
                <w:bCs/>
                <w:sz w:val="20"/>
                <w:szCs w:val="24"/>
              </w:rPr>
              <w:t>Stationenarbeit</w:t>
            </w:r>
            <w:r w:rsidR="0052584F">
              <w:rPr>
                <w:rFonts w:ascii="Century Gothic" w:hAnsi="Century Gothic"/>
                <w:bCs/>
                <w:sz w:val="20"/>
                <w:szCs w:val="24"/>
              </w:rPr>
              <w:t xml:space="preserve">                               </w:t>
            </w:r>
            <w:r w:rsidR="00011BCB">
              <w:rPr>
                <w:rFonts w:ascii="Century Gothic" w:hAnsi="Century Gothic"/>
                <w:bCs/>
                <w:sz w:val="20"/>
                <w:szCs w:val="24"/>
              </w:rPr>
              <w:t>Soma-</w:t>
            </w:r>
            <w:proofErr w:type="spellStart"/>
            <w:r w:rsidR="00011BCB">
              <w:rPr>
                <w:rFonts w:ascii="Century Gothic" w:hAnsi="Century Gothic"/>
                <w:bCs/>
                <w:sz w:val="20"/>
                <w:szCs w:val="24"/>
              </w:rPr>
              <w:t>Würfel</w:t>
            </w:r>
            <w:r w:rsidR="0052584F">
              <w:rPr>
                <w:rFonts w:ascii="Century Gothic" w:hAnsi="Century Gothic"/>
                <w:bCs/>
                <w:sz w:val="20"/>
                <w:szCs w:val="24"/>
              </w:rPr>
              <w:t>,</w:t>
            </w:r>
            <w:r w:rsidR="00011BCB">
              <w:rPr>
                <w:rFonts w:ascii="Century Gothic" w:hAnsi="Century Gothic"/>
                <w:bCs/>
                <w:sz w:val="20"/>
                <w:szCs w:val="24"/>
              </w:rPr>
              <w:t>Bauen</w:t>
            </w:r>
            <w:proofErr w:type="spellEnd"/>
            <w:r w:rsidR="00011BCB">
              <w:rPr>
                <w:rFonts w:ascii="Century Gothic" w:hAnsi="Century Gothic"/>
                <w:bCs/>
                <w:sz w:val="20"/>
                <w:szCs w:val="24"/>
              </w:rPr>
              <w:t xml:space="preserve"> mit Würfeln (PIKAS)</w:t>
            </w:r>
            <w:r w:rsidR="0052584F">
              <w:rPr>
                <w:rFonts w:ascii="Century Gothic" w:hAnsi="Century Gothic"/>
                <w:bCs/>
                <w:sz w:val="20"/>
                <w:szCs w:val="24"/>
              </w:rPr>
              <w:t xml:space="preserve">                </w:t>
            </w:r>
            <w:r w:rsidR="00D830AB">
              <w:rPr>
                <w:rFonts w:ascii="Century Gothic" w:hAnsi="Century Gothic"/>
                <w:bCs/>
                <w:sz w:val="20"/>
                <w:szCs w:val="24"/>
              </w:rPr>
              <w:t>App: Klötzchen</w:t>
            </w:r>
          </w:p>
        </w:tc>
        <w:tc>
          <w:tcPr>
            <w:tcW w:w="1708" w:type="dxa"/>
            <w:shd w:val="clear" w:color="auto" w:fill="D9D9D9" w:themeFill="background1" w:themeFillShade="D9"/>
          </w:tcPr>
          <w:p w14:paraId="43198B45" w14:textId="77777777" w:rsidR="00371A1C" w:rsidRDefault="00371A1C" w:rsidP="00371A1C">
            <w:pPr>
              <w:rPr>
                <w:rFonts w:ascii="Century Gothic" w:hAnsi="Century Gothic"/>
                <w:bCs/>
                <w:sz w:val="24"/>
                <w:szCs w:val="24"/>
              </w:rPr>
            </w:pPr>
            <w:r>
              <w:rPr>
                <w:rFonts w:ascii="Century Gothic" w:hAnsi="Century Gothic"/>
                <w:bCs/>
                <w:sz w:val="24"/>
                <w:szCs w:val="24"/>
              </w:rPr>
              <w:t>MB S. 30</w:t>
            </w:r>
          </w:p>
          <w:p w14:paraId="24BC6871" w14:textId="775108F9" w:rsidR="00371A1C" w:rsidRDefault="00371A1C" w:rsidP="00371A1C">
            <w:pPr>
              <w:rPr>
                <w:rFonts w:ascii="Century Gothic" w:hAnsi="Century Gothic"/>
                <w:bCs/>
                <w:sz w:val="24"/>
                <w:szCs w:val="24"/>
              </w:rPr>
            </w:pPr>
            <w:r>
              <w:rPr>
                <w:rFonts w:ascii="Century Gothic" w:hAnsi="Century Gothic"/>
                <w:bCs/>
                <w:sz w:val="24"/>
                <w:szCs w:val="24"/>
              </w:rPr>
              <w:t>AH S.17</w:t>
            </w:r>
          </w:p>
        </w:tc>
      </w:tr>
      <w:tr w:rsidR="00371A1C" w14:paraId="74EF9710" w14:textId="77777777" w:rsidTr="0009295E">
        <w:trPr>
          <w:cantSplit/>
          <w:trHeight w:val="264"/>
          <w:tblHeader/>
        </w:trPr>
        <w:tc>
          <w:tcPr>
            <w:tcW w:w="15569" w:type="dxa"/>
            <w:gridSpan w:val="18"/>
            <w:shd w:val="clear" w:color="auto" w:fill="C5E0B3" w:themeFill="accent6" w:themeFillTint="66"/>
          </w:tcPr>
          <w:p w14:paraId="020E2D61" w14:textId="6C516718" w:rsidR="00371A1C" w:rsidRDefault="00371A1C" w:rsidP="00371A1C">
            <w:pPr>
              <w:rPr>
                <w:rFonts w:ascii="Century Gothic" w:hAnsi="Century Gothic"/>
                <w:bCs/>
                <w:sz w:val="24"/>
                <w:szCs w:val="24"/>
              </w:rPr>
            </w:pPr>
            <w:r>
              <w:rPr>
                <w:rFonts w:ascii="Century Gothic" w:hAnsi="Century Gothic"/>
                <w:b/>
                <w:bCs/>
                <w:sz w:val="24"/>
                <w:szCs w:val="24"/>
              </w:rPr>
              <w:t xml:space="preserve">Addition &amp; Subtraktion im Zahlenraum bis 100 – Zahl und Operation </w:t>
            </w:r>
          </w:p>
        </w:tc>
      </w:tr>
      <w:tr w:rsidR="00371A1C" w14:paraId="0199BDAC" w14:textId="77777777" w:rsidTr="0009295E">
        <w:trPr>
          <w:cantSplit/>
          <w:trHeight w:val="967"/>
          <w:tblHeader/>
        </w:trPr>
        <w:tc>
          <w:tcPr>
            <w:tcW w:w="425" w:type="dxa"/>
            <w:shd w:val="clear" w:color="auto" w:fill="C5E0B3" w:themeFill="accent6" w:themeFillTint="66"/>
          </w:tcPr>
          <w:p w14:paraId="1005595C" w14:textId="6841DA60"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841D45F" w14:textId="4163874A"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07D11F5" w14:textId="224A09BC"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926CED9" w14:textId="0D6441B3"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0DA5BC9" w14:textId="77777777" w:rsidR="00371A1C" w:rsidRPr="00DD4272" w:rsidRDefault="00371A1C" w:rsidP="00371A1C">
            <w:pPr>
              <w:jc w:val="center"/>
              <w:rPr>
                <w:rFonts w:ascii="Century Gothic" w:hAnsi="Century Gothic"/>
                <w:bCs/>
                <w:sz w:val="24"/>
                <w:szCs w:val="24"/>
              </w:rPr>
            </w:pPr>
          </w:p>
        </w:tc>
        <w:tc>
          <w:tcPr>
            <w:tcW w:w="426" w:type="dxa"/>
            <w:gridSpan w:val="2"/>
            <w:shd w:val="clear" w:color="auto" w:fill="C5E0B3" w:themeFill="accent6" w:themeFillTint="66"/>
          </w:tcPr>
          <w:p w14:paraId="23FFF8A6" w14:textId="5A391FAE"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2DF2CED9" w14:textId="67B3A1C5" w:rsidR="00371A1C" w:rsidRDefault="00371A1C" w:rsidP="0052584F">
            <w:pPr>
              <w:jc w:val="center"/>
              <w:rPr>
                <w:rFonts w:ascii="Century Gothic" w:hAnsi="Century Gothic"/>
                <w:bCs/>
                <w:sz w:val="24"/>
                <w:szCs w:val="24"/>
              </w:rPr>
            </w:pPr>
            <w:r>
              <w:rPr>
                <w:rFonts w:ascii="Century Gothic" w:hAnsi="Century Gothic"/>
                <w:bCs/>
                <w:sz w:val="24"/>
                <w:szCs w:val="24"/>
              </w:rPr>
              <w:t>ohne Zehnerübergang</w:t>
            </w:r>
            <w:r w:rsidR="0052584F">
              <w:rPr>
                <w:rFonts w:ascii="Century Gothic" w:hAnsi="Century Gothic"/>
                <w:bCs/>
                <w:sz w:val="24"/>
                <w:szCs w:val="24"/>
              </w:rPr>
              <w:t xml:space="preserve"> </w:t>
            </w:r>
            <w:r w:rsidRPr="0052584F">
              <w:rPr>
                <w:rFonts w:ascii="Century Gothic" w:hAnsi="Century Gothic"/>
                <w:bCs/>
                <w:sz w:val="20"/>
                <w:szCs w:val="20"/>
              </w:rPr>
              <w:t>(Rechenstrategie: Kleine Aufgabe – große Aufgabe)</w:t>
            </w:r>
          </w:p>
        </w:tc>
        <w:tc>
          <w:tcPr>
            <w:tcW w:w="4109" w:type="dxa"/>
            <w:gridSpan w:val="3"/>
            <w:shd w:val="clear" w:color="auto" w:fill="D9D9D9" w:themeFill="background1" w:themeFillShade="D9"/>
          </w:tcPr>
          <w:p w14:paraId="56F62CCD" w14:textId="050EC4E4" w:rsidR="00371A1C" w:rsidRDefault="00371A1C" w:rsidP="00371A1C">
            <w:pPr>
              <w:jc w:val="center"/>
              <w:rPr>
                <w:rFonts w:ascii="Century Gothic" w:hAnsi="Century Gothic"/>
                <w:bCs/>
                <w:sz w:val="18"/>
                <w:szCs w:val="24"/>
              </w:rPr>
            </w:pPr>
            <w:r>
              <w:rPr>
                <w:rFonts w:ascii="Century Gothic" w:hAnsi="Century Gothic"/>
                <w:bCs/>
                <w:sz w:val="18"/>
                <w:szCs w:val="24"/>
              </w:rPr>
              <w:t xml:space="preserve">… verschiedene Lösungswege kennenlernen, verstehen, nachvollziehen und vergleichen. </w:t>
            </w:r>
          </w:p>
        </w:tc>
        <w:tc>
          <w:tcPr>
            <w:tcW w:w="3968" w:type="dxa"/>
            <w:gridSpan w:val="2"/>
            <w:shd w:val="clear" w:color="auto" w:fill="D9D9D9" w:themeFill="background1" w:themeFillShade="D9"/>
          </w:tcPr>
          <w:p w14:paraId="3D21A9BC" w14:textId="77777777" w:rsidR="00371A1C" w:rsidRDefault="00371A1C" w:rsidP="00371A1C">
            <w:pPr>
              <w:jc w:val="center"/>
              <w:rPr>
                <w:rFonts w:ascii="Century Gothic" w:hAnsi="Century Gothic"/>
                <w:bCs/>
                <w:sz w:val="20"/>
                <w:szCs w:val="24"/>
              </w:rPr>
            </w:pPr>
          </w:p>
        </w:tc>
        <w:tc>
          <w:tcPr>
            <w:tcW w:w="1708" w:type="dxa"/>
            <w:shd w:val="clear" w:color="auto" w:fill="D9D9D9" w:themeFill="background1" w:themeFillShade="D9"/>
          </w:tcPr>
          <w:p w14:paraId="4F797567" w14:textId="07A458F2" w:rsidR="00371A1C" w:rsidRDefault="00371A1C" w:rsidP="0052584F">
            <w:pPr>
              <w:rPr>
                <w:rFonts w:ascii="Century Gothic" w:hAnsi="Century Gothic"/>
                <w:bCs/>
                <w:sz w:val="24"/>
                <w:szCs w:val="24"/>
              </w:rPr>
            </w:pPr>
            <w:r>
              <w:rPr>
                <w:rFonts w:ascii="Century Gothic" w:hAnsi="Century Gothic"/>
                <w:bCs/>
                <w:sz w:val="24"/>
                <w:szCs w:val="24"/>
              </w:rPr>
              <w:t>MB S. 32,33,</w:t>
            </w:r>
            <w:r w:rsidR="0052584F">
              <w:rPr>
                <w:rFonts w:ascii="Century Gothic" w:hAnsi="Century Gothic"/>
                <w:bCs/>
                <w:sz w:val="24"/>
                <w:szCs w:val="24"/>
              </w:rPr>
              <w:t xml:space="preserve"> </w:t>
            </w:r>
            <w:r>
              <w:rPr>
                <w:rFonts w:ascii="Century Gothic" w:hAnsi="Century Gothic"/>
                <w:bCs/>
                <w:sz w:val="24"/>
                <w:szCs w:val="24"/>
              </w:rPr>
              <w:t>47,48,49</w:t>
            </w:r>
            <w:r w:rsidR="0052584F">
              <w:rPr>
                <w:rFonts w:ascii="Century Gothic" w:hAnsi="Century Gothic"/>
                <w:bCs/>
                <w:sz w:val="24"/>
                <w:szCs w:val="24"/>
              </w:rPr>
              <w:t xml:space="preserve">     </w:t>
            </w:r>
            <w:r>
              <w:rPr>
                <w:rFonts w:ascii="Century Gothic" w:hAnsi="Century Gothic"/>
                <w:bCs/>
                <w:sz w:val="24"/>
                <w:szCs w:val="24"/>
              </w:rPr>
              <w:t>AH S.18,25</w:t>
            </w:r>
          </w:p>
        </w:tc>
      </w:tr>
      <w:tr w:rsidR="00371A1C" w14:paraId="7B797D3A" w14:textId="77777777" w:rsidTr="0009295E">
        <w:trPr>
          <w:cantSplit/>
          <w:trHeight w:val="1848"/>
          <w:tblHeader/>
        </w:trPr>
        <w:tc>
          <w:tcPr>
            <w:tcW w:w="425" w:type="dxa"/>
            <w:shd w:val="clear" w:color="auto" w:fill="C5E0B3" w:themeFill="accent6" w:themeFillTint="66"/>
          </w:tcPr>
          <w:p w14:paraId="2D42D7AC" w14:textId="5C814421"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858A49E" w14:textId="661F91BC"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BB03802" w14:textId="77777777" w:rsidR="00371A1C" w:rsidRDefault="00371A1C" w:rsidP="00371A1C">
            <w:pPr>
              <w:jc w:val="center"/>
              <w:rPr>
                <w:rFonts w:ascii="Century Gothic" w:hAnsi="Century Gothic"/>
                <w:bCs/>
                <w:sz w:val="24"/>
                <w:szCs w:val="24"/>
              </w:rPr>
            </w:pPr>
          </w:p>
        </w:tc>
        <w:tc>
          <w:tcPr>
            <w:tcW w:w="425" w:type="dxa"/>
            <w:gridSpan w:val="2"/>
            <w:shd w:val="clear" w:color="auto" w:fill="C5E0B3" w:themeFill="accent6" w:themeFillTint="66"/>
          </w:tcPr>
          <w:p w14:paraId="3261933F" w14:textId="6426BAC7"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45AAEBA" w14:textId="50A33B34" w:rsidR="00371A1C" w:rsidRPr="00DD4272"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5EE036B" w14:textId="3CD84A32"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0524E10" w14:textId="77777777" w:rsidR="00371A1C" w:rsidRDefault="00371A1C" w:rsidP="00371A1C">
            <w:pPr>
              <w:jc w:val="center"/>
              <w:rPr>
                <w:rFonts w:ascii="Century Gothic" w:hAnsi="Century Gothic"/>
                <w:bCs/>
                <w:sz w:val="24"/>
                <w:szCs w:val="24"/>
              </w:rPr>
            </w:pPr>
            <w:r>
              <w:rPr>
                <w:rFonts w:ascii="Century Gothic" w:hAnsi="Century Gothic"/>
                <w:bCs/>
                <w:sz w:val="24"/>
                <w:szCs w:val="24"/>
              </w:rPr>
              <w:t>mit Zehnerübergang</w:t>
            </w:r>
          </w:p>
          <w:p w14:paraId="17165262" w14:textId="77777777" w:rsidR="00371A1C" w:rsidRPr="0052584F" w:rsidRDefault="00371A1C" w:rsidP="00371A1C">
            <w:pPr>
              <w:jc w:val="center"/>
              <w:rPr>
                <w:rFonts w:ascii="Century Gothic" w:hAnsi="Century Gothic"/>
                <w:bCs/>
                <w:sz w:val="20"/>
                <w:szCs w:val="20"/>
              </w:rPr>
            </w:pPr>
            <w:r w:rsidRPr="0052584F">
              <w:rPr>
                <w:rFonts w:ascii="Century Gothic" w:hAnsi="Century Gothic"/>
                <w:bCs/>
                <w:sz w:val="20"/>
                <w:szCs w:val="20"/>
              </w:rPr>
              <w:t>(Rechenstrategie: Zum Zehner und dann weiter</w:t>
            </w:r>
          </w:p>
          <w:p w14:paraId="1705DE4A" w14:textId="33C54907" w:rsidR="00371A1C" w:rsidRDefault="00371A1C" w:rsidP="00371A1C">
            <w:pPr>
              <w:jc w:val="center"/>
              <w:rPr>
                <w:rFonts w:ascii="Century Gothic" w:hAnsi="Century Gothic"/>
                <w:bCs/>
                <w:sz w:val="24"/>
                <w:szCs w:val="24"/>
              </w:rPr>
            </w:pPr>
            <w:r w:rsidRPr="0052584F">
              <w:rPr>
                <w:rFonts w:ascii="Century Gothic" w:hAnsi="Century Gothic"/>
                <w:bCs/>
                <w:sz w:val="20"/>
                <w:szCs w:val="20"/>
              </w:rPr>
              <w:t>später: Zuerst die Zehner, dann die Einer)</w:t>
            </w:r>
          </w:p>
        </w:tc>
        <w:tc>
          <w:tcPr>
            <w:tcW w:w="4109" w:type="dxa"/>
            <w:gridSpan w:val="3"/>
            <w:shd w:val="clear" w:color="auto" w:fill="D9D9D9" w:themeFill="background1" w:themeFillShade="D9"/>
          </w:tcPr>
          <w:p w14:paraId="572D7C1F" w14:textId="5505D7C0" w:rsidR="00371A1C" w:rsidRDefault="00371A1C" w:rsidP="0052584F">
            <w:pPr>
              <w:jc w:val="center"/>
              <w:rPr>
                <w:rFonts w:ascii="Century Gothic" w:hAnsi="Century Gothic"/>
                <w:bCs/>
                <w:sz w:val="18"/>
                <w:szCs w:val="24"/>
              </w:rPr>
            </w:pPr>
            <w:r>
              <w:rPr>
                <w:rFonts w:ascii="Century Gothic" w:hAnsi="Century Gothic"/>
                <w:bCs/>
                <w:sz w:val="18"/>
                <w:szCs w:val="24"/>
              </w:rPr>
              <w:t>… verschiedene Lösungswege kennenlernen, verstehen, nachvollziehen und vergleichen.</w:t>
            </w:r>
            <w:r w:rsidR="0052584F">
              <w:rPr>
                <w:rFonts w:ascii="Century Gothic" w:hAnsi="Century Gothic"/>
                <w:bCs/>
                <w:sz w:val="18"/>
                <w:szCs w:val="24"/>
              </w:rPr>
              <w:t xml:space="preserve">                                              </w:t>
            </w:r>
            <w:r>
              <w:rPr>
                <w:rFonts w:ascii="Century Gothic" w:hAnsi="Century Gothic"/>
                <w:bCs/>
                <w:sz w:val="18"/>
                <w:szCs w:val="24"/>
              </w:rPr>
              <w:t>… einen eigenen Rechenweg finden.</w:t>
            </w:r>
            <w:r w:rsidR="0052584F">
              <w:rPr>
                <w:rFonts w:ascii="Century Gothic" w:hAnsi="Century Gothic"/>
                <w:bCs/>
                <w:sz w:val="18"/>
                <w:szCs w:val="24"/>
              </w:rPr>
              <w:t xml:space="preserve">           </w:t>
            </w:r>
            <w:r>
              <w:rPr>
                <w:rFonts w:ascii="Century Gothic" w:hAnsi="Century Gothic"/>
                <w:bCs/>
                <w:sz w:val="18"/>
                <w:szCs w:val="24"/>
              </w:rPr>
              <w:t xml:space="preserve">… Aufgaben mit/anhand Legematerial legen/ablesen. </w:t>
            </w:r>
            <w:r w:rsidR="0052584F">
              <w:rPr>
                <w:rFonts w:ascii="Century Gothic" w:hAnsi="Century Gothic"/>
                <w:bCs/>
                <w:sz w:val="18"/>
                <w:szCs w:val="24"/>
              </w:rPr>
              <w:t xml:space="preserve">                                                </w:t>
            </w:r>
            <w:r>
              <w:rPr>
                <w:rFonts w:ascii="Century Gothic" w:hAnsi="Century Gothic"/>
                <w:bCs/>
                <w:sz w:val="18"/>
                <w:szCs w:val="24"/>
              </w:rPr>
              <w:t>… Rechenvorteile nutzen.</w:t>
            </w:r>
            <w:r w:rsidR="0052584F">
              <w:rPr>
                <w:rFonts w:ascii="Century Gothic" w:hAnsi="Century Gothic"/>
                <w:bCs/>
                <w:sz w:val="18"/>
                <w:szCs w:val="24"/>
              </w:rPr>
              <w:t xml:space="preserve">                               </w:t>
            </w:r>
            <w:r>
              <w:rPr>
                <w:rFonts w:ascii="Century Gothic" w:hAnsi="Century Gothic"/>
                <w:bCs/>
                <w:sz w:val="18"/>
                <w:szCs w:val="24"/>
              </w:rPr>
              <w:t xml:space="preserve">… Gesetzmäßigkeiten erkennen. </w:t>
            </w:r>
          </w:p>
        </w:tc>
        <w:tc>
          <w:tcPr>
            <w:tcW w:w="3968" w:type="dxa"/>
            <w:gridSpan w:val="2"/>
            <w:shd w:val="clear" w:color="auto" w:fill="D9D9D9" w:themeFill="background1" w:themeFillShade="D9"/>
          </w:tcPr>
          <w:p w14:paraId="4510F67A" w14:textId="77777777" w:rsidR="00371A1C" w:rsidRDefault="00371A1C" w:rsidP="00371A1C">
            <w:pPr>
              <w:jc w:val="center"/>
              <w:rPr>
                <w:rFonts w:ascii="Century Gothic" w:hAnsi="Century Gothic"/>
                <w:bCs/>
                <w:sz w:val="20"/>
                <w:szCs w:val="24"/>
              </w:rPr>
            </w:pPr>
            <w:r>
              <w:rPr>
                <w:rFonts w:ascii="Century Gothic" w:hAnsi="Century Gothic"/>
                <w:bCs/>
                <w:sz w:val="20"/>
                <w:szCs w:val="24"/>
              </w:rPr>
              <w:t xml:space="preserve">Rechenstrich </w:t>
            </w:r>
          </w:p>
          <w:p w14:paraId="06FF96CB" w14:textId="171F0478" w:rsidR="00371A1C" w:rsidRDefault="00371A1C" w:rsidP="00371A1C">
            <w:pPr>
              <w:jc w:val="center"/>
              <w:rPr>
                <w:rFonts w:ascii="Century Gothic" w:hAnsi="Century Gothic"/>
                <w:bCs/>
                <w:sz w:val="20"/>
                <w:szCs w:val="24"/>
              </w:rPr>
            </w:pPr>
            <w:r>
              <w:rPr>
                <w:rFonts w:ascii="Century Gothic" w:hAnsi="Century Gothic"/>
                <w:bCs/>
                <w:sz w:val="20"/>
                <w:szCs w:val="24"/>
              </w:rPr>
              <w:t>Halbschriftliche Addition/Subtraktion</w:t>
            </w:r>
          </w:p>
        </w:tc>
        <w:tc>
          <w:tcPr>
            <w:tcW w:w="1708" w:type="dxa"/>
            <w:shd w:val="clear" w:color="auto" w:fill="D9D9D9" w:themeFill="background1" w:themeFillShade="D9"/>
          </w:tcPr>
          <w:p w14:paraId="70F2DC64" w14:textId="2948DFDC" w:rsidR="00371A1C" w:rsidRDefault="00371A1C" w:rsidP="00371A1C">
            <w:pPr>
              <w:rPr>
                <w:rFonts w:ascii="Century Gothic" w:hAnsi="Century Gothic"/>
                <w:bCs/>
                <w:sz w:val="24"/>
                <w:szCs w:val="24"/>
              </w:rPr>
            </w:pPr>
            <w:r>
              <w:rPr>
                <w:rFonts w:ascii="Century Gothic" w:hAnsi="Century Gothic"/>
                <w:bCs/>
                <w:sz w:val="24"/>
                <w:szCs w:val="24"/>
              </w:rPr>
              <w:t>MB S. 34-37,39,50-57</w:t>
            </w:r>
          </w:p>
          <w:p w14:paraId="1648A1F2" w14:textId="3820449C" w:rsidR="00371A1C" w:rsidRDefault="00371A1C" w:rsidP="00371A1C">
            <w:pPr>
              <w:rPr>
                <w:rFonts w:ascii="Century Gothic" w:hAnsi="Century Gothic"/>
                <w:bCs/>
                <w:sz w:val="24"/>
                <w:szCs w:val="24"/>
              </w:rPr>
            </w:pPr>
            <w:r>
              <w:rPr>
                <w:rFonts w:ascii="Century Gothic" w:hAnsi="Century Gothic"/>
                <w:bCs/>
                <w:sz w:val="24"/>
                <w:szCs w:val="24"/>
              </w:rPr>
              <w:t>AH</w:t>
            </w:r>
            <w:r w:rsidR="0052584F">
              <w:rPr>
                <w:rFonts w:ascii="Century Gothic" w:hAnsi="Century Gothic"/>
                <w:bCs/>
                <w:sz w:val="24"/>
                <w:szCs w:val="24"/>
              </w:rPr>
              <w:t xml:space="preserve"> S</w:t>
            </w:r>
            <w:r>
              <w:rPr>
                <w:rFonts w:ascii="Century Gothic" w:hAnsi="Century Gothic"/>
                <w:bCs/>
                <w:sz w:val="24"/>
                <w:szCs w:val="24"/>
              </w:rPr>
              <w:t>.19,20,</w:t>
            </w:r>
            <w:r w:rsidR="0052584F">
              <w:rPr>
                <w:rFonts w:ascii="Century Gothic" w:hAnsi="Century Gothic"/>
                <w:bCs/>
                <w:sz w:val="24"/>
                <w:szCs w:val="24"/>
              </w:rPr>
              <w:t xml:space="preserve"> </w:t>
            </w:r>
            <w:r>
              <w:rPr>
                <w:rFonts w:ascii="Century Gothic" w:hAnsi="Century Gothic"/>
                <w:bCs/>
                <w:sz w:val="24"/>
                <w:szCs w:val="24"/>
              </w:rPr>
              <w:t>21,22,26-31</w:t>
            </w:r>
          </w:p>
        </w:tc>
      </w:tr>
      <w:tr w:rsidR="00371A1C" w14:paraId="480E5ACA" w14:textId="77777777" w:rsidTr="0009295E">
        <w:trPr>
          <w:cantSplit/>
          <w:trHeight w:val="567"/>
          <w:tblHeader/>
        </w:trPr>
        <w:tc>
          <w:tcPr>
            <w:tcW w:w="425" w:type="dxa"/>
            <w:shd w:val="clear" w:color="auto" w:fill="C5E0B3" w:themeFill="accent6" w:themeFillTint="66"/>
          </w:tcPr>
          <w:p w14:paraId="751CE06B" w14:textId="212307F8"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FDA597C" w14:textId="57F572E9"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6A7EA8D" w14:textId="7E4628DC"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2DDEA7C" w14:textId="649A866B"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679408E" w14:textId="17239283" w:rsidR="00371A1C" w:rsidRPr="00DD4272"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4AE798D" w14:textId="4AB864AF"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4479FAA0" w14:textId="6D6FCCF4" w:rsidR="00371A1C" w:rsidRDefault="00371A1C" w:rsidP="00371A1C">
            <w:pPr>
              <w:jc w:val="center"/>
              <w:rPr>
                <w:rFonts w:ascii="Century Gothic" w:hAnsi="Century Gothic"/>
                <w:bCs/>
                <w:sz w:val="24"/>
                <w:szCs w:val="24"/>
              </w:rPr>
            </w:pPr>
            <w:r>
              <w:rPr>
                <w:rFonts w:ascii="Century Gothic" w:hAnsi="Century Gothic"/>
                <w:bCs/>
                <w:sz w:val="24"/>
                <w:szCs w:val="24"/>
              </w:rPr>
              <w:t>flexibles Anwenden der Rechenstrategien</w:t>
            </w:r>
          </w:p>
        </w:tc>
        <w:tc>
          <w:tcPr>
            <w:tcW w:w="4109" w:type="dxa"/>
            <w:gridSpan w:val="3"/>
            <w:shd w:val="clear" w:color="auto" w:fill="D9D9D9" w:themeFill="background1" w:themeFillShade="D9"/>
          </w:tcPr>
          <w:p w14:paraId="1690B541" w14:textId="1A908D4F" w:rsidR="00371A1C" w:rsidRDefault="00371A1C" w:rsidP="0052584F">
            <w:pPr>
              <w:jc w:val="center"/>
              <w:rPr>
                <w:rFonts w:ascii="Century Gothic" w:hAnsi="Century Gothic"/>
                <w:bCs/>
                <w:sz w:val="18"/>
                <w:szCs w:val="24"/>
              </w:rPr>
            </w:pPr>
            <w:r>
              <w:rPr>
                <w:rFonts w:ascii="Century Gothic" w:hAnsi="Century Gothic"/>
                <w:bCs/>
                <w:sz w:val="18"/>
                <w:szCs w:val="24"/>
              </w:rPr>
              <w:t xml:space="preserve">… Rechenstrategien benennen und entscheiden, welche sich für die Lösung einer Aufgabe eignet. </w:t>
            </w:r>
            <w:r w:rsidR="0052584F">
              <w:rPr>
                <w:rFonts w:ascii="Century Gothic" w:hAnsi="Century Gothic"/>
                <w:bCs/>
                <w:sz w:val="18"/>
                <w:szCs w:val="24"/>
              </w:rPr>
              <w:t xml:space="preserve">                                     </w:t>
            </w:r>
            <w:r>
              <w:rPr>
                <w:rFonts w:ascii="Century Gothic" w:hAnsi="Century Gothic"/>
                <w:bCs/>
                <w:sz w:val="18"/>
                <w:szCs w:val="24"/>
              </w:rPr>
              <w:t xml:space="preserve">… Strategien begründet anwenden. </w:t>
            </w:r>
            <w:r w:rsidR="0052584F">
              <w:rPr>
                <w:rFonts w:ascii="Century Gothic" w:hAnsi="Century Gothic"/>
                <w:bCs/>
                <w:sz w:val="18"/>
                <w:szCs w:val="24"/>
              </w:rPr>
              <w:t xml:space="preserve">            </w:t>
            </w:r>
            <w:r>
              <w:rPr>
                <w:rFonts w:ascii="Century Gothic" w:hAnsi="Century Gothic"/>
                <w:bCs/>
                <w:sz w:val="18"/>
                <w:szCs w:val="24"/>
              </w:rPr>
              <w:t xml:space="preserve">… die Subtraktion auch als Unterschiedsberechnung wahrnehmen und verstehen. </w:t>
            </w:r>
          </w:p>
        </w:tc>
        <w:tc>
          <w:tcPr>
            <w:tcW w:w="3968" w:type="dxa"/>
            <w:gridSpan w:val="2"/>
            <w:shd w:val="clear" w:color="auto" w:fill="D9D9D9" w:themeFill="background1" w:themeFillShade="D9"/>
          </w:tcPr>
          <w:p w14:paraId="48862C05" w14:textId="4370EF74" w:rsidR="00371A1C" w:rsidRDefault="003072B1" w:rsidP="00371A1C">
            <w:pPr>
              <w:jc w:val="center"/>
              <w:rPr>
                <w:rFonts w:ascii="Century Gothic" w:hAnsi="Century Gothic"/>
                <w:bCs/>
                <w:sz w:val="20"/>
                <w:szCs w:val="24"/>
              </w:rPr>
            </w:pPr>
            <w:r>
              <w:rPr>
                <w:rFonts w:ascii="Century Gothic" w:hAnsi="Century Gothic"/>
                <w:bCs/>
                <w:sz w:val="20"/>
                <w:szCs w:val="24"/>
              </w:rPr>
              <w:t>Addition von Reihenfolgezahlen (PIKAS)</w:t>
            </w:r>
          </w:p>
        </w:tc>
        <w:tc>
          <w:tcPr>
            <w:tcW w:w="1708" w:type="dxa"/>
            <w:shd w:val="clear" w:color="auto" w:fill="D9D9D9" w:themeFill="background1" w:themeFillShade="D9"/>
          </w:tcPr>
          <w:p w14:paraId="3C6EB7C5" w14:textId="3689D3D0" w:rsidR="00371A1C" w:rsidRDefault="00371A1C" w:rsidP="00371A1C">
            <w:pPr>
              <w:rPr>
                <w:rFonts w:ascii="Century Gothic" w:hAnsi="Century Gothic"/>
                <w:bCs/>
                <w:sz w:val="24"/>
                <w:szCs w:val="24"/>
              </w:rPr>
            </w:pPr>
            <w:r>
              <w:rPr>
                <w:rFonts w:ascii="Century Gothic" w:hAnsi="Century Gothic"/>
                <w:bCs/>
                <w:sz w:val="24"/>
                <w:szCs w:val="24"/>
              </w:rPr>
              <w:t>MB S. 120,</w:t>
            </w:r>
            <w:r w:rsidR="0052584F">
              <w:rPr>
                <w:rFonts w:ascii="Century Gothic" w:hAnsi="Century Gothic"/>
                <w:bCs/>
                <w:sz w:val="24"/>
                <w:szCs w:val="24"/>
              </w:rPr>
              <w:t xml:space="preserve"> </w:t>
            </w:r>
            <w:r>
              <w:rPr>
                <w:rFonts w:ascii="Century Gothic" w:hAnsi="Century Gothic"/>
                <w:bCs/>
                <w:sz w:val="24"/>
                <w:szCs w:val="24"/>
              </w:rPr>
              <w:t>121</w:t>
            </w:r>
          </w:p>
          <w:p w14:paraId="5E539880" w14:textId="0CD5E461" w:rsidR="00371A1C" w:rsidRDefault="00371A1C" w:rsidP="00371A1C">
            <w:pPr>
              <w:rPr>
                <w:rFonts w:ascii="Century Gothic" w:hAnsi="Century Gothic"/>
                <w:bCs/>
                <w:sz w:val="24"/>
                <w:szCs w:val="24"/>
              </w:rPr>
            </w:pPr>
            <w:r>
              <w:rPr>
                <w:rFonts w:ascii="Century Gothic" w:hAnsi="Century Gothic"/>
                <w:bCs/>
                <w:sz w:val="24"/>
                <w:szCs w:val="24"/>
              </w:rPr>
              <w:t>AH S.64,65</w:t>
            </w:r>
          </w:p>
        </w:tc>
      </w:tr>
      <w:tr w:rsidR="00371A1C" w14:paraId="6A23AA8F" w14:textId="77777777" w:rsidTr="0009295E">
        <w:trPr>
          <w:cantSplit/>
          <w:trHeight w:val="567"/>
          <w:tblHeader/>
        </w:trPr>
        <w:tc>
          <w:tcPr>
            <w:tcW w:w="425" w:type="dxa"/>
            <w:shd w:val="clear" w:color="auto" w:fill="C5E0B3" w:themeFill="accent6" w:themeFillTint="66"/>
          </w:tcPr>
          <w:p w14:paraId="1B0AA8AD" w14:textId="1EFB7727"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2F5BF08" w14:textId="42D8DB40" w:rsidR="00371A1C" w:rsidRDefault="00371A1C" w:rsidP="00371A1C">
            <w:pPr>
              <w:jc w:val="center"/>
              <w:rPr>
                <w:rFonts w:ascii="Century Gothic" w:hAnsi="Century Gothic"/>
                <w:bCs/>
                <w:sz w:val="24"/>
                <w:szCs w:val="24"/>
              </w:rPr>
            </w:pPr>
          </w:p>
        </w:tc>
        <w:tc>
          <w:tcPr>
            <w:tcW w:w="425" w:type="dxa"/>
            <w:gridSpan w:val="2"/>
            <w:shd w:val="clear" w:color="auto" w:fill="C5E0B3" w:themeFill="accent6" w:themeFillTint="66"/>
          </w:tcPr>
          <w:p w14:paraId="28AE42A4" w14:textId="746ADE23"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03F51EA" w14:textId="14600DE1"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83661A9" w14:textId="44012C3B" w:rsidR="00371A1C" w:rsidRPr="00DD4272"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94D8090" w14:textId="7C0AB5D0"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D49EAED" w14:textId="406C8EE9" w:rsidR="00371A1C" w:rsidRDefault="00371A1C" w:rsidP="00371A1C">
            <w:pPr>
              <w:jc w:val="center"/>
              <w:rPr>
                <w:rFonts w:ascii="Century Gothic" w:hAnsi="Century Gothic"/>
                <w:bCs/>
                <w:sz w:val="24"/>
                <w:szCs w:val="24"/>
              </w:rPr>
            </w:pPr>
            <w:r>
              <w:rPr>
                <w:rFonts w:ascii="Century Gothic" w:hAnsi="Century Gothic"/>
                <w:bCs/>
                <w:sz w:val="24"/>
                <w:szCs w:val="24"/>
              </w:rPr>
              <w:t>Sachrechen</w:t>
            </w:r>
          </w:p>
        </w:tc>
        <w:tc>
          <w:tcPr>
            <w:tcW w:w="4109" w:type="dxa"/>
            <w:gridSpan w:val="3"/>
            <w:shd w:val="clear" w:color="auto" w:fill="D9D9D9" w:themeFill="background1" w:themeFillShade="D9"/>
          </w:tcPr>
          <w:p w14:paraId="47C68567" w14:textId="7D03EC55" w:rsidR="00371A1C" w:rsidRDefault="00371A1C" w:rsidP="0052584F">
            <w:pPr>
              <w:jc w:val="center"/>
              <w:rPr>
                <w:rFonts w:ascii="Century Gothic" w:hAnsi="Century Gothic"/>
                <w:bCs/>
                <w:sz w:val="18"/>
                <w:szCs w:val="24"/>
              </w:rPr>
            </w:pPr>
            <w:r>
              <w:rPr>
                <w:rFonts w:ascii="Century Gothic" w:hAnsi="Century Gothic"/>
                <w:bCs/>
                <w:sz w:val="18"/>
                <w:szCs w:val="24"/>
              </w:rPr>
              <w:t>… die Struktur zur Lösung von Sachrechenaufgaben nutzen (F-R/L-A)</w:t>
            </w:r>
            <w:r w:rsidR="0052584F">
              <w:rPr>
                <w:rFonts w:ascii="Century Gothic" w:hAnsi="Century Gothic"/>
                <w:bCs/>
                <w:sz w:val="18"/>
                <w:szCs w:val="24"/>
              </w:rPr>
              <w:t xml:space="preserve">   </w:t>
            </w:r>
            <w:r>
              <w:rPr>
                <w:rFonts w:ascii="Century Gothic" w:hAnsi="Century Gothic"/>
                <w:bCs/>
                <w:sz w:val="18"/>
                <w:szCs w:val="24"/>
              </w:rPr>
              <w:t xml:space="preserve">…passende Fragen erkennen und Informationen aus Bildern/Texten entnehmen. </w:t>
            </w:r>
            <w:r w:rsidR="0052584F">
              <w:rPr>
                <w:rFonts w:ascii="Century Gothic" w:hAnsi="Century Gothic"/>
                <w:bCs/>
                <w:sz w:val="18"/>
                <w:szCs w:val="24"/>
              </w:rPr>
              <w:t xml:space="preserve">                                                      </w:t>
            </w:r>
            <w:r>
              <w:rPr>
                <w:rFonts w:ascii="Century Gothic" w:hAnsi="Century Gothic"/>
                <w:bCs/>
                <w:sz w:val="18"/>
                <w:szCs w:val="24"/>
              </w:rPr>
              <w:t>… Überschlag kennenlernen, nutzen und reflektieren.</w:t>
            </w:r>
          </w:p>
        </w:tc>
        <w:tc>
          <w:tcPr>
            <w:tcW w:w="3968" w:type="dxa"/>
            <w:gridSpan w:val="2"/>
            <w:shd w:val="clear" w:color="auto" w:fill="D9D9D9" w:themeFill="background1" w:themeFillShade="D9"/>
          </w:tcPr>
          <w:p w14:paraId="25F88B46" w14:textId="14292E18" w:rsidR="00371A1C" w:rsidRDefault="0040690B" w:rsidP="00371A1C">
            <w:pPr>
              <w:jc w:val="center"/>
              <w:rPr>
                <w:rFonts w:ascii="Century Gothic" w:hAnsi="Century Gothic"/>
                <w:bCs/>
                <w:sz w:val="20"/>
                <w:szCs w:val="24"/>
              </w:rPr>
            </w:pPr>
            <w:r>
              <w:rPr>
                <w:rFonts w:ascii="Century Gothic" w:hAnsi="Century Gothic"/>
                <w:bCs/>
                <w:sz w:val="20"/>
                <w:szCs w:val="24"/>
              </w:rPr>
              <w:t>Sachrechenkartei entwickeln</w:t>
            </w:r>
          </w:p>
        </w:tc>
        <w:tc>
          <w:tcPr>
            <w:tcW w:w="1708" w:type="dxa"/>
            <w:shd w:val="clear" w:color="auto" w:fill="D9D9D9" w:themeFill="background1" w:themeFillShade="D9"/>
          </w:tcPr>
          <w:p w14:paraId="71499164" w14:textId="0F4432C2" w:rsidR="00371A1C" w:rsidRDefault="00371A1C" w:rsidP="00371A1C">
            <w:pPr>
              <w:rPr>
                <w:rFonts w:ascii="Century Gothic" w:hAnsi="Century Gothic"/>
                <w:bCs/>
                <w:sz w:val="24"/>
                <w:szCs w:val="24"/>
              </w:rPr>
            </w:pPr>
            <w:r>
              <w:rPr>
                <w:rFonts w:ascii="Century Gothic" w:hAnsi="Century Gothic"/>
                <w:bCs/>
                <w:sz w:val="24"/>
                <w:szCs w:val="24"/>
              </w:rPr>
              <w:t>MB S.38,56</w:t>
            </w:r>
          </w:p>
          <w:p w14:paraId="4B03C183" w14:textId="224F2C88" w:rsidR="00371A1C" w:rsidRPr="00113E18" w:rsidRDefault="00371A1C" w:rsidP="00371A1C">
            <w:pPr>
              <w:jc w:val="center"/>
              <w:rPr>
                <w:rFonts w:ascii="Century Gothic" w:hAnsi="Century Gothic"/>
                <w:sz w:val="24"/>
                <w:szCs w:val="24"/>
              </w:rPr>
            </w:pPr>
          </w:p>
        </w:tc>
      </w:tr>
      <w:tr w:rsidR="00113E18" w:rsidRPr="005A39BE" w14:paraId="328996A3" w14:textId="77777777" w:rsidTr="0009295E">
        <w:trPr>
          <w:cantSplit/>
          <w:trHeight w:val="567"/>
          <w:tblHeader/>
        </w:trPr>
        <w:tc>
          <w:tcPr>
            <w:tcW w:w="2552" w:type="dxa"/>
            <w:gridSpan w:val="11"/>
            <w:shd w:val="clear" w:color="auto" w:fill="C5E0B3" w:themeFill="accent6" w:themeFillTint="66"/>
          </w:tcPr>
          <w:p w14:paraId="1DBFA1CA" w14:textId="08E77E56" w:rsidR="00113E18" w:rsidRPr="005A39BE" w:rsidRDefault="00113E18" w:rsidP="00C26F13">
            <w:pPr>
              <w:jc w:val="center"/>
              <w:rPr>
                <w:rFonts w:ascii="Century Gothic" w:hAnsi="Century Gothic"/>
                <w:b/>
                <w:bCs/>
                <w:sz w:val="24"/>
                <w:szCs w:val="24"/>
              </w:rPr>
            </w:pPr>
            <w:r w:rsidRPr="0052584F">
              <w:rPr>
                <w:rFonts w:ascii="Century Gothic" w:hAnsi="Century Gothic" w:cs="Times-Roman"/>
                <w:b/>
                <w:bCs/>
                <w:szCs w:val="24"/>
              </w:rPr>
              <w:lastRenderedPageBreak/>
              <w:t xml:space="preserve"> </w:t>
            </w:r>
            <w:r w:rsidRPr="0052584F">
              <w:rPr>
                <w:rFonts w:ascii="Century Gothic" w:hAnsi="Century Gothic"/>
                <w:b/>
                <w:bCs/>
                <w:sz w:val="20"/>
                <w:szCs w:val="20"/>
              </w:rPr>
              <w:t xml:space="preserve">Allgemein mathematische Kompetenzen </w:t>
            </w:r>
          </w:p>
        </w:tc>
        <w:tc>
          <w:tcPr>
            <w:tcW w:w="3232" w:type="dxa"/>
            <w:shd w:val="clear" w:color="auto" w:fill="D9D9D9" w:themeFill="background1" w:themeFillShade="D9"/>
          </w:tcPr>
          <w:p w14:paraId="5BAE8C43" w14:textId="77777777" w:rsidR="00113E18" w:rsidRPr="005A39BE" w:rsidRDefault="00113E18" w:rsidP="00C26F13">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5247C3ED" w14:textId="33E66CFA" w:rsidR="00113E18" w:rsidRPr="005A39BE" w:rsidRDefault="00113E18" w:rsidP="00C26F13">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26342FEB" w14:textId="77777777" w:rsidR="00113E18" w:rsidRPr="005A39BE" w:rsidRDefault="00113E18" w:rsidP="00C26F13">
            <w:pPr>
              <w:jc w:val="center"/>
              <w:rPr>
                <w:rFonts w:ascii="Century Gothic" w:hAnsi="Century Gothic"/>
                <w:b/>
                <w:bCs/>
                <w:sz w:val="24"/>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3B1F1586" w14:textId="77777777" w:rsidR="00113E18" w:rsidRPr="005A39BE" w:rsidRDefault="00113E18" w:rsidP="00C26F13">
            <w:pPr>
              <w:rPr>
                <w:rFonts w:ascii="Century Gothic" w:hAnsi="Century Gothic"/>
                <w:b/>
                <w:bCs/>
                <w:sz w:val="24"/>
                <w:szCs w:val="24"/>
              </w:rPr>
            </w:pPr>
            <w:r>
              <w:rPr>
                <w:rFonts w:ascii="Century Gothic" w:hAnsi="Century Gothic"/>
                <w:b/>
                <w:bCs/>
                <w:sz w:val="24"/>
                <w:szCs w:val="24"/>
              </w:rPr>
              <w:t xml:space="preserve">Einordnung ins Lehrwerk </w:t>
            </w:r>
          </w:p>
        </w:tc>
      </w:tr>
      <w:tr w:rsidR="00113E18" w14:paraId="28BE0DB7" w14:textId="77777777" w:rsidTr="0009295E">
        <w:trPr>
          <w:cantSplit/>
          <w:trHeight w:val="567"/>
          <w:tblHeader/>
        </w:trPr>
        <w:tc>
          <w:tcPr>
            <w:tcW w:w="425" w:type="dxa"/>
            <w:shd w:val="clear" w:color="auto" w:fill="C5E0B3" w:themeFill="accent6" w:themeFillTint="66"/>
          </w:tcPr>
          <w:p w14:paraId="6364C6B3" w14:textId="77777777" w:rsidR="00113E18" w:rsidRDefault="00113E18" w:rsidP="00C26F13">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2C27B8EA" w14:textId="77777777" w:rsidR="00113E18" w:rsidRDefault="00113E18" w:rsidP="00C26F13">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0AEDB477" w14:textId="77777777" w:rsidR="00113E18" w:rsidRDefault="00113E18" w:rsidP="00C26F13">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5C30E955" w14:textId="77777777" w:rsidR="00113E18" w:rsidRDefault="00113E18" w:rsidP="00C26F13">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5B74533E" w14:textId="77777777" w:rsidR="00113E18" w:rsidRDefault="00113E18" w:rsidP="00C26F13">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18AA6AE9" w14:textId="77777777" w:rsidR="00113E18" w:rsidRDefault="00113E18" w:rsidP="00C26F13">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5CD42A02" w14:textId="77777777" w:rsidR="00113E18" w:rsidRDefault="00113E18" w:rsidP="00C26F13">
            <w:pPr>
              <w:jc w:val="center"/>
              <w:rPr>
                <w:rFonts w:ascii="Century Gothic" w:hAnsi="Century Gothic"/>
                <w:b/>
                <w:bCs/>
                <w:sz w:val="24"/>
                <w:szCs w:val="24"/>
              </w:rPr>
            </w:pPr>
          </w:p>
        </w:tc>
        <w:tc>
          <w:tcPr>
            <w:tcW w:w="4109" w:type="dxa"/>
            <w:gridSpan w:val="3"/>
            <w:shd w:val="clear" w:color="auto" w:fill="D9D9D9" w:themeFill="background1" w:themeFillShade="D9"/>
          </w:tcPr>
          <w:p w14:paraId="525C85DD" w14:textId="0F2476EF" w:rsidR="00113E18" w:rsidRDefault="00113E18" w:rsidP="00C26F13">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w:t>
            </w:r>
            <w:r w:rsidR="00371A1C">
              <w:rPr>
                <w:rFonts w:ascii="Century Gothic" w:hAnsi="Century Gothic"/>
                <w:bCs/>
                <w:sz w:val="24"/>
                <w:szCs w:val="24"/>
              </w:rPr>
              <w:t>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428841C8" w14:textId="77777777" w:rsidR="00113E18" w:rsidRDefault="00113E18" w:rsidP="00C26F13">
            <w:pPr>
              <w:jc w:val="center"/>
              <w:rPr>
                <w:rFonts w:ascii="Century Gothic" w:hAnsi="Century Gothic"/>
                <w:b/>
                <w:bCs/>
                <w:sz w:val="24"/>
                <w:szCs w:val="24"/>
              </w:rPr>
            </w:pPr>
          </w:p>
        </w:tc>
        <w:tc>
          <w:tcPr>
            <w:tcW w:w="1708" w:type="dxa"/>
            <w:shd w:val="clear" w:color="auto" w:fill="D9D9D9" w:themeFill="background1" w:themeFillShade="D9"/>
          </w:tcPr>
          <w:p w14:paraId="00506EFA" w14:textId="77777777" w:rsidR="00113E18" w:rsidRDefault="00113E18" w:rsidP="00C26F13">
            <w:pPr>
              <w:rPr>
                <w:rFonts w:ascii="Century Gothic" w:hAnsi="Century Gothic"/>
                <w:b/>
                <w:bCs/>
                <w:sz w:val="24"/>
                <w:szCs w:val="24"/>
              </w:rPr>
            </w:pPr>
          </w:p>
        </w:tc>
      </w:tr>
      <w:tr w:rsidR="00113E18" w14:paraId="71717E0B" w14:textId="77777777" w:rsidTr="0009295E">
        <w:trPr>
          <w:cantSplit/>
          <w:trHeight w:val="567"/>
          <w:tblHeader/>
        </w:trPr>
        <w:tc>
          <w:tcPr>
            <w:tcW w:w="15569" w:type="dxa"/>
            <w:gridSpan w:val="18"/>
            <w:shd w:val="clear" w:color="auto" w:fill="C5E0B3" w:themeFill="accent6" w:themeFillTint="66"/>
          </w:tcPr>
          <w:p w14:paraId="1E20F55C" w14:textId="54C3284A" w:rsidR="00113E18" w:rsidRDefault="00113E18" w:rsidP="00C26F13">
            <w:pPr>
              <w:rPr>
                <w:rFonts w:ascii="Century Gothic" w:hAnsi="Century Gothic"/>
                <w:b/>
                <w:bCs/>
                <w:sz w:val="24"/>
                <w:szCs w:val="24"/>
              </w:rPr>
            </w:pPr>
            <w:r>
              <w:rPr>
                <w:rFonts w:ascii="Century Gothic" w:hAnsi="Century Gothic"/>
                <w:b/>
                <w:bCs/>
                <w:sz w:val="24"/>
                <w:szCs w:val="24"/>
              </w:rPr>
              <w:t xml:space="preserve">Lägen – Größen und Messen </w:t>
            </w:r>
          </w:p>
        </w:tc>
      </w:tr>
      <w:tr w:rsidR="00113E18" w:rsidRPr="00113E18" w14:paraId="6A99C297" w14:textId="77777777" w:rsidTr="0009295E">
        <w:trPr>
          <w:cantSplit/>
          <w:trHeight w:val="567"/>
          <w:tblHeader/>
        </w:trPr>
        <w:tc>
          <w:tcPr>
            <w:tcW w:w="425" w:type="dxa"/>
            <w:shd w:val="clear" w:color="auto" w:fill="C5E0B3" w:themeFill="accent6" w:themeFillTint="66"/>
          </w:tcPr>
          <w:p w14:paraId="2DC1536F" w14:textId="41EDD95C" w:rsidR="00113E18" w:rsidRDefault="00F94C01"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CAA8544" w14:textId="5CB86E5E" w:rsidR="00113E18" w:rsidRDefault="00F94C01"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4C76787" w14:textId="77777777" w:rsidR="00113E18" w:rsidRDefault="00113E18" w:rsidP="00C26F13">
            <w:pPr>
              <w:jc w:val="center"/>
              <w:rPr>
                <w:rFonts w:ascii="Century Gothic" w:hAnsi="Century Gothic"/>
                <w:bCs/>
                <w:sz w:val="24"/>
                <w:szCs w:val="24"/>
              </w:rPr>
            </w:pPr>
          </w:p>
        </w:tc>
        <w:tc>
          <w:tcPr>
            <w:tcW w:w="425" w:type="dxa"/>
            <w:gridSpan w:val="2"/>
            <w:shd w:val="clear" w:color="auto" w:fill="C5E0B3" w:themeFill="accent6" w:themeFillTint="66"/>
          </w:tcPr>
          <w:p w14:paraId="50DBA08D" w14:textId="2A6F0516" w:rsidR="00113E18" w:rsidRDefault="00F94C01"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4AB1A64" w14:textId="77777777" w:rsidR="00113E18" w:rsidRPr="00DD4272" w:rsidRDefault="00113E18" w:rsidP="00C26F13">
            <w:pPr>
              <w:jc w:val="center"/>
              <w:rPr>
                <w:rFonts w:ascii="Century Gothic" w:hAnsi="Century Gothic"/>
                <w:bCs/>
                <w:sz w:val="24"/>
                <w:szCs w:val="24"/>
              </w:rPr>
            </w:pPr>
          </w:p>
        </w:tc>
        <w:tc>
          <w:tcPr>
            <w:tcW w:w="426" w:type="dxa"/>
            <w:gridSpan w:val="2"/>
            <w:shd w:val="clear" w:color="auto" w:fill="C5E0B3" w:themeFill="accent6" w:themeFillTint="66"/>
          </w:tcPr>
          <w:p w14:paraId="032027A7" w14:textId="77777777" w:rsidR="00113E18" w:rsidRDefault="00113E18" w:rsidP="00C26F13">
            <w:pPr>
              <w:jc w:val="center"/>
              <w:rPr>
                <w:rFonts w:ascii="Century Gothic" w:hAnsi="Century Gothic"/>
                <w:bCs/>
                <w:sz w:val="24"/>
                <w:szCs w:val="24"/>
              </w:rPr>
            </w:pPr>
          </w:p>
        </w:tc>
        <w:tc>
          <w:tcPr>
            <w:tcW w:w="3232" w:type="dxa"/>
            <w:shd w:val="clear" w:color="auto" w:fill="D9D9D9" w:themeFill="background1" w:themeFillShade="D9"/>
          </w:tcPr>
          <w:p w14:paraId="039DE36D" w14:textId="6CFF5116" w:rsidR="00113E18" w:rsidRDefault="00113E18" w:rsidP="00C26F13">
            <w:pPr>
              <w:jc w:val="center"/>
              <w:rPr>
                <w:rFonts w:ascii="Century Gothic" w:hAnsi="Century Gothic"/>
                <w:bCs/>
                <w:sz w:val="24"/>
                <w:szCs w:val="24"/>
              </w:rPr>
            </w:pPr>
            <w:r>
              <w:rPr>
                <w:rFonts w:ascii="Century Gothic" w:hAnsi="Century Gothic"/>
                <w:bCs/>
                <w:sz w:val="24"/>
                <w:szCs w:val="24"/>
              </w:rPr>
              <w:t xml:space="preserve">Längen </w:t>
            </w:r>
          </w:p>
        </w:tc>
        <w:tc>
          <w:tcPr>
            <w:tcW w:w="4109" w:type="dxa"/>
            <w:gridSpan w:val="3"/>
            <w:shd w:val="clear" w:color="auto" w:fill="D9D9D9" w:themeFill="background1" w:themeFillShade="D9"/>
          </w:tcPr>
          <w:p w14:paraId="06415B70" w14:textId="20330B51" w:rsidR="00113E18" w:rsidRDefault="00113E18" w:rsidP="0052584F">
            <w:pPr>
              <w:jc w:val="center"/>
              <w:rPr>
                <w:rFonts w:ascii="Century Gothic" w:hAnsi="Century Gothic"/>
                <w:bCs/>
                <w:sz w:val="18"/>
                <w:szCs w:val="24"/>
              </w:rPr>
            </w:pPr>
            <w:r>
              <w:rPr>
                <w:rFonts w:ascii="Century Gothic" w:hAnsi="Century Gothic"/>
                <w:bCs/>
                <w:sz w:val="18"/>
                <w:szCs w:val="24"/>
              </w:rPr>
              <w:t>…  Gegenst</w:t>
            </w:r>
            <w:r w:rsidR="00371A1C">
              <w:rPr>
                <w:rFonts w:ascii="Century Gothic" w:hAnsi="Century Gothic"/>
                <w:bCs/>
                <w:sz w:val="18"/>
                <w:szCs w:val="24"/>
              </w:rPr>
              <w:t>ä</w:t>
            </w:r>
            <w:r>
              <w:rPr>
                <w:rFonts w:ascii="Century Gothic" w:hAnsi="Century Gothic"/>
                <w:bCs/>
                <w:sz w:val="18"/>
                <w:szCs w:val="24"/>
              </w:rPr>
              <w:t>nde direkt nach ihrer Länge vergleichen, sortieren.</w:t>
            </w:r>
            <w:r w:rsidR="0052584F">
              <w:rPr>
                <w:rFonts w:ascii="Century Gothic" w:hAnsi="Century Gothic"/>
                <w:bCs/>
                <w:sz w:val="18"/>
                <w:szCs w:val="24"/>
              </w:rPr>
              <w:t xml:space="preserve">                                     </w:t>
            </w:r>
            <w:r>
              <w:rPr>
                <w:rFonts w:ascii="Century Gothic" w:hAnsi="Century Gothic"/>
                <w:bCs/>
                <w:sz w:val="18"/>
                <w:szCs w:val="24"/>
              </w:rPr>
              <w:t xml:space="preserve">… die Begriffe kürzer und länger sicher anwenden. </w:t>
            </w:r>
            <w:r w:rsidR="0052584F">
              <w:rPr>
                <w:rFonts w:ascii="Century Gothic" w:hAnsi="Century Gothic"/>
                <w:bCs/>
                <w:sz w:val="18"/>
                <w:szCs w:val="24"/>
              </w:rPr>
              <w:t xml:space="preserve">                                                       </w:t>
            </w:r>
            <w:r>
              <w:rPr>
                <w:rFonts w:ascii="Century Gothic" w:hAnsi="Century Gothic"/>
                <w:bCs/>
                <w:sz w:val="18"/>
                <w:szCs w:val="24"/>
              </w:rPr>
              <w:t xml:space="preserve">… Körpermaße kennenlernen und zum Messen nutzen. </w:t>
            </w:r>
          </w:p>
        </w:tc>
        <w:tc>
          <w:tcPr>
            <w:tcW w:w="3968" w:type="dxa"/>
            <w:gridSpan w:val="2"/>
            <w:shd w:val="clear" w:color="auto" w:fill="D9D9D9" w:themeFill="background1" w:themeFillShade="D9"/>
          </w:tcPr>
          <w:p w14:paraId="610AA07B" w14:textId="77777777" w:rsidR="00113E18" w:rsidRDefault="00113E18" w:rsidP="00C26F13">
            <w:pPr>
              <w:jc w:val="center"/>
              <w:rPr>
                <w:rFonts w:ascii="Century Gothic" w:hAnsi="Century Gothic"/>
                <w:bCs/>
                <w:sz w:val="20"/>
                <w:szCs w:val="24"/>
              </w:rPr>
            </w:pPr>
            <w:r>
              <w:rPr>
                <w:rFonts w:ascii="Century Gothic" w:hAnsi="Century Gothic"/>
                <w:bCs/>
                <w:sz w:val="20"/>
                <w:szCs w:val="24"/>
              </w:rPr>
              <w:t xml:space="preserve">Klassenraum- Schulranzen-Ausstattung nach ihrer Länge vergleichen. </w:t>
            </w:r>
          </w:p>
          <w:p w14:paraId="667ECD10" w14:textId="671EF39D" w:rsidR="00113E18" w:rsidRDefault="0052584F" w:rsidP="00C26F13">
            <w:pPr>
              <w:jc w:val="center"/>
              <w:rPr>
                <w:rFonts w:ascii="Century Gothic" w:hAnsi="Century Gothic"/>
                <w:bCs/>
                <w:sz w:val="20"/>
                <w:szCs w:val="24"/>
              </w:rPr>
            </w:pPr>
            <w:r>
              <w:rPr>
                <w:rFonts w:ascii="Century Gothic" w:hAnsi="Century Gothic"/>
                <w:bCs/>
                <w:sz w:val="20"/>
                <w:szCs w:val="24"/>
              </w:rPr>
              <w:t>G</w:t>
            </w:r>
            <w:r w:rsidR="00113E18">
              <w:rPr>
                <w:rFonts w:ascii="Century Gothic" w:hAnsi="Century Gothic"/>
                <w:bCs/>
                <w:sz w:val="20"/>
                <w:szCs w:val="24"/>
              </w:rPr>
              <w:t>rößenvergleich Schüler*innen</w:t>
            </w:r>
          </w:p>
          <w:p w14:paraId="145D84F2" w14:textId="3ED7BD56" w:rsidR="00113E18" w:rsidRDefault="00113E18" w:rsidP="00C26F13">
            <w:pPr>
              <w:jc w:val="center"/>
              <w:rPr>
                <w:rFonts w:ascii="Century Gothic" w:hAnsi="Century Gothic"/>
                <w:bCs/>
                <w:sz w:val="20"/>
                <w:szCs w:val="24"/>
              </w:rPr>
            </w:pPr>
            <w:r>
              <w:rPr>
                <w:rFonts w:ascii="Century Gothic" w:hAnsi="Century Gothic"/>
                <w:bCs/>
                <w:sz w:val="20"/>
                <w:szCs w:val="24"/>
              </w:rPr>
              <w:t>MB S. 45</w:t>
            </w:r>
          </w:p>
        </w:tc>
        <w:tc>
          <w:tcPr>
            <w:tcW w:w="1708" w:type="dxa"/>
            <w:shd w:val="clear" w:color="auto" w:fill="D9D9D9" w:themeFill="background1" w:themeFillShade="D9"/>
          </w:tcPr>
          <w:p w14:paraId="62C206A9" w14:textId="052D33CC" w:rsidR="00113E18" w:rsidRDefault="00113E18" w:rsidP="00C26F13">
            <w:pPr>
              <w:rPr>
                <w:rFonts w:ascii="Century Gothic" w:hAnsi="Century Gothic"/>
                <w:bCs/>
                <w:sz w:val="24"/>
                <w:szCs w:val="24"/>
              </w:rPr>
            </w:pPr>
            <w:r>
              <w:rPr>
                <w:rFonts w:ascii="Century Gothic" w:hAnsi="Century Gothic"/>
                <w:bCs/>
                <w:sz w:val="24"/>
                <w:szCs w:val="24"/>
              </w:rPr>
              <w:t>MB S.40,41</w:t>
            </w:r>
          </w:p>
          <w:p w14:paraId="3228D5F4" w14:textId="5F3780B3" w:rsidR="00113E18" w:rsidRDefault="00113E18" w:rsidP="00C26F13">
            <w:pPr>
              <w:rPr>
                <w:rFonts w:ascii="Century Gothic" w:hAnsi="Century Gothic"/>
                <w:bCs/>
                <w:sz w:val="24"/>
                <w:szCs w:val="24"/>
              </w:rPr>
            </w:pPr>
            <w:r>
              <w:rPr>
                <w:rFonts w:ascii="Century Gothic" w:hAnsi="Century Gothic"/>
                <w:bCs/>
                <w:sz w:val="24"/>
                <w:szCs w:val="24"/>
              </w:rPr>
              <w:t>AH .23</w:t>
            </w:r>
          </w:p>
          <w:p w14:paraId="48867DED" w14:textId="77777777" w:rsidR="00113E18" w:rsidRPr="00113E18" w:rsidRDefault="00113E18" w:rsidP="00C26F13">
            <w:pPr>
              <w:jc w:val="center"/>
              <w:rPr>
                <w:rFonts w:ascii="Century Gothic" w:hAnsi="Century Gothic"/>
                <w:sz w:val="24"/>
                <w:szCs w:val="24"/>
              </w:rPr>
            </w:pPr>
          </w:p>
        </w:tc>
      </w:tr>
      <w:tr w:rsidR="00113E18" w:rsidRPr="00113E18" w14:paraId="3C8279C3" w14:textId="77777777" w:rsidTr="0009295E">
        <w:trPr>
          <w:cantSplit/>
          <w:trHeight w:val="567"/>
          <w:tblHeader/>
        </w:trPr>
        <w:tc>
          <w:tcPr>
            <w:tcW w:w="425" w:type="dxa"/>
            <w:shd w:val="clear" w:color="auto" w:fill="C5E0B3" w:themeFill="accent6" w:themeFillTint="66"/>
          </w:tcPr>
          <w:p w14:paraId="41FC29FD" w14:textId="0022D6EA" w:rsidR="00113E18" w:rsidRDefault="00F94C01"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1E3B9C3" w14:textId="539B9225" w:rsidR="00113E18" w:rsidRDefault="00F94C01"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85A2211" w14:textId="77777777" w:rsidR="00113E18" w:rsidRDefault="00113E18" w:rsidP="00C26F13">
            <w:pPr>
              <w:jc w:val="center"/>
              <w:rPr>
                <w:rFonts w:ascii="Century Gothic" w:hAnsi="Century Gothic"/>
                <w:bCs/>
                <w:sz w:val="24"/>
                <w:szCs w:val="24"/>
              </w:rPr>
            </w:pPr>
          </w:p>
        </w:tc>
        <w:tc>
          <w:tcPr>
            <w:tcW w:w="425" w:type="dxa"/>
            <w:gridSpan w:val="2"/>
            <w:shd w:val="clear" w:color="auto" w:fill="C5E0B3" w:themeFill="accent6" w:themeFillTint="66"/>
          </w:tcPr>
          <w:p w14:paraId="54D9B0CE" w14:textId="124265B2" w:rsidR="00113E18" w:rsidRDefault="00F94C01"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E60BC62" w14:textId="77777777" w:rsidR="00113E18" w:rsidRPr="00DD4272" w:rsidRDefault="00113E18" w:rsidP="00C26F13">
            <w:pPr>
              <w:jc w:val="center"/>
              <w:rPr>
                <w:rFonts w:ascii="Century Gothic" w:hAnsi="Century Gothic"/>
                <w:bCs/>
                <w:sz w:val="24"/>
                <w:szCs w:val="24"/>
              </w:rPr>
            </w:pPr>
          </w:p>
        </w:tc>
        <w:tc>
          <w:tcPr>
            <w:tcW w:w="426" w:type="dxa"/>
            <w:gridSpan w:val="2"/>
            <w:shd w:val="clear" w:color="auto" w:fill="C5E0B3" w:themeFill="accent6" w:themeFillTint="66"/>
          </w:tcPr>
          <w:p w14:paraId="2027C482" w14:textId="77777777" w:rsidR="00113E18" w:rsidRDefault="00113E18" w:rsidP="00C26F13">
            <w:pPr>
              <w:jc w:val="center"/>
              <w:rPr>
                <w:rFonts w:ascii="Century Gothic" w:hAnsi="Century Gothic"/>
                <w:bCs/>
                <w:sz w:val="24"/>
                <w:szCs w:val="24"/>
              </w:rPr>
            </w:pPr>
          </w:p>
        </w:tc>
        <w:tc>
          <w:tcPr>
            <w:tcW w:w="3232" w:type="dxa"/>
            <w:shd w:val="clear" w:color="auto" w:fill="D9D9D9" w:themeFill="background1" w:themeFillShade="D9"/>
          </w:tcPr>
          <w:p w14:paraId="30AA7EF4" w14:textId="15987E92" w:rsidR="00113E18" w:rsidRDefault="00113E18" w:rsidP="00C26F13">
            <w:pPr>
              <w:jc w:val="center"/>
              <w:rPr>
                <w:rFonts w:ascii="Century Gothic" w:hAnsi="Century Gothic"/>
                <w:bCs/>
                <w:sz w:val="24"/>
                <w:szCs w:val="24"/>
              </w:rPr>
            </w:pPr>
            <w:r>
              <w:rPr>
                <w:rFonts w:ascii="Century Gothic" w:hAnsi="Century Gothic"/>
                <w:bCs/>
                <w:sz w:val="24"/>
                <w:szCs w:val="24"/>
              </w:rPr>
              <w:t>Längeneinheiten (m, cm)</w:t>
            </w:r>
          </w:p>
        </w:tc>
        <w:tc>
          <w:tcPr>
            <w:tcW w:w="4109" w:type="dxa"/>
            <w:gridSpan w:val="3"/>
            <w:shd w:val="clear" w:color="auto" w:fill="D9D9D9" w:themeFill="background1" w:themeFillShade="D9"/>
          </w:tcPr>
          <w:p w14:paraId="055BCE41" w14:textId="79F526FB" w:rsidR="00113E18" w:rsidRDefault="00113E18" w:rsidP="00C26F13">
            <w:pPr>
              <w:jc w:val="center"/>
              <w:rPr>
                <w:rFonts w:ascii="Century Gothic" w:hAnsi="Century Gothic"/>
                <w:bCs/>
                <w:sz w:val="18"/>
                <w:szCs w:val="24"/>
              </w:rPr>
            </w:pPr>
            <w:r>
              <w:rPr>
                <w:rFonts w:ascii="Century Gothic" w:hAnsi="Century Gothic"/>
                <w:bCs/>
                <w:sz w:val="18"/>
                <w:szCs w:val="24"/>
              </w:rPr>
              <w:t xml:space="preserve">… Messgeräte und Maßeinheiten kennenlernen und sachgerecht verwenden. </w:t>
            </w:r>
          </w:p>
          <w:p w14:paraId="70FBAC70" w14:textId="77777777" w:rsidR="00113E18" w:rsidRDefault="00113E18" w:rsidP="00C26F13">
            <w:pPr>
              <w:jc w:val="center"/>
              <w:rPr>
                <w:rFonts w:ascii="Century Gothic" w:hAnsi="Century Gothic"/>
                <w:bCs/>
                <w:sz w:val="18"/>
                <w:szCs w:val="24"/>
              </w:rPr>
            </w:pPr>
            <w:r>
              <w:rPr>
                <w:rFonts w:ascii="Century Gothic" w:hAnsi="Century Gothic"/>
                <w:bCs/>
                <w:sz w:val="18"/>
                <w:szCs w:val="24"/>
              </w:rPr>
              <w:t xml:space="preserve">… Längen schätzen und messen. </w:t>
            </w:r>
          </w:p>
          <w:p w14:paraId="17D5144F" w14:textId="72BA3286" w:rsidR="00113E18" w:rsidRDefault="00113E18" w:rsidP="00C26F13">
            <w:pPr>
              <w:jc w:val="center"/>
              <w:rPr>
                <w:rFonts w:ascii="Century Gothic" w:hAnsi="Century Gothic"/>
                <w:bCs/>
                <w:sz w:val="18"/>
                <w:szCs w:val="24"/>
              </w:rPr>
            </w:pPr>
            <w:r>
              <w:rPr>
                <w:rFonts w:ascii="Century Gothic" w:hAnsi="Century Gothic"/>
                <w:bCs/>
                <w:sz w:val="18"/>
                <w:szCs w:val="24"/>
              </w:rPr>
              <w:t>… Längen (Strecken) zeichnen.</w:t>
            </w:r>
          </w:p>
        </w:tc>
        <w:tc>
          <w:tcPr>
            <w:tcW w:w="3968" w:type="dxa"/>
            <w:gridSpan w:val="2"/>
            <w:shd w:val="clear" w:color="auto" w:fill="D9D9D9" w:themeFill="background1" w:themeFillShade="D9"/>
          </w:tcPr>
          <w:p w14:paraId="61BDEAFE" w14:textId="77777777" w:rsidR="00113E18" w:rsidRDefault="00113E18" w:rsidP="00C26F13">
            <w:pPr>
              <w:jc w:val="center"/>
              <w:rPr>
                <w:rFonts w:ascii="Century Gothic" w:hAnsi="Century Gothic"/>
                <w:bCs/>
                <w:sz w:val="20"/>
                <w:szCs w:val="24"/>
              </w:rPr>
            </w:pPr>
            <w:r>
              <w:rPr>
                <w:rFonts w:ascii="Century Gothic" w:hAnsi="Century Gothic"/>
                <w:bCs/>
                <w:sz w:val="20"/>
                <w:szCs w:val="24"/>
              </w:rPr>
              <w:t>Schulhof</w:t>
            </w:r>
          </w:p>
          <w:p w14:paraId="1664381D" w14:textId="77777777" w:rsidR="00113E18" w:rsidRDefault="00113E18" w:rsidP="00C26F13">
            <w:pPr>
              <w:jc w:val="center"/>
              <w:rPr>
                <w:rFonts w:ascii="Century Gothic" w:hAnsi="Century Gothic"/>
                <w:bCs/>
                <w:sz w:val="20"/>
                <w:szCs w:val="24"/>
              </w:rPr>
            </w:pPr>
          </w:p>
          <w:p w14:paraId="6478E0FB" w14:textId="0056C638" w:rsidR="00113E18" w:rsidRDefault="00113E18" w:rsidP="00C26F13">
            <w:pPr>
              <w:jc w:val="center"/>
              <w:rPr>
                <w:rFonts w:ascii="Century Gothic" w:hAnsi="Century Gothic"/>
                <w:bCs/>
                <w:sz w:val="20"/>
                <w:szCs w:val="24"/>
              </w:rPr>
            </w:pPr>
            <w:r>
              <w:rPr>
                <w:rFonts w:ascii="Century Gothic" w:hAnsi="Century Gothic"/>
                <w:bCs/>
                <w:sz w:val="20"/>
                <w:szCs w:val="24"/>
              </w:rPr>
              <w:t xml:space="preserve">Nutzung Lineal, Zollstock, etc. </w:t>
            </w:r>
          </w:p>
        </w:tc>
        <w:tc>
          <w:tcPr>
            <w:tcW w:w="1708" w:type="dxa"/>
            <w:shd w:val="clear" w:color="auto" w:fill="D9D9D9" w:themeFill="background1" w:themeFillShade="D9"/>
          </w:tcPr>
          <w:p w14:paraId="689D2BB1" w14:textId="77777777" w:rsidR="00113E18" w:rsidRDefault="00113E18" w:rsidP="00C26F13">
            <w:pPr>
              <w:rPr>
                <w:rFonts w:ascii="Century Gothic" w:hAnsi="Century Gothic"/>
                <w:bCs/>
                <w:sz w:val="24"/>
                <w:szCs w:val="24"/>
              </w:rPr>
            </w:pPr>
            <w:r>
              <w:rPr>
                <w:rFonts w:ascii="Century Gothic" w:hAnsi="Century Gothic"/>
                <w:bCs/>
                <w:sz w:val="24"/>
                <w:szCs w:val="24"/>
              </w:rPr>
              <w:t>MB S.42,43,44</w:t>
            </w:r>
          </w:p>
          <w:p w14:paraId="0C5BE590" w14:textId="6048EE45" w:rsidR="00113E18" w:rsidRDefault="00113E18" w:rsidP="00C26F13">
            <w:pPr>
              <w:rPr>
                <w:rFonts w:ascii="Century Gothic" w:hAnsi="Century Gothic"/>
                <w:bCs/>
                <w:sz w:val="24"/>
                <w:szCs w:val="24"/>
              </w:rPr>
            </w:pPr>
            <w:r>
              <w:rPr>
                <w:rFonts w:ascii="Century Gothic" w:hAnsi="Century Gothic"/>
                <w:bCs/>
                <w:sz w:val="24"/>
                <w:szCs w:val="24"/>
              </w:rPr>
              <w:t>AH S.24</w:t>
            </w:r>
          </w:p>
        </w:tc>
      </w:tr>
      <w:tr w:rsidR="00B35255" w14:paraId="5C6E75D1" w14:textId="77777777" w:rsidTr="0009295E">
        <w:trPr>
          <w:cantSplit/>
          <w:trHeight w:val="567"/>
          <w:tblHeader/>
        </w:trPr>
        <w:tc>
          <w:tcPr>
            <w:tcW w:w="15569" w:type="dxa"/>
            <w:gridSpan w:val="18"/>
            <w:shd w:val="clear" w:color="auto" w:fill="C5E0B3" w:themeFill="accent6" w:themeFillTint="66"/>
          </w:tcPr>
          <w:p w14:paraId="2D0CBAFE" w14:textId="6858E1CF" w:rsidR="00B35255" w:rsidRDefault="00B35255" w:rsidP="00C26F13">
            <w:pPr>
              <w:rPr>
                <w:rFonts w:ascii="Century Gothic" w:hAnsi="Century Gothic"/>
                <w:b/>
                <w:bCs/>
                <w:sz w:val="24"/>
                <w:szCs w:val="24"/>
              </w:rPr>
            </w:pPr>
            <w:r>
              <w:rPr>
                <w:rFonts w:ascii="Century Gothic" w:hAnsi="Century Gothic"/>
                <w:b/>
                <w:bCs/>
                <w:sz w:val="24"/>
                <w:szCs w:val="24"/>
              </w:rPr>
              <w:t>Geometrie – Raum und Form</w:t>
            </w:r>
          </w:p>
        </w:tc>
      </w:tr>
      <w:tr w:rsidR="00B35255" w:rsidRPr="00113E18" w14:paraId="0ED5473C" w14:textId="77777777" w:rsidTr="0009295E">
        <w:trPr>
          <w:cantSplit/>
          <w:trHeight w:val="567"/>
          <w:tblHeader/>
        </w:trPr>
        <w:tc>
          <w:tcPr>
            <w:tcW w:w="425" w:type="dxa"/>
            <w:shd w:val="clear" w:color="auto" w:fill="C5E0B3" w:themeFill="accent6" w:themeFillTint="66"/>
          </w:tcPr>
          <w:p w14:paraId="14AAC113" w14:textId="66F406F3"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5BDA9D3" w14:textId="3ABB8FF0"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828FF23" w14:textId="488DC719"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7D0A261" w14:textId="021BECEB"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9F233B7" w14:textId="77777777" w:rsidR="00B35255" w:rsidRPr="00DD4272" w:rsidRDefault="00B35255" w:rsidP="00C26F13">
            <w:pPr>
              <w:jc w:val="center"/>
              <w:rPr>
                <w:rFonts w:ascii="Century Gothic" w:hAnsi="Century Gothic"/>
                <w:bCs/>
                <w:sz w:val="24"/>
                <w:szCs w:val="24"/>
              </w:rPr>
            </w:pPr>
          </w:p>
        </w:tc>
        <w:tc>
          <w:tcPr>
            <w:tcW w:w="426" w:type="dxa"/>
            <w:gridSpan w:val="2"/>
            <w:shd w:val="clear" w:color="auto" w:fill="C5E0B3" w:themeFill="accent6" w:themeFillTint="66"/>
          </w:tcPr>
          <w:p w14:paraId="2BB6AA1B" w14:textId="045C96E4"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19A8913F" w14:textId="560409FC" w:rsidR="00B35255" w:rsidRDefault="00B35255" w:rsidP="00C26F13">
            <w:pPr>
              <w:jc w:val="center"/>
              <w:rPr>
                <w:rFonts w:ascii="Century Gothic" w:hAnsi="Century Gothic"/>
                <w:bCs/>
                <w:sz w:val="24"/>
                <w:szCs w:val="24"/>
              </w:rPr>
            </w:pPr>
            <w:r>
              <w:rPr>
                <w:rFonts w:ascii="Century Gothic" w:hAnsi="Century Gothic"/>
                <w:bCs/>
                <w:sz w:val="24"/>
                <w:szCs w:val="24"/>
              </w:rPr>
              <w:t>Flächen</w:t>
            </w:r>
          </w:p>
        </w:tc>
        <w:tc>
          <w:tcPr>
            <w:tcW w:w="4109" w:type="dxa"/>
            <w:gridSpan w:val="3"/>
            <w:shd w:val="clear" w:color="auto" w:fill="D9D9D9" w:themeFill="background1" w:themeFillShade="D9"/>
          </w:tcPr>
          <w:p w14:paraId="19CC9AF7" w14:textId="77777777" w:rsidR="00B35255" w:rsidRDefault="00B35255" w:rsidP="00B35255">
            <w:pPr>
              <w:jc w:val="center"/>
              <w:rPr>
                <w:rFonts w:ascii="Century Gothic" w:hAnsi="Century Gothic"/>
                <w:bCs/>
                <w:sz w:val="18"/>
                <w:szCs w:val="24"/>
              </w:rPr>
            </w:pPr>
            <w:r>
              <w:rPr>
                <w:rFonts w:ascii="Century Gothic" w:hAnsi="Century Gothic"/>
                <w:bCs/>
                <w:sz w:val="18"/>
                <w:szCs w:val="24"/>
              </w:rPr>
              <w:t xml:space="preserve">… Flächen erkennen, benennen und herstellen. </w:t>
            </w:r>
          </w:p>
          <w:p w14:paraId="331F7659" w14:textId="77777777" w:rsidR="00B35255" w:rsidRDefault="00B35255" w:rsidP="00B35255">
            <w:pPr>
              <w:jc w:val="center"/>
              <w:rPr>
                <w:rFonts w:ascii="Century Gothic" w:hAnsi="Century Gothic"/>
                <w:bCs/>
                <w:sz w:val="18"/>
                <w:szCs w:val="24"/>
              </w:rPr>
            </w:pPr>
            <w:r>
              <w:rPr>
                <w:rFonts w:ascii="Century Gothic" w:hAnsi="Century Gothic"/>
                <w:bCs/>
                <w:sz w:val="18"/>
                <w:szCs w:val="24"/>
              </w:rPr>
              <w:t xml:space="preserve">… Eigenschaften einer Fläche erkennen, benennen und zuordnen. </w:t>
            </w:r>
          </w:p>
          <w:p w14:paraId="2977395A" w14:textId="77777777" w:rsidR="00B35255" w:rsidRDefault="00B35255" w:rsidP="00B35255">
            <w:pPr>
              <w:jc w:val="center"/>
              <w:rPr>
                <w:rFonts w:ascii="Century Gothic" w:hAnsi="Century Gothic"/>
                <w:bCs/>
                <w:sz w:val="18"/>
                <w:szCs w:val="24"/>
              </w:rPr>
            </w:pPr>
            <w:r>
              <w:rPr>
                <w:rFonts w:ascii="Century Gothic" w:hAnsi="Century Gothic"/>
                <w:bCs/>
                <w:sz w:val="18"/>
                <w:szCs w:val="24"/>
              </w:rPr>
              <w:t xml:space="preserve">… Flächen bestimmten Körpern zuordnen. </w:t>
            </w:r>
          </w:p>
          <w:p w14:paraId="08632BA3" w14:textId="0D4026A4" w:rsidR="00733C7E" w:rsidRDefault="00733C7E" w:rsidP="00B35255">
            <w:pPr>
              <w:jc w:val="center"/>
              <w:rPr>
                <w:rFonts w:ascii="Century Gothic" w:hAnsi="Century Gothic"/>
                <w:bCs/>
                <w:sz w:val="18"/>
                <w:szCs w:val="24"/>
              </w:rPr>
            </w:pPr>
            <w:r>
              <w:rPr>
                <w:rFonts w:ascii="Century Gothic" w:hAnsi="Century Gothic"/>
                <w:bCs/>
                <w:sz w:val="18"/>
                <w:szCs w:val="24"/>
              </w:rPr>
              <w:t xml:space="preserve">… Flächen mit Hilfe von geeignetem Zeichenwerkzeug, nach Vorgaben sauber zeichnen bzw. abmessen. </w:t>
            </w:r>
          </w:p>
        </w:tc>
        <w:tc>
          <w:tcPr>
            <w:tcW w:w="3968" w:type="dxa"/>
            <w:gridSpan w:val="2"/>
            <w:shd w:val="clear" w:color="auto" w:fill="D9D9D9" w:themeFill="background1" w:themeFillShade="D9"/>
          </w:tcPr>
          <w:p w14:paraId="5D926415" w14:textId="0D7682E9" w:rsidR="00B35255" w:rsidRDefault="00B35255" w:rsidP="00C26F13">
            <w:pPr>
              <w:jc w:val="center"/>
              <w:rPr>
                <w:rFonts w:ascii="Century Gothic" w:hAnsi="Century Gothic"/>
                <w:bCs/>
                <w:sz w:val="20"/>
                <w:szCs w:val="24"/>
              </w:rPr>
            </w:pPr>
            <w:r>
              <w:rPr>
                <w:rFonts w:ascii="Century Gothic" w:hAnsi="Century Gothic"/>
                <w:bCs/>
                <w:sz w:val="20"/>
                <w:szCs w:val="24"/>
              </w:rPr>
              <w:t>Geobrettkartei nutzen</w:t>
            </w:r>
          </w:p>
        </w:tc>
        <w:tc>
          <w:tcPr>
            <w:tcW w:w="1708" w:type="dxa"/>
            <w:shd w:val="clear" w:color="auto" w:fill="D9D9D9" w:themeFill="background1" w:themeFillShade="D9"/>
          </w:tcPr>
          <w:p w14:paraId="75CB50F8" w14:textId="5A374934" w:rsidR="00B35255" w:rsidRDefault="00733C7E" w:rsidP="00B35255">
            <w:pPr>
              <w:rPr>
                <w:rFonts w:ascii="Century Gothic" w:hAnsi="Century Gothic"/>
                <w:sz w:val="24"/>
                <w:szCs w:val="24"/>
              </w:rPr>
            </w:pPr>
            <w:r>
              <w:rPr>
                <w:rFonts w:ascii="Century Gothic" w:hAnsi="Century Gothic"/>
                <w:sz w:val="24"/>
                <w:szCs w:val="24"/>
              </w:rPr>
              <w:t>MB S. 60,63,64</w:t>
            </w:r>
          </w:p>
          <w:p w14:paraId="1E2F1214" w14:textId="71E0D4DF" w:rsidR="00733C7E" w:rsidRPr="00113E18" w:rsidRDefault="00733C7E" w:rsidP="00B35255">
            <w:pPr>
              <w:rPr>
                <w:rFonts w:ascii="Century Gothic" w:hAnsi="Century Gothic"/>
                <w:sz w:val="24"/>
                <w:szCs w:val="24"/>
              </w:rPr>
            </w:pPr>
            <w:r>
              <w:rPr>
                <w:rFonts w:ascii="Century Gothic" w:hAnsi="Century Gothic"/>
                <w:sz w:val="24"/>
                <w:szCs w:val="24"/>
              </w:rPr>
              <w:t>AH S. 34</w:t>
            </w:r>
          </w:p>
        </w:tc>
      </w:tr>
      <w:tr w:rsidR="00B35255" w:rsidRPr="00113E18" w14:paraId="05CA9F19" w14:textId="77777777" w:rsidTr="0009295E">
        <w:trPr>
          <w:cantSplit/>
          <w:trHeight w:val="567"/>
          <w:tblHeader/>
        </w:trPr>
        <w:tc>
          <w:tcPr>
            <w:tcW w:w="425" w:type="dxa"/>
            <w:shd w:val="clear" w:color="auto" w:fill="C5E0B3" w:themeFill="accent6" w:themeFillTint="66"/>
          </w:tcPr>
          <w:p w14:paraId="3C012527" w14:textId="43909E61"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2FB0ACF" w14:textId="77777777" w:rsidR="00B35255" w:rsidRDefault="00B35255" w:rsidP="00C26F13">
            <w:pPr>
              <w:jc w:val="center"/>
              <w:rPr>
                <w:rFonts w:ascii="Century Gothic" w:hAnsi="Century Gothic"/>
                <w:bCs/>
                <w:sz w:val="24"/>
                <w:szCs w:val="24"/>
              </w:rPr>
            </w:pPr>
          </w:p>
        </w:tc>
        <w:tc>
          <w:tcPr>
            <w:tcW w:w="425" w:type="dxa"/>
            <w:gridSpan w:val="2"/>
            <w:shd w:val="clear" w:color="auto" w:fill="C5E0B3" w:themeFill="accent6" w:themeFillTint="66"/>
          </w:tcPr>
          <w:p w14:paraId="43DA5F2C" w14:textId="77777777" w:rsidR="00B35255" w:rsidRDefault="00B35255" w:rsidP="00C26F13">
            <w:pPr>
              <w:jc w:val="center"/>
              <w:rPr>
                <w:rFonts w:ascii="Century Gothic" w:hAnsi="Century Gothic"/>
                <w:bCs/>
                <w:sz w:val="24"/>
                <w:szCs w:val="24"/>
              </w:rPr>
            </w:pPr>
          </w:p>
        </w:tc>
        <w:tc>
          <w:tcPr>
            <w:tcW w:w="425" w:type="dxa"/>
            <w:gridSpan w:val="2"/>
            <w:shd w:val="clear" w:color="auto" w:fill="C5E0B3" w:themeFill="accent6" w:themeFillTint="66"/>
          </w:tcPr>
          <w:p w14:paraId="2B81E8C3" w14:textId="44246702"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1CB4926" w14:textId="6F15600D" w:rsidR="00B35255" w:rsidRPr="00DD4272"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EC1F525" w14:textId="2212BE8A" w:rsidR="00B35255"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1E66B13" w14:textId="46433EFC" w:rsidR="00B35255" w:rsidRDefault="00B35255" w:rsidP="00C26F13">
            <w:pPr>
              <w:jc w:val="center"/>
              <w:rPr>
                <w:rFonts w:ascii="Century Gothic" w:hAnsi="Century Gothic"/>
                <w:bCs/>
                <w:sz w:val="24"/>
                <w:szCs w:val="24"/>
              </w:rPr>
            </w:pPr>
            <w:r>
              <w:rPr>
                <w:rFonts w:ascii="Century Gothic" w:hAnsi="Century Gothic"/>
                <w:bCs/>
                <w:sz w:val="24"/>
                <w:szCs w:val="24"/>
              </w:rPr>
              <w:t>Muster</w:t>
            </w:r>
            <w:r w:rsidR="00733C7E">
              <w:rPr>
                <w:rFonts w:ascii="Century Gothic" w:hAnsi="Century Gothic"/>
                <w:bCs/>
                <w:sz w:val="24"/>
                <w:szCs w:val="24"/>
              </w:rPr>
              <w:t>/Ornamente</w:t>
            </w:r>
          </w:p>
        </w:tc>
        <w:tc>
          <w:tcPr>
            <w:tcW w:w="4109" w:type="dxa"/>
            <w:gridSpan w:val="3"/>
            <w:shd w:val="clear" w:color="auto" w:fill="D9D9D9" w:themeFill="background1" w:themeFillShade="D9"/>
          </w:tcPr>
          <w:p w14:paraId="0FA6A18E" w14:textId="2146F768" w:rsidR="00B35255" w:rsidRDefault="00B35255" w:rsidP="00B35255">
            <w:pPr>
              <w:jc w:val="center"/>
              <w:rPr>
                <w:rFonts w:ascii="Century Gothic" w:hAnsi="Century Gothic"/>
                <w:bCs/>
                <w:sz w:val="18"/>
                <w:szCs w:val="24"/>
              </w:rPr>
            </w:pPr>
            <w:r>
              <w:rPr>
                <w:rFonts w:ascii="Century Gothic" w:hAnsi="Century Gothic"/>
                <w:bCs/>
                <w:sz w:val="18"/>
                <w:szCs w:val="24"/>
              </w:rPr>
              <w:t xml:space="preserve">… Muster erkennen, nachlegen, erweitern und erstellen. </w:t>
            </w:r>
          </w:p>
        </w:tc>
        <w:tc>
          <w:tcPr>
            <w:tcW w:w="3968" w:type="dxa"/>
            <w:gridSpan w:val="2"/>
            <w:shd w:val="clear" w:color="auto" w:fill="D9D9D9" w:themeFill="background1" w:themeFillShade="D9"/>
          </w:tcPr>
          <w:p w14:paraId="06907C69" w14:textId="3B0E8142" w:rsidR="00B35255" w:rsidRDefault="00733C7E" w:rsidP="00C26F13">
            <w:pPr>
              <w:jc w:val="center"/>
              <w:rPr>
                <w:rFonts w:ascii="Century Gothic" w:hAnsi="Century Gothic"/>
                <w:bCs/>
                <w:sz w:val="20"/>
                <w:szCs w:val="24"/>
              </w:rPr>
            </w:pPr>
            <w:r>
              <w:rPr>
                <w:rFonts w:ascii="Century Gothic" w:hAnsi="Century Gothic"/>
                <w:bCs/>
                <w:sz w:val="20"/>
                <w:szCs w:val="24"/>
              </w:rPr>
              <w:t>Legeplättchen</w:t>
            </w:r>
          </w:p>
        </w:tc>
        <w:tc>
          <w:tcPr>
            <w:tcW w:w="1708" w:type="dxa"/>
            <w:shd w:val="clear" w:color="auto" w:fill="D9D9D9" w:themeFill="background1" w:themeFillShade="D9"/>
          </w:tcPr>
          <w:p w14:paraId="2525678A" w14:textId="5C6CD9D1" w:rsidR="00B35255" w:rsidRDefault="00733C7E" w:rsidP="00B35255">
            <w:pPr>
              <w:rPr>
                <w:rFonts w:ascii="Century Gothic" w:hAnsi="Century Gothic"/>
                <w:sz w:val="24"/>
                <w:szCs w:val="24"/>
              </w:rPr>
            </w:pPr>
            <w:r>
              <w:rPr>
                <w:rFonts w:ascii="Century Gothic" w:hAnsi="Century Gothic"/>
                <w:sz w:val="24"/>
                <w:szCs w:val="24"/>
              </w:rPr>
              <w:t>MB S.61,62,65</w:t>
            </w:r>
          </w:p>
          <w:p w14:paraId="700187FB" w14:textId="501E9044" w:rsidR="00733C7E" w:rsidRPr="00113E18" w:rsidRDefault="00733C7E" w:rsidP="00B35255">
            <w:pPr>
              <w:rPr>
                <w:rFonts w:ascii="Century Gothic" w:hAnsi="Century Gothic"/>
                <w:sz w:val="24"/>
                <w:szCs w:val="24"/>
              </w:rPr>
            </w:pPr>
            <w:r>
              <w:rPr>
                <w:rFonts w:ascii="Century Gothic" w:hAnsi="Century Gothic"/>
                <w:sz w:val="24"/>
                <w:szCs w:val="24"/>
              </w:rPr>
              <w:t>AH S.32,33,35</w:t>
            </w:r>
          </w:p>
        </w:tc>
      </w:tr>
      <w:tr w:rsidR="00733C7E" w:rsidRPr="005A39BE" w14:paraId="2DBD79CA" w14:textId="77777777" w:rsidTr="0009295E">
        <w:trPr>
          <w:cantSplit/>
          <w:trHeight w:val="567"/>
          <w:tblHeader/>
        </w:trPr>
        <w:tc>
          <w:tcPr>
            <w:tcW w:w="2552" w:type="dxa"/>
            <w:gridSpan w:val="11"/>
            <w:shd w:val="clear" w:color="auto" w:fill="C5E0B3" w:themeFill="accent6" w:themeFillTint="66"/>
          </w:tcPr>
          <w:p w14:paraId="4CC06CF4" w14:textId="6145D347" w:rsidR="00733C7E" w:rsidRPr="0052584F" w:rsidRDefault="00733C7E" w:rsidP="00C26F13">
            <w:pPr>
              <w:jc w:val="center"/>
              <w:rPr>
                <w:rFonts w:ascii="Century Gothic" w:hAnsi="Century Gothic"/>
                <w:b/>
                <w:bCs/>
                <w:sz w:val="20"/>
                <w:szCs w:val="20"/>
              </w:rPr>
            </w:pPr>
            <w:r w:rsidRPr="0052584F">
              <w:rPr>
                <w:rFonts w:ascii="Century Gothic" w:hAnsi="Century Gothic" w:cs="Times-Roman"/>
                <w:b/>
                <w:bCs/>
                <w:sz w:val="20"/>
                <w:szCs w:val="20"/>
              </w:rPr>
              <w:lastRenderedPageBreak/>
              <w:t xml:space="preserve">  </w:t>
            </w:r>
            <w:r w:rsidRPr="0052584F">
              <w:rPr>
                <w:rFonts w:ascii="Century Gothic" w:hAnsi="Century Gothic"/>
                <w:b/>
                <w:bCs/>
                <w:sz w:val="20"/>
                <w:szCs w:val="20"/>
              </w:rPr>
              <w:t xml:space="preserve">Allgemein mathematische Kompetenzen </w:t>
            </w:r>
          </w:p>
        </w:tc>
        <w:tc>
          <w:tcPr>
            <w:tcW w:w="3232" w:type="dxa"/>
            <w:shd w:val="clear" w:color="auto" w:fill="D9D9D9" w:themeFill="background1" w:themeFillShade="D9"/>
          </w:tcPr>
          <w:p w14:paraId="0D20B266" w14:textId="77777777" w:rsidR="00733C7E" w:rsidRPr="005A39BE" w:rsidRDefault="00733C7E" w:rsidP="00C26F13">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3A6899CB" w14:textId="333D2E6D" w:rsidR="00733C7E" w:rsidRPr="005A39BE" w:rsidRDefault="00733C7E" w:rsidP="00C26F13">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59E0D710" w14:textId="77777777" w:rsidR="00733C7E" w:rsidRPr="005A39BE" w:rsidRDefault="00733C7E" w:rsidP="00C26F13">
            <w:pPr>
              <w:jc w:val="center"/>
              <w:rPr>
                <w:rFonts w:ascii="Century Gothic" w:hAnsi="Century Gothic"/>
                <w:b/>
                <w:bCs/>
                <w:sz w:val="24"/>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21A7643F" w14:textId="77777777" w:rsidR="00733C7E" w:rsidRPr="005A39BE" w:rsidRDefault="00733C7E" w:rsidP="00C26F13">
            <w:pPr>
              <w:rPr>
                <w:rFonts w:ascii="Century Gothic" w:hAnsi="Century Gothic"/>
                <w:b/>
                <w:bCs/>
                <w:sz w:val="24"/>
                <w:szCs w:val="24"/>
              </w:rPr>
            </w:pPr>
            <w:r>
              <w:rPr>
                <w:rFonts w:ascii="Century Gothic" w:hAnsi="Century Gothic"/>
                <w:b/>
                <w:bCs/>
                <w:sz w:val="24"/>
                <w:szCs w:val="24"/>
              </w:rPr>
              <w:t xml:space="preserve">Einordnung ins Lehrwerk </w:t>
            </w:r>
          </w:p>
        </w:tc>
      </w:tr>
      <w:tr w:rsidR="00733C7E" w14:paraId="4271D13F" w14:textId="77777777" w:rsidTr="0009295E">
        <w:trPr>
          <w:cantSplit/>
          <w:trHeight w:val="567"/>
          <w:tblHeader/>
        </w:trPr>
        <w:tc>
          <w:tcPr>
            <w:tcW w:w="425" w:type="dxa"/>
            <w:shd w:val="clear" w:color="auto" w:fill="C5E0B3" w:themeFill="accent6" w:themeFillTint="66"/>
          </w:tcPr>
          <w:p w14:paraId="58F5F700" w14:textId="77777777" w:rsidR="00733C7E" w:rsidRDefault="00733C7E" w:rsidP="00C26F13">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6F1192D0" w14:textId="77777777" w:rsidR="00733C7E" w:rsidRDefault="00733C7E" w:rsidP="00C26F13">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103A3146" w14:textId="77777777" w:rsidR="00733C7E" w:rsidRDefault="00733C7E" w:rsidP="00C26F13">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2380F9B6" w14:textId="77777777" w:rsidR="00733C7E" w:rsidRDefault="00733C7E" w:rsidP="00C26F13">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25F88632" w14:textId="77777777" w:rsidR="00733C7E" w:rsidRDefault="00733C7E" w:rsidP="00C26F13">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4A410627" w14:textId="77777777" w:rsidR="00733C7E" w:rsidRDefault="00733C7E" w:rsidP="00C26F13">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3B95E5C7" w14:textId="77777777" w:rsidR="00733C7E" w:rsidRDefault="00733C7E" w:rsidP="00C26F13">
            <w:pPr>
              <w:jc w:val="center"/>
              <w:rPr>
                <w:rFonts w:ascii="Century Gothic" w:hAnsi="Century Gothic"/>
                <w:b/>
                <w:bCs/>
                <w:sz w:val="24"/>
                <w:szCs w:val="24"/>
              </w:rPr>
            </w:pPr>
          </w:p>
        </w:tc>
        <w:tc>
          <w:tcPr>
            <w:tcW w:w="4109" w:type="dxa"/>
            <w:gridSpan w:val="3"/>
            <w:shd w:val="clear" w:color="auto" w:fill="D9D9D9" w:themeFill="background1" w:themeFillShade="D9"/>
          </w:tcPr>
          <w:p w14:paraId="009CD472" w14:textId="04F364C7" w:rsidR="00733C7E" w:rsidRDefault="00733C7E" w:rsidP="00C26F13">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1B8EC207" w14:textId="77777777" w:rsidR="00733C7E" w:rsidRDefault="00733C7E" w:rsidP="00C26F13">
            <w:pPr>
              <w:jc w:val="center"/>
              <w:rPr>
                <w:rFonts w:ascii="Century Gothic" w:hAnsi="Century Gothic"/>
                <w:b/>
                <w:bCs/>
                <w:sz w:val="24"/>
                <w:szCs w:val="24"/>
              </w:rPr>
            </w:pPr>
          </w:p>
        </w:tc>
        <w:tc>
          <w:tcPr>
            <w:tcW w:w="1708" w:type="dxa"/>
            <w:shd w:val="clear" w:color="auto" w:fill="D9D9D9" w:themeFill="background1" w:themeFillShade="D9"/>
          </w:tcPr>
          <w:p w14:paraId="4EB64B41" w14:textId="77777777" w:rsidR="00733C7E" w:rsidRDefault="00733C7E" w:rsidP="00C26F13">
            <w:pPr>
              <w:rPr>
                <w:rFonts w:ascii="Century Gothic" w:hAnsi="Century Gothic"/>
                <w:b/>
                <w:bCs/>
                <w:sz w:val="24"/>
                <w:szCs w:val="24"/>
              </w:rPr>
            </w:pPr>
          </w:p>
        </w:tc>
      </w:tr>
      <w:tr w:rsidR="00733C7E" w14:paraId="60F6629D" w14:textId="77777777" w:rsidTr="0009295E">
        <w:trPr>
          <w:cantSplit/>
          <w:trHeight w:val="567"/>
          <w:tblHeader/>
        </w:trPr>
        <w:tc>
          <w:tcPr>
            <w:tcW w:w="15569" w:type="dxa"/>
            <w:gridSpan w:val="18"/>
            <w:shd w:val="clear" w:color="auto" w:fill="C5E0B3" w:themeFill="accent6" w:themeFillTint="66"/>
          </w:tcPr>
          <w:p w14:paraId="23752AC4" w14:textId="6EAE4A1A" w:rsidR="00733C7E" w:rsidRDefault="00733C7E" w:rsidP="00C26F13">
            <w:pPr>
              <w:rPr>
                <w:rFonts w:ascii="Century Gothic" w:hAnsi="Century Gothic"/>
                <w:b/>
                <w:bCs/>
                <w:sz w:val="24"/>
                <w:szCs w:val="24"/>
              </w:rPr>
            </w:pPr>
            <w:r>
              <w:rPr>
                <w:rFonts w:ascii="Century Gothic" w:hAnsi="Century Gothic"/>
                <w:b/>
                <w:bCs/>
                <w:sz w:val="24"/>
                <w:szCs w:val="24"/>
              </w:rPr>
              <w:t>Multiplikation und Division im Zahlenraum 100 – Zahl und Operation</w:t>
            </w:r>
          </w:p>
        </w:tc>
      </w:tr>
      <w:tr w:rsidR="00733C7E" w:rsidRPr="00113E18" w14:paraId="02354194" w14:textId="77777777" w:rsidTr="0009295E">
        <w:trPr>
          <w:cantSplit/>
          <w:trHeight w:val="1446"/>
          <w:tblHeader/>
        </w:trPr>
        <w:tc>
          <w:tcPr>
            <w:tcW w:w="425" w:type="dxa"/>
            <w:shd w:val="clear" w:color="auto" w:fill="C5E0B3" w:themeFill="accent6" w:themeFillTint="66"/>
          </w:tcPr>
          <w:p w14:paraId="673210D3" w14:textId="1E18C33C"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6BC6F28" w14:textId="3706A007"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60118B8" w14:textId="77777777" w:rsidR="00733C7E" w:rsidRDefault="00733C7E" w:rsidP="00C26F13">
            <w:pPr>
              <w:jc w:val="center"/>
              <w:rPr>
                <w:rFonts w:ascii="Century Gothic" w:hAnsi="Century Gothic"/>
                <w:bCs/>
                <w:sz w:val="24"/>
                <w:szCs w:val="24"/>
              </w:rPr>
            </w:pPr>
          </w:p>
        </w:tc>
        <w:tc>
          <w:tcPr>
            <w:tcW w:w="425" w:type="dxa"/>
            <w:gridSpan w:val="2"/>
            <w:shd w:val="clear" w:color="auto" w:fill="C5E0B3" w:themeFill="accent6" w:themeFillTint="66"/>
          </w:tcPr>
          <w:p w14:paraId="731DED62" w14:textId="1435EE1C"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E28BEB0" w14:textId="77777777" w:rsidR="00733C7E" w:rsidRPr="00DD4272" w:rsidRDefault="00733C7E" w:rsidP="00C26F13">
            <w:pPr>
              <w:jc w:val="center"/>
              <w:rPr>
                <w:rFonts w:ascii="Century Gothic" w:hAnsi="Century Gothic"/>
                <w:bCs/>
                <w:sz w:val="24"/>
                <w:szCs w:val="24"/>
              </w:rPr>
            </w:pPr>
          </w:p>
        </w:tc>
        <w:tc>
          <w:tcPr>
            <w:tcW w:w="426" w:type="dxa"/>
            <w:gridSpan w:val="2"/>
            <w:shd w:val="clear" w:color="auto" w:fill="C5E0B3" w:themeFill="accent6" w:themeFillTint="66"/>
          </w:tcPr>
          <w:p w14:paraId="5C2849F7" w14:textId="73FC592C"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434F044" w14:textId="77777777" w:rsidR="00733C7E" w:rsidRDefault="00733C7E" w:rsidP="00C26F13">
            <w:pPr>
              <w:jc w:val="center"/>
              <w:rPr>
                <w:rFonts w:ascii="Century Gothic" w:hAnsi="Century Gothic"/>
                <w:bCs/>
                <w:sz w:val="24"/>
                <w:szCs w:val="24"/>
              </w:rPr>
            </w:pPr>
            <w:r>
              <w:rPr>
                <w:rFonts w:ascii="Century Gothic" w:hAnsi="Century Gothic"/>
                <w:bCs/>
                <w:sz w:val="24"/>
                <w:szCs w:val="24"/>
              </w:rPr>
              <w:t xml:space="preserve">Von der Addition zur Multiplikation </w:t>
            </w:r>
          </w:p>
          <w:p w14:paraId="10AA7561" w14:textId="792FE4AD" w:rsidR="00733C7E" w:rsidRDefault="00733C7E" w:rsidP="00C26F13">
            <w:pPr>
              <w:jc w:val="center"/>
              <w:rPr>
                <w:rFonts w:ascii="Century Gothic" w:hAnsi="Century Gothic"/>
                <w:bCs/>
                <w:sz w:val="24"/>
                <w:szCs w:val="24"/>
              </w:rPr>
            </w:pPr>
            <w:r>
              <w:rPr>
                <w:rFonts w:ascii="Century Gothic" w:hAnsi="Century Gothic"/>
                <w:bCs/>
                <w:sz w:val="24"/>
                <w:szCs w:val="24"/>
              </w:rPr>
              <w:t>(Einführung Multiplikation)</w:t>
            </w:r>
          </w:p>
        </w:tc>
        <w:tc>
          <w:tcPr>
            <w:tcW w:w="4109" w:type="dxa"/>
            <w:gridSpan w:val="3"/>
            <w:shd w:val="clear" w:color="auto" w:fill="D9D9D9" w:themeFill="background1" w:themeFillShade="D9"/>
          </w:tcPr>
          <w:p w14:paraId="140AAF84" w14:textId="6F707137" w:rsidR="00733C7E" w:rsidRDefault="00733C7E" w:rsidP="0052584F">
            <w:pPr>
              <w:jc w:val="center"/>
              <w:rPr>
                <w:rFonts w:ascii="Century Gothic" w:hAnsi="Century Gothic"/>
                <w:bCs/>
                <w:sz w:val="18"/>
                <w:szCs w:val="24"/>
              </w:rPr>
            </w:pPr>
            <w:r>
              <w:rPr>
                <w:rFonts w:ascii="Century Gothic" w:hAnsi="Century Gothic"/>
                <w:bCs/>
                <w:sz w:val="18"/>
                <w:szCs w:val="24"/>
              </w:rPr>
              <w:t xml:space="preserve">… multiplikative Situationen/Bilder erkennen, nachspielen, nachlegen und in Additions- bzw. Multiplikationsaufgaben übersetzen. </w:t>
            </w:r>
            <w:r w:rsidR="0052584F">
              <w:rPr>
                <w:rFonts w:ascii="Century Gothic" w:hAnsi="Century Gothic"/>
                <w:bCs/>
                <w:sz w:val="18"/>
                <w:szCs w:val="24"/>
              </w:rPr>
              <w:t xml:space="preserve">     </w:t>
            </w:r>
            <w:r>
              <w:rPr>
                <w:rFonts w:ascii="Century Gothic" w:hAnsi="Century Gothic"/>
                <w:bCs/>
                <w:sz w:val="18"/>
                <w:szCs w:val="24"/>
              </w:rPr>
              <w:t xml:space="preserve">… dynamische Situationen zugehörigen Additions- bzw. Multiplikationsaufgaben zuordnen. </w:t>
            </w:r>
          </w:p>
        </w:tc>
        <w:tc>
          <w:tcPr>
            <w:tcW w:w="3968" w:type="dxa"/>
            <w:gridSpan w:val="2"/>
            <w:shd w:val="clear" w:color="auto" w:fill="D9D9D9" w:themeFill="background1" w:themeFillShade="D9"/>
          </w:tcPr>
          <w:p w14:paraId="6D5BCA64" w14:textId="77777777" w:rsidR="00733C7E" w:rsidRDefault="00733C7E" w:rsidP="00C26F13">
            <w:pPr>
              <w:jc w:val="center"/>
              <w:rPr>
                <w:rFonts w:ascii="Century Gothic" w:hAnsi="Century Gothic"/>
                <w:bCs/>
                <w:sz w:val="20"/>
                <w:szCs w:val="24"/>
              </w:rPr>
            </w:pPr>
            <w:proofErr w:type="spellStart"/>
            <w:r>
              <w:rPr>
                <w:rFonts w:ascii="Century Gothic" w:hAnsi="Century Gothic"/>
                <w:bCs/>
                <w:sz w:val="20"/>
                <w:szCs w:val="24"/>
              </w:rPr>
              <w:t>PikAS</w:t>
            </w:r>
            <w:proofErr w:type="spellEnd"/>
            <w:r>
              <w:rPr>
                <w:rFonts w:ascii="Century Gothic" w:hAnsi="Century Gothic"/>
                <w:bCs/>
                <w:sz w:val="20"/>
                <w:szCs w:val="24"/>
              </w:rPr>
              <w:t xml:space="preserve"> Projekt </w:t>
            </w:r>
          </w:p>
          <w:p w14:paraId="33AFC9F5" w14:textId="77777777" w:rsidR="00733C7E" w:rsidRDefault="00733C7E" w:rsidP="00C26F13">
            <w:pPr>
              <w:jc w:val="center"/>
              <w:rPr>
                <w:rFonts w:ascii="Century Gothic" w:hAnsi="Century Gothic"/>
                <w:bCs/>
                <w:sz w:val="20"/>
                <w:szCs w:val="24"/>
              </w:rPr>
            </w:pPr>
            <w:r>
              <w:rPr>
                <w:rFonts w:ascii="Century Gothic" w:hAnsi="Century Gothic"/>
                <w:bCs/>
                <w:sz w:val="20"/>
                <w:szCs w:val="24"/>
              </w:rPr>
              <w:t>Stationenarbeit</w:t>
            </w:r>
          </w:p>
          <w:p w14:paraId="78FC07AF" w14:textId="319E0E13" w:rsidR="003072B1" w:rsidRDefault="00163432" w:rsidP="0052584F">
            <w:pPr>
              <w:jc w:val="center"/>
              <w:rPr>
                <w:rFonts w:ascii="Century Gothic" w:hAnsi="Century Gothic"/>
                <w:bCs/>
                <w:sz w:val="20"/>
                <w:szCs w:val="24"/>
              </w:rPr>
            </w:pPr>
            <w:r>
              <w:rPr>
                <w:rFonts w:ascii="Century Gothic" w:hAnsi="Century Gothic"/>
                <w:bCs/>
                <w:sz w:val="20"/>
                <w:szCs w:val="24"/>
              </w:rPr>
              <w:t>Forscherheft Mal-Plus-Haus (PIKAS)</w:t>
            </w:r>
            <w:r w:rsidR="0052584F">
              <w:rPr>
                <w:rFonts w:ascii="Century Gothic" w:hAnsi="Century Gothic"/>
                <w:bCs/>
                <w:sz w:val="20"/>
                <w:szCs w:val="24"/>
              </w:rPr>
              <w:t xml:space="preserve">   </w:t>
            </w:r>
            <w:r w:rsidR="003072B1">
              <w:rPr>
                <w:rFonts w:ascii="Century Gothic" w:hAnsi="Century Gothic"/>
                <w:bCs/>
                <w:sz w:val="20"/>
                <w:szCs w:val="24"/>
              </w:rPr>
              <w:t>Mal-Punktefelder</w:t>
            </w:r>
          </w:p>
        </w:tc>
        <w:tc>
          <w:tcPr>
            <w:tcW w:w="1708" w:type="dxa"/>
            <w:shd w:val="clear" w:color="auto" w:fill="D9D9D9" w:themeFill="background1" w:themeFillShade="D9"/>
          </w:tcPr>
          <w:p w14:paraId="141CD133" w14:textId="77777777" w:rsidR="00733C7E" w:rsidRDefault="00733C7E" w:rsidP="00733C7E">
            <w:pPr>
              <w:rPr>
                <w:rFonts w:ascii="Century Gothic" w:hAnsi="Century Gothic"/>
                <w:sz w:val="24"/>
                <w:szCs w:val="24"/>
              </w:rPr>
            </w:pPr>
            <w:r>
              <w:rPr>
                <w:rFonts w:ascii="Century Gothic" w:hAnsi="Century Gothic"/>
                <w:sz w:val="24"/>
                <w:szCs w:val="24"/>
              </w:rPr>
              <w:t>MB S. 68-71</w:t>
            </w:r>
          </w:p>
          <w:p w14:paraId="0FB3DD16" w14:textId="4C936D1C" w:rsidR="00733C7E" w:rsidRPr="00113E18" w:rsidRDefault="00733C7E" w:rsidP="00733C7E">
            <w:pPr>
              <w:rPr>
                <w:rFonts w:ascii="Century Gothic" w:hAnsi="Century Gothic"/>
                <w:sz w:val="24"/>
                <w:szCs w:val="24"/>
              </w:rPr>
            </w:pPr>
            <w:r>
              <w:rPr>
                <w:rFonts w:ascii="Century Gothic" w:hAnsi="Century Gothic"/>
                <w:sz w:val="24"/>
                <w:szCs w:val="24"/>
              </w:rPr>
              <w:t>AH S. 36,37</w:t>
            </w:r>
          </w:p>
        </w:tc>
      </w:tr>
      <w:tr w:rsidR="00733C7E" w:rsidRPr="00113E18" w14:paraId="1A4025A4" w14:textId="77777777" w:rsidTr="0009295E">
        <w:trPr>
          <w:cantSplit/>
          <w:trHeight w:val="567"/>
          <w:tblHeader/>
        </w:trPr>
        <w:tc>
          <w:tcPr>
            <w:tcW w:w="425" w:type="dxa"/>
            <w:shd w:val="clear" w:color="auto" w:fill="C5E0B3" w:themeFill="accent6" w:themeFillTint="66"/>
          </w:tcPr>
          <w:p w14:paraId="5021812A" w14:textId="32F5E53F"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064FD28" w14:textId="1E6869E5"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D50AA4B" w14:textId="77777777" w:rsidR="00733C7E" w:rsidRDefault="00733C7E" w:rsidP="00C26F13">
            <w:pPr>
              <w:jc w:val="center"/>
              <w:rPr>
                <w:rFonts w:ascii="Century Gothic" w:hAnsi="Century Gothic"/>
                <w:bCs/>
                <w:sz w:val="24"/>
                <w:szCs w:val="24"/>
              </w:rPr>
            </w:pPr>
          </w:p>
        </w:tc>
        <w:tc>
          <w:tcPr>
            <w:tcW w:w="425" w:type="dxa"/>
            <w:gridSpan w:val="2"/>
            <w:shd w:val="clear" w:color="auto" w:fill="C5E0B3" w:themeFill="accent6" w:themeFillTint="66"/>
          </w:tcPr>
          <w:p w14:paraId="0AA1D305" w14:textId="26B33F06"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D291D23" w14:textId="77777777" w:rsidR="00733C7E" w:rsidRPr="00DD4272" w:rsidRDefault="00733C7E" w:rsidP="00C26F13">
            <w:pPr>
              <w:jc w:val="center"/>
              <w:rPr>
                <w:rFonts w:ascii="Century Gothic" w:hAnsi="Century Gothic"/>
                <w:bCs/>
                <w:sz w:val="24"/>
                <w:szCs w:val="24"/>
              </w:rPr>
            </w:pPr>
          </w:p>
        </w:tc>
        <w:tc>
          <w:tcPr>
            <w:tcW w:w="426" w:type="dxa"/>
            <w:gridSpan w:val="2"/>
            <w:shd w:val="clear" w:color="auto" w:fill="C5E0B3" w:themeFill="accent6" w:themeFillTint="66"/>
          </w:tcPr>
          <w:p w14:paraId="2D4FBC01" w14:textId="458591EF"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6EC489B" w14:textId="2CBD5994" w:rsidR="00733C7E" w:rsidRDefault="00733C7E" w:rsidP="00C26F13">
            <w:pPr>
              <w:jc w:val="center"/>
              <w:rPr>
                <w:rFonts w:ascii="Century Gothic" w:hAnsi="Century Gothic"/>
                <w:bCs/>
                <w:sz w:val="24"/>
                <w:szCs w:val="24"/>
              </w:rPr>
            </w:pPr>
            <w:r>
              <w:rPr>
                <w:rFonts w:ascii="Century Gothic" w:hAnsi="Century Gothic"/>
                <w:bCs/>
                <w:sz w:val="24"/>
                <w:szCs w:val="24"/>
              </w:rPr>
              <w:t>Division</w:t>
            </w:r>
          </w:p>
        </w:tc>
        <w:tc>
          <w:tcPr>
            <w:tcW w:w="4109" w:type="dxa"/>
            <w:gridSpan w:val="3"/>
            <w:shd w:val="clear" w:color="auto" w:fill="D9D9D9" w:themeFill="background1" w:themeFillShade="D9"/>
          </w:tcPr>
          <w:p w14:paraId="11AA3EC6" w14:textId="44939659" w:rsidR="00733C7E" w:rsidRDefault="00733C7E" w:rsidP="0052584F">
            <w:pPr>
              <w:jc w:val="center"/>
              <w:rPr>
                <w:rFonts w:ascii="Century Gothic" w:hAnsi="Century Gothic"/>
                <w:bCs/>
                <w:sz w:val="18"/>
                <w:szCs w:val="24"/>
              </w:rPr>
            </w:pPr>
            <w:r>
              <w:rPr>
                <w:rFonts w:ascii="Century Gothic" w:hAnsi="Century Gothic"/>
                <w:bCs/>
                <w:sz w:val="18"/>
                <w:szCs w:val="24"/>
              </w:rPr>
              <w:t>… die Division als Auf- bzw. Verteilsituation kennenlernen, verstehen.</w:t>
            </w:r>
            <w:r w:rsidR="0052584F">
              <w:rPr>
                <w:rFonts w:ascii="Century Gothic" w:hAnsi="Century Gothic"/>
                <w:bCs/>
                <w:sz w:val="18"/>
                <w:szCs w:val="24"/>
              </w:rPr>
              <w:t xml:space="preserve">                                </w:t>
            </w:r>
            <w:r>
              <w:rPr>
                <w:rFonts w:ascii="Century Gothic" w:hAnsi="Century Gothic"/>
                <w:bCs/>
                <w:sz w:val="18"/>
                <w:szCs w:val="24"/>
              </w:rPr>
              <w:t>… Auf- und Verteilsituationen in Divisionsaufgaben übersetzen bzw. zuordnen.</w:t>
            </w:r>
          </w:p>
        </w:tc>
        <w:tc>
          <w:tcPr>
            <w:tcW w:w="3968" w:type="dxa"/>
            <w:gridSpan w:val="2"/>
            <w:shd w:val="clear" w:color="auto" w:fill="D9D9D9" w:themeFill="background1" w:themeFillShade="D9"/>
          </w:tcPr>
          <w:p w14:paraId="5483F7C5" w14:textId="77777777" w:rsidR="00733C7E" w:rsidRDefault="00733C7E" w:rsidP="00C26F13">
            <w:pPr>
              <w:jc w:val="center"/>
              <w:rPr>
                <w:rFonts w:ascii="Century Gothic" w:hAnsi="Century Gothic"/>
                <w:bCs/>
                <w:sz w:val="20"/>
                <w:szCs w:val="24"/>
              </w:rPr>
            </w:pPr>
            <w:r>
              <w:rPr>
                <w:rFonts w:ascii="Century Gothic" w:hAnsi="Century Gothic"/>
                <w:bCs/>
                <w:sz w:val="20"/>
                <w:szCs w:val="24"/>
              </w:rPr>
              <w:t xml:space="preserve">Muggelsteine, etc. </w:t>
            </w:r>
          </w:p>
          <w:p w14:paraId="4B36EAF3" w14:textId="68581842" w:rsidR="003072B1" w:rsidRDefault="003072B1" w:rsidP="00C26F13">
            <w:pPr>
              <w:jc w:val="center"/>
              <w:rPr>
                <w:rFonts w:ascii="Century Gothic" w:hAnsi="Century Gothic"/>
                <w:bCs/>
                <w:sz w:val="20"/>
                <w:szCs w:val="24"/>
              </w:rPr>
            </w:pPr>
            <w:r>
              <w:rPr>
                <w:rFonts w:ascii="Century Gothic" w:hAnsi="Century Gothic"/>
                <w:bCs/>
                <w:sz w:val="20"/>
                <w:szCs w:val="24"/>
              </w:rPr>
              <w:t>Zerlegungsbäume (PIKAS)</w:t>
            </w:r>
          </w:p>
        </w:tc>
        <w:tc>
          <w:tcPr>
            <w:tcW w:w="1708" w:type="dxa"/>
            <w:shd w:val="clear" w:color="auto" w:fill="D9D9D9" w:themeFill="background1" w:themeFillShade="D9"/>
          </w:tcPr>
          <w:p w14:paraId="5EE29D7C" w14:textId="77777777" w:rsidR="00733C7E" w:rsidRDefault="00733C7E" w:rsidP="00C26F13">
            <w:pPr>
              <w:rPr>
                <w:rFonts w:ascii="Century Gothic" w:hAnsi="Century Gothic"/>
                <w:sz w:val="24"/>
                <w:szCs w:val="24"/>
              </w:rPr>
            </w:pPr>
            <w:r>
              <w:rPr>
                <w:rFonts w:ascii="Century Gothic" w:hAnsi="Century Gothic"/>
                <w:sz w:val="24"/>
                <w:szCs w:val="24"/>
              </w:rPr>
              <w:t>MB S. 72-74</w:t>
            </w:r>
          </w:p>
          <w:p w14:paraId="7C3F0F70" w14:textId="4719D437" w:rsidR="00733C7E" w:rsidRPr="00113E18" w:rsidRDefault="00733C7E" w:rsidP="00C26F13">
            <w:pPr>
              <w:rPr>
                <w:rFonts w:ascii="Century Gothic" w:hAnsi="Century Gothic"/>
                <w:sz w:val="24"/>
                <w:szCs w:val="24"/>
              </w:rPr>
            </w:pPr>
            <w:r>
              <w:rPr>
                <w:rFonts w:ascii="Century Gothic" w:hAnsi="Century Gothic"/>
                <w:sz w:val="24"/>
                <w:szCs w:val="24"/>
              </w:rPr>
              <w:t>AH S. 38</w:t>
            </w:r>
            <w:r w:rsidR="0000495E">
              <w:rPr>
                <w:rFonts w:ascii="Century Gothic" w:hAnsi="Century Gothic"/>
                <w:sz w:val="24"/>
                <w:szCs w:val="24"/>
              </w:rPr>
              <w:t>,41,42</w:t>
            </w:r>
          </w:p>
        </w:tc>
      </w:tr>
      <w:tr w:rsidR="00733C7E" w:rsidRPr="00113E18" w14:paraId="49F0C295" w14:textId="77777777" w:rsidTr="0009295E">
        <w:trPr>
          <w:cantSplit/>
          <w:trHeight w:val="567"/>
          <w:tblHeader/>
        </w:trPr>
        <w:tc>
          <w:tcPr>
            <w:tcW w:w="425" w:type="dxa"/>
            <w:shd w:val="clear" w:color="auto" w:fill="C5E0B3" w:themeFill="accent6" w:themeFillTint="66"/>
          </w:tcPr>
          <w:p w14:paraId="7BB78E86" w14:textId="303C65FA"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BE39D3F" w14:textId="1820EDBB"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6144962" w14:textId="77777777" w:rsidR="00733C7E" w:rsidRDefault="00733C7E" w:rsidP="00C26F13">
            <w:pPr>
              <w:jc w:val="center"/>
              <w:rPr>
                <w:rFonts w:ascii="Century Gothic" w:hAnsi="Century Gothic"/>
                <w:bCs/>
                <w:sz w:val="24"/>
                <w:szCs w:val="24"/>
              </w:rPr>
            </w:pPr>
          </w:p>
        </w:tc>
        <w:tc>
          <w:tcPr>
            <w:tcW w:w="425" w:type="dxa"/>
            <w:gridSpan w:val="2"/>
            <w:shd w:val="clear" w:color="auto" w:fill="C5E0B3" w:themeFill="accent6" w:themeFillTint="66"/>
          </w:tcPr>
          <w:p w14:paraId="03502A18" w14:textId="424CE478"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56B8701" w14:textId="751DF5F6" w:rsidR="00733C7E" w:rsidRPr="00DD4272"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926F240" w14:textId="1AE598A7" w:rsidR="00733C7E"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6287DA1" w14:textId="3117E777" w:rsidR="00733C7E" w:rsidRDefault="00733C7E" w:rsidP="00C26F13">
            <w:pPr>
              <w:jc w:val="center"/>
              <w:rPr>
                <w:rFonts w:ascii="Century Gothic" w:hAnsi="Century Gothic"/>
                <w:bCs/>
                <w:sz w:val="24"/>
                <w:szCs w:val="24"/>
              </w:rPr>
            </w:pPr>
            <w:r>
              <w:rPr>
                <w:rFonts w:ascii="Century Gothic" w:hAnsi="Century Gothic"/>
                <w:bCs/>
                <w:sz w:val="24"/>
                <w:szCs w:val="24"/>
              </w:rPr>
              <w:t xml:space="preserve">Multiplikation und Division als Umkehroperation </w:t>
            </w:r>
          </w:p>
        </w:tc>
        <w:tc>
          <w:tcPr>
            <w:tcW w:w="4109" w:type="dxa"/>
            <w:gridSpan w:val="3"/>
            <w:shd w:val="clear" w:color="auto" w:fill="D9D9D9" w:themeFill="background1" w:themeFillShade="D9"/>
          </w:tcPr>
          <w:p w14:paraId="3A687769" w14:textId="39ACFED0" w:rsidR="0000495E" w:rsidRDefault="00733C7E" w:rsidP="0052584F">
            <w:pPr>
              <w:jc w:val="center"/>
              <w:rPr>
                <w:rFonts w:ascii="Century Gothic" w:hAnsi="Century Gothic"/>
                <w:bCs/>
                <w:sz w:val="18"/>
                <w:szCs w:val="24"/>
              </w:rPr>
            </w:pPr>
            <w:r>
              <w:rPr>
                <w:rFonts w:ascii="Century Gothic" w:hAnsi="Century Gothic"/>
                <w:bCs/>
                <w:sz w:val="18"/>
                <w:szCs w:val="24"/>
              </w:rPr>
              <w:t xml:space="preserve">… multiplizieren und dividieren als Umkehroperation wahrnehmen, nachspielen. </w:t>
            </w:r>
            <w:r w:rsidR="0052584F">
              <w:rPr>
                <w:rFonts w:ascii="Century Gothic" w:hAnsi="Century Gothic"/>
                <w:bCs/>
                <w:sz w:val="18"/>
                <w:szCs w:val="24"/>
              </w:rPr>
              <w:t xml:space="preserve">                                               </w:t>
            </w:r>
            <w:r>
              <w:rPr>
                <w:rFonts w:ascii="Century Gothic" w:hAnsi="Century Gothic"/>
                <w:bCs/>
                <w:sz w:val="18"/>
                <w:szCs w:val="24"/>
              </w:rPr>
              <w:t>… Aufgabenfamilien verstehen, finden.</w:t>
            </w:r>
            <w:r w:rsidR="0052584F">
              <w:rPr>
                <w:rFonts w:ascii="Century Gothic" w:hAnsi="Century Gothic"/>
                <w:bCs/>
                <w:sz w:val="18"/>
                <w:szCs w:val="24"/>
              </w:rPr>
              <w:t xml:space="preserve">             </w:t>
            </w:r>
            <w:r w:rsidR="0000495E">
              <w:rPr>
                <w:rFonts w:ascii="Century Gothic" w:hAnsi="Century Gothic"/>
                <w:bCs/>
                <w:sz w:val="18"/>
                <w:szCs w:val="24"/>
              </w:rPr>
              <w:t xml:space="preserve">… Fachbegriffe verstehen und fachgerecht anwenden. </w:t>
            </w:r>
          </w:p>
        </w:tc>
        <w:tc>
          <w:tcPr>
            <w:tcW w:w="3968" w:type="dxa"/>
            <w:gridSpan w:val="2"/>
            <w:shd w:val="clear" w:color="auto" w:fill="D9D9D9" w:themeFill="background1" w:themeFillShade="D9"/>
          </w:tcPr>
          <w:p w14:paraId="54B9BC87" w14:textId="10E981A9" w:rsidR="00733C7E" w:rsidRDefault="003072B1" w:rsidP="00C26F13">
            <w:pPr>
              <w:jc w:val="center"/>
              <w:rPr>
                <w:rFonts w:ascii="Century Gothic" w:hAnsi="Century Gothic"/>
                <w:bCs/>
                <w:sz w:val="20"/>
                <w:szCs w:val="24"/>
              </w:rPr>
            </w:pPr>
            <w:r>
              <w:rPr>
                <w:rFonts w:ascii="Century Gothic" w:hAnsi="Century Gothic"/>
                <w:bCs/>
                <w:sz w:val="20"/>
                <w:szCs w:val="24"/>
              </w:rPr>
              <w:t>Ziffernkarten ziehen (PIKAS)</w:t>
            </w:r>
          </w:p>
        </w:tc>
        <w:tc>
          <w:tcPr>
            <w:tcW w:w="1708" w:type="dxa"/>
            <w:shd w:val="clear" w:color="auto" w:fill="D9D9D9" w:themeFill="background1" w:themeFillShade="D9"/>
          </w:tcPr>
          <w:p w14:paraId="3A4DFAFC" w14:textId="7AB5A4B1" w:rsidR="00733C7E" w:rsidRDefault="0000495E" w:rsidP="00C26F13">
            <w:pPr>
              <w:rPr>
                <w:rFonts w:ascii="Century Gothic" w:hAnsi="Century Gothic"/>
                <w:sz w:val="24"/>
                <w:szCs w:val="24"/>
              </w:rPr>
            </w:pPr>
            <w:r>
              <w:rPr>
                <w:rFonts w:ascii="Century Gothic" w:hAnsi="Century Gothic"/>
                <w:sz w:val="24"/>
                <w:szCs w:val="24"/>
              </w:rPr>
              <w:t>MB S.75,80</w:t>
            </w:r>
          </w:p>
          <w:p w14:paraId="74826886" w14:textId="5A387B7A" w:rsidR="0000495E" w:rsidRDefault="0000495E" w:rsidP="00C26F13">
            <w:pPr>
              <w:rPr>
                <w:rFonts w:ascii="Century Gothic" w:hAnsi="Century Gothic"/>
                <w:sz w:val="24"/>
                <w:szCs w:val="24"/>
              </w:rPr>
            </w:pPr>
            <w:r>
              <w:rPr>
                <w:rFonts w:ascii="Century Gothic" w:hAnsi="Century Gothic"/>
                <w:sz w:val="24"/>
                <w:szCs w:val="24"/>
              </w:rPr>
              <w:t>AH S.39</w:t>
            </w:r>
          </w:p>
        </w:tc>
      </w:tr>
      <w:tr w:rsidR="00F94C01" w:rsidRPr="00113E18" w14:paraId="173905A1" w14:textId="77777777" w:rsidTr="0009295E">
        <w:trPr>
          <w:cantSplit/>
          <w:trHeight w:val="567"/>
          <w:tblHeader/>
        </w:trPr>
        <w:tc>
          <w:tcPr>
            <w:tcW w:w="425" w:type="dxa"/>
            <w:shd w:val="clear" w:color="auto" w:fill="C5E0B3" w:themeFill="accent6" w:themeFillTint="66"/>
          </w:tcPr>
          <w:p w14:paraId="54822750" w14:textId="1971E085"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02B1C81" w14:textId="40BF156C"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0F13EAE" w14:textId="7DA5B888"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1FE6D6E" w14:textId="59A5339D"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8B8F519" w14:textId="31B9F1C4" w:rsidR="00F94C01" w:rsidRPr="00DD4272"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A9F7548" w14:textId="457CBCFA"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126323A6" w14:textId="0979DF81" w:rsidR="00F94C01" w:rsidRPr="0052584F" w:rsidRDefault="00F94C01" w:rsidP="00C26F13">
            <w:pPr>
              <w:jc w:val="center"/>
              <w:rPr>
                <w:rFonts w:ascii="Century Gothic" w:hAnsi="Century Gothic"/>
                <w:bCs/>
              </w:rPr>
            </w:pPr>
            <w:r w:rsidRPr="0052584F">
              <w:rPr>
                <w:rFonts w:ascii="Century Gothic" w:hAnsi="Century Gothic"/>
                <w:bCs/>
              </w:rPr>
              <w:t>flexibles Anwenden der Rechenstrategien und Kern- bzw. Schlüsselaufgaben</w:t>
            </w:r>
          </w:p>
        </w:tc>
        <w:tc>
          <w:tcPr>
            <w:tcW w:w="4109" w:type="dxa"/>
            <w:gridSpan w:val="3"/>
            <w:shd w:val="clear" w:color="auto" w:fill="D9D9D9" w:themeFill="background1" w:themeFillShade="D9"/>
          </w:tcPr>
          <w:p w14:paraId="005B5EA4" w14:textId="08BF7020" w:rsidR="00F94C01" w:rsidRDefault="00F94C01" w:rsidP="0052584F">
            <w:pPr>
              <w:jc w:val="center"/>
              <w:rPr>
                <w:rFonts w:ascii="Century Gothic" w:hAnsi="Century Gothic"/>
                <w:bCs/>
                <w:sz w:val="18"/>
                <w:szCs w:val="24"/>
              </w:rPr>
            </w:pPr>
            <w:r>
              <w:rPr>
                <w:rFonts w:ascii="Century Gothic" w:hAnsi="Century Gothic"/>
                <w:bCs/>
                <w:sz w:val="18"/>
                <w:szCs w:val="24"/>
              </w:rPr>
              <w:t xml:space="preserve">… Rechenwege anderer verstehen und nachvollziehen. </w:t>
            </w:r>
            <w:r w:rsidR="0052584F">
              <w:rPr>
                <w:rFonts w:ascii="Century Gothic" w:hAnsi="Century Gothic"/>
                <w:bCs/>
                <w:sz w:val="18"/>
                <w:szCs w:val="24"/>
              </w:rPr>
              <w:t xml:space="preserve">                                           </w:t>
            </w:r>
            <w:r>
              <w:rPr>
                <w:rFonts w:ascii="Century Gothic" w:hAnsi="Century Gothic"/>
                <w:bCs/>
                <w:sz w:val="18"/>
                <w:szCs w:val="24"/>
              </w:rPr>
              <w:t>… eigene Rechenwege erläutern.</w:t>
            </w:r>
            <w:r w:rsidR="0052584F">
              <w:rPr>
                <w:rFonts w:ascii="Century Gothic" w:hAnsi="Century Gothic"/>
                <w:bCs/>
                <w:sz w:val="18"/>
                <w:szCs w:val="24"/>
              </w:rPr>
              <w:t xml:space="preserve">                     …</w:t>
            </w:r>
            <w:r>
              <w:rPr>
                <w:rFonts w:ascii="Century Gothic" w:hAnsi="Century Gothic"/>
                <w:bCs/>
                <w:sz w:val="18"/>
                <w:szCs w:val="24"/>
              </w:rPr>
              <w:t xml:space="preserve"> Rechenstrategien und Rechenwege begründet anwenden. </w:t>
            </w:r>
          </w:p>
        </w:tc>
        <w:tc>
          <w:tcPr>
            <w:tcW w:w="3968" w:type="dxa"/>
            <w:gridSpan w:val="2"/>
            <w:shd w:val="clear" w:color="auto" w:fill="D9D9D9" w:themeFill="background1" w:themeFillShade="D9"/>
          </w:tcPr>
          <w:p w14:paraId="4C4A6A0E" w14:textId="77777777" w:rsidR="00F94C01" w:rsidRDefault="00F94C01" w:rsidP="00C26F13">
            <w:pPr>
              <w:jc w:val="center"/>
              <w:rPr>
                <w:rFonts w:ascii="Century Gothic" w:hAnsi="Century Gothic"/>
                <w:bCs/>
                <w:sz w:val="20"/>
                <w:szCs w:val="24"/>
              </w:rPr>
            </w:pPr>
          </w:p>
        </w:tc>
        <w:tc>
          <w:tcPr>
            <w:tcW w:w="1708" w:type="dxa"/>
            <w:shd w:val="clear" w:color="auto" w:fill="D9D9D9" w:themeFill="background1" w:themeFillShade="D9"/>
          </w:tcPr>
          <w:p w14:paraId="5DD388EE" w14:textId="38A68CD4" w:rsidR="00F94C01" w:rsidRDefault="00F94C01" w:rsidP="0052584F">
            <w:pPr>
              <w:rPr>
                <w:rFonts w:ascii="Century Gothic" w:hAnsi="Century Gothic"/>
                <w:sz w:val="24"/>
                <w:szCs w:val="24"/>
              </w:rPr>
            </w:pPr>
            <w:r>
              <w:rPr>
                <w:rFonts w:ascii="Century Gothic" w:hAnsi="Century Gothic"/>
                <w:sz w:val="24"/>
                <w:szCs w:val="24"/>
              </w:rPr>
              <w:t>MB S. 122,</w:t>
            </w:r>
            <w:r w:rsidR="0052584F">
              <w:rPr>
                <w:rFonts w:ascii="Century Gothic" w:hAnsi="Century Gothic"/>
                <w:sz w:val="24"/>
                <w:szCs w:val="24"/>
              </w:rPr>
              <w:t xml:space="preserve"> </w:t>
            </w:r>
            <w:r>
              <w:rPr>
                <w:rFonts w:ascii="Century Gothic" w:hAnsi="Century Gothic"/>
                <w:sz w:val="24"/>
                <w:szCs w:val="24"/>
              </w:rPr>
              <w:t>123</w:t>
            </w:r>
            <w:r w:rsidR="0052584F">
              <w:rPr>
                <w:rFonts w:ascii="Century Gothic" w:hAnsi="Century Gothic"/>
                <w:sz w:val="24"/>
                <w:szCs w:val="24"/>
              </w:rPr>
              <w:t xml:space="preserve">             </w:t>
            </w:r>
            <w:r>
              <w:rPr>
                <w:rFonts w:ascii="Century Gothic" w:hAnsi="Century Gothic"/>
                <w:sz w:val="24"/>
                <w:szCs w:val="24"/>
              </w:rPr>
              <w:t>AH S. 66,67</w:t>
            </w:r>
          </w:p>
        </w:tc>
      </w:tr>
      <w:tr w:rsidR="00F94C01" w:rsidRPr="00113E18" w14:paraId="37D1AAC1" w14:textId="77777777" w:rsidTr="0009295E">
        <w:trPr>
          <w:cantSplit/>
          <w:trHeight w:val="567"/>
          <w:tblHeader/>
        </w:trPr>
        <w:tc>
          <w:tcPr>
            <w:tcW w:w="425" w:type="dxa"/>
            <w:shd w:val="clear" w:color="auto" w:fill="C5E0B3" w:themeFill="accent6" w:themeFillTint="66"/>
          </w:tcPr>
          <w:p w14:paraId="56EC4508" w14:textId="13870746"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12138B8" w14:textId="5C54C947"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289CB81" w14:textId="3BBA9F08"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B50D37A" w14:textId="0173C183"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6CDD154" w14:textId="5C61159D" w:rsidR="00F94C01" w:rsidRPr="00DD4272"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0E44D78" w14:textId="50D37CA1" w:rsidR="00F94C01"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17CD927" w14:textId="140AEB27" w:rsidR="00F94C01" w:rsidRDefault="00F94C01" w:rsidP="00C26F13">
            <w:pPr>
              <w:jc w:val="center"/>
              <w:rPr>
                <w:rFonts w:ascii="Century Gothic" w:hAnsi="Century Gothic"/>
                <w:bCs/>
                <w:sz w:val="24"/>
                <w:szCs w:val="24"/>
              </w:rPr>
            </w:pPr>
            <w:r>
              <w:rPr>
                <w:rFonts w:ascii="Century Gothic" w:hAnsi="Century Gothic"/>
                <w:bCs/>
                <w:sz w:val="24"/>
                <w:szCs w:val="24"/>
              </w:rPr>
              <w:t xml:space="preserve">Division mit Rest </w:t>
            </w:r>
          </w:p>
        </w:tc>
        <w:tc>
          <w:tcPr>
            <w:tcW w:w="4109" w:type="dxa"/>
            <w:gridSpan w:val="3"/>
            <w:shd w:val="clear" w:color="auto" w:fill="D9D9D9" w:themeFill="background1" w:themeFillShade="D9"/>
          </w:tcPr>
          <w:p w14:paraId="2DA357A7" w14:textId="4736D28C" w:rsidR="00371A1C" w:rsidRDefault="00F94C01" w:rsidP="0052584F">
            <w:pPr>
              <w:jc w:val="center"/>
              <w:rPr>
                <w:rFonts w:ascii="Century Gothic" w:hAnsi="Century Gothic"/>
                <w:bCs/>
                <w:sz w:val="18"/>
                <w:szCs w:val="24"/>
              </w:rPr>
            </w:pPr>
            <w:r>
              <w:rPr>
                <w:rFonts w:ascii="Century Gothic" w:hAnsi="Century Gothic"/>
                <w:bCs/>
                <w:sz w:val="18"/>
                <w:szCs w:val="24"/>
              </w:rPr>
              <w:t xml:space="preserve">… Auf- und Verteilhandlungen nachvollziehen, Erkenntnisse verbalisieren, untersuchen und modellieren. </w:t>
            </w:r>
            <w:r w:rsidR="0052584F">
              <w:rPr>
                <w:rFonts w:ascii="Century Gothic" w:hAnsi="Century Gothic"/>
                <w:bCs/>
                <w:sz w:val="18"/>
                <w:szCs w:val="24"/>
              </w:rPr>
              <w:t xml:space="preserve">        </w:t>
            </w:r>
            <w:r>
              <w:rPr>
                <w:rFonts w:ascii="Century Gothic" w:hAnsi="Century Gothic"/>
                <w:bCs/>
                <w:sz w:val="18"/>
                <w:szCs w:val="24"/>
              </w:rPr>
              <w:t xml:space="preserve">…handelnd ausprobieren, wie sich der Rest einer Aufgabe verändert, wie groß dieser maximal sein kann. (Rest kann nicht größer als Divisor sein) </w:t>
            </w:r>
          </w:p>
        </w:tc>
        <w:tc>
          <w:tcPr>
            <w:tcW w:w="3968" w:type="dxa"/>
            <w:gridSpan w:val="2"/>
            <w:shd w:val="clear" w:color="auto" w:fill="D9D9D9" w:themeFill="background1" w:themeFillShade="D9"/>
          </w:tcPr>
          <w:p w14:paraId="6E667B22" w14:textId="77777777" w:rsidR="00F94C01" w:rsidRDefault="00F94C01" w:rsidP="00C26F13">
            <w:pPr>
              <w:jc w:val="center"/>
              <w:rPr>
                <w:rFonts w:ascii="Century Gothic" w:hAnsi="Century Gothic"/>
                <w:bCs/>
                <w:sz w:val="20"/>
                <w:szCs w:val="24"/>
              </w:rPr>
            </w:pPr>
          </w:p>
        </w:tc>
        <w:tc>
          <w:tcPr>
            <w:tcW w:w="1708" w:type="dxa"/>
            <w:shd w:val="clear" w:color="auto" w:fill="D9D9D9" w:themeFill="background1" w:themeFillShade="D9"/>
          </w:tcPr>
          <w:p w14:paraId="49F009DB" w14:textId="77777777" w:rsidR="00F94C01" w:rsidRDefault="00F94C01" w:rsidP="00C26F13">
            <w:pPr>
              <w:rPr>
                <w:rFonts w:ascii="Century Gothic" w:hAnsi="Century Gothic"/>
                <w:sz w:val="24"/>
                <w:szCs w:val="24"/>
              </w:rPr>
            </w:pPr>
            <w:r>
              <w:rPr>
                <w:rFonts w:ascii="Century Gothic" w:hAnsi="Century Gothic"/>
                <w:sz w:val="24"/>
                <w:szCs w:val="24"/>
              </w:rPr>
              <w:t>MB S. 124,125</w:t>
            </w:r>
          </w:p>
          <w:p w14:paraId="6C8EA80B" w14:textId="2B344BF7" w:rsidR="00F94C01" w:rsidRDefault="00F94C01" w:rsidP="00C26F13">
            <w:pPr>
              <w:rPr>
                <w:rFonts w:ascii="Century Gothic" w:hAnsi="Century Gothic"/>
                <w:sz w:val="24"/>
                <w:szCs w:val="24"/>
              </w:rPr>
            </w:pPr>
            <w:r>
              <w:rPr>
                <w:rFonts w:ascii="Century Gothic" w:hAnsi="Century Gothic"/>
                <w:sz w:val="24"/>
                <w:szCs w:val="24"/>
              </w:rPr>
              <w:t>AH S.68</w:t>
            </w:r>
          </w:p>
        </w:tc>
      </w:tr>
      <w:tr w:rsidR="00371A1C" w:rsidRPr="00113E18" w14:paraId="687043CF" w14:textId="77777777" w:rsidTr="0009295E">
        <w:trPr>
          <w:cantSplit/>
          <w:trHeight w:val="567"/>
          <w:tblHeader/>
        </w:trPr>
        <w:tc>
          <w:tcPr>
            <w:tcW w:w="2552" w:type="dxa"/>
            <w:gridSpan w:val="11"/>
            <w:shd w:val="clear" w:color="auto" w:fill="C5E0B3" w:themeFill="accent6" w:themeFillTint="66"/>
          </w:tcPr>
          <w:p w14:paraId="6A94A6CB" w14:textId="57ECFE53" w:rsidR="00371A1C" w:rsidRDefault="00371A1C" w:rsidP="00371A1C">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63CFAAA9" w14:textId="39E59A42" w:rsidR="00371A1C" w:rsidRDefault="00371A1C" w:rsidP="00371A1C">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30D30B55" w14:textId="7FCD8B9B" w:rsidR="00371A1C" w:rsidRDefault="00371A1C" w:rsidP="00371A1C">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2B6691F9" w14:textId="1012A5B6" w:rsidR="00371A1C" w:rsidRDefault="00371A1C" w:rsidP="00371A1C">
            <w:pPr>
              <w:jc w:val="center"/>
              <w:rPr>
                <w:rFonts w:ascii="Century Gothic" w:hAnsi="Century Gothic"/>
                <w:bCs/>
                <w:sz w:val="20"/>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18FACBFC" w14:textId="366BF4B6" w:rsidR="00371A1C" w:rsidRDefault="00371A1C" w:rsidP="00371A1C">
            <w:pPr>
              <w:rPr>
                <w:rFonts w:ascii="Century Gothic" w:hAnsi="Century Gothic"/>
                <w:sz w:val="24"/>
                <w:szCs w:val="24"/>
              </w:rPr>
            </w:pPr>
            <w:r>
              <w:rPr>
                <w:rFonts w:ascii="Century Gothic" w:hAnsi="Century Gothic"/>
                <w:b/>
                <w:bCs/>
                <w:sz w:val="24"/>
                <w:szCs w:val="24"/>
              </w:rPr>
              <w:t xml:space="preserve">Einordnung ins Lehrwerk </w:t>
            </w:r>
          </w:p>
        </w:tc>
      </w:tr>
      <w:tr w:rsidR="00371A1C" w:rsidRPr="00113E18" w14:paraId="04F92D48" w14:textId="77777777" w:rsidTr="0009295E">
        <w:trPr>
          <w:cantSplit/>
          <w:trHeight w:val="567"/>
          <w:tblHeader/>
        </w:trPr>
        <w:tc>
          <w:tcPr>
            <w:tcW w:w="425" w:type="dxa"/>
            <w:shd w:val="clear" w:color="auto" w:fill="C5E0B3" w:themeFill="accent6" w:themeFillTint="66"/>
          </w:tcPr>
          <w:p w14:paraId="0A07907D" w14:textId="6697A96E" w:rsidR="00371A1C" w:rsidRDefault="00371A1C" w:rsidP="00371A1C">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5F3ECDF2" w14:textId="634BCD75" w:rsidR="00371A1C" w:rsidRDefault="00371A1C" w:rsidP="00371A1C">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076FA225" w14:textId="6E15DBF1" w:rsidR="00371A1C" w:rsidRDefault="00371A1C" w:rsidP="00371A1C">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60AC2820" w14:textId="57A38F9B" w:rsidR="00371A1C" w:rsidRDefault="00371A1C" w:rsidP="00371A1C">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478C46CA" w14:textId="38C90C3E" w:rsidR="00371A1C" w:rsidRPr="00DD4272" w:rsidRDefault="00371A1C" w:rsidP="00371A1C">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6B849430" w14:textId="13E785AF" w:rsidR="00371A1C" w:rsidRDefault="00371A1C" w:rsidP="00371A1C">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5835E95A" w14:textId="77777777" w:rsidR="00371A1C" w:rsidRDefault="00371A1C" w:rsidP="00371A1C">
            <w:pPr>
              <w:jc w:val="center"/>
              <w:rPr>
                <w:rFonts w:ascii="Century Gothic" w:hAnsi="Century Gothic"/>
                <w:bCs/>
                <w:sz w:val="24"/>
                <w:szCs w:val="24"/>
              </w:rPr>
            </w:pPr>
          </w:p>
        </w:tc>
        <w:tc>
          <w:tcPr>
            <w:tcW w:w="4109" w:type="dxa"/>
            <w:gridSpan w:val="3"/>
            <w:shd w:val="clear" w:color="auto" w:fill="D9D9D9" w:themeFill="background1" w:themeFillShade="D9"/>
          </w:tcPr>
          <w:p w14:paraId="2745FB89" w14:textId="2207A5CC" w:rsidR="00371A1C" w:rsidRDefault="00371A1C" w:rsidP="00371A1C">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42CF8871" w14:textId="77777777" w:rsidR="00371A1C" w:rsidRDefault="00371A1C" w:rsidP="00371A1C">
            <w:pPr>
              <w:jc w:val="center"/>
              <w:rPr>
                <w:rFonts w:ascii="Century Gothic" w:hAnsi="Century Gothic"/>
                <w:bCs/>
                <w:sz w:val="20"/>
                <w:szCs w:val="24"/>
              </w:rPr>
            </w:pPr>
          </w:p>
        </w:tc>
        <w:tc>
          <w:tcPr>
            <w:tcW w:w="1708" w:type="dxa"/>
            <w:shd w:val="clear" w:color="auto" w:fill="D9D9D9" w:themeFill="background1" w:themeFillShade="D9"/>
          </w:tcPr>
          <w:p w14:paraId="2EB23071" w14:textId="77777777" w:rsidR="00371A1C" w:rsidRDefault="00371A1C" w:rsidP="00371A1C">
            <w:pPr>
              <w:rPr>
                <w:rFonts w:ascii="Century Gothic" w:hAnsi="Century Gothic"/>
                <w:sz w:val="24"/>
                <w:szCs w:val="24"/>
              </w:rPr>
            </w:pPr>
          </w:p>
        </w:tc>
      </w:tr>
      <w:tr w:rsidR="00371A1C" w:rsidRPr="00113E18" w14:paraId="7EA68527" w14:textId="77777777" w:rsidTr="0009295E">
        <w:trPr>
          <w:cantSplit/>
          <w:trHeight w:val="567"/>
          <w:tblHeader/>
        </w:trPr>
        <w:tc>
          <w:tcPr>
            <w:tcW w:w="425" w:type="dxa"/>
            <w:shd w:val="clear" w:color="auto" w:fill="C5E0B3" w:themeFill="accent6" w:themeFillTint="66"/>
          </w:tcPr>
          <w:p w14:paraId="13E70B05" w14:textId="3E2EB6BC"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19E87B9" w14:textId="21252DE1"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9C993EE" w14:textId="77777777" w:rsidR="00371A1C" w:rsidRDefault="00371A1C" w:rsidP="00371A1C">
            <w:pPr>
              <w:jc w:val="center"/>
              <w:rPr>
                <w:rFonts w:ascii="Century Gothic" w:hAnsi="Century Gothic"/>
                <w:bCs/>
                <w:sz w:val="24"/>
                <w:szCs w:val="24"/>
              </w:rPr>
            </w:pPr>
          </w:p>
        </w:tc>
        <w:tc>
          <w:tcPr>
            <w:tcW w:w="425" w:type="dxa"/>
            <w:gridSpan w:val="2"/>
            <w:shd w:val="clear" w:color="auto" w:fill="C5E0B3" w:themeFill="accent6" w:themeFillTint="66"/>
          </w:tcPr>
          <w:p w14:paraId="253CF57E" w14:textId="2A5DD393"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EA2A90F" w14:textId="77777777" w:rsidR="00371A1C" w:rsidRPr="00DD4272" w:rsidRDefault="00371A1C" w:rsidP="00371A1C">
            <w:pPr>
              <w:jc w:val="center"/>
              <w:rPr>
                <w:rFonts w:ascii="Century Gothic" w:hAnsi="Century Gothic"/>
                <w:bCs/>
                <w:sz w:val="24"/>
                <w:szCs w:val="24"/>
              </w:rPr>
            </w:pPr>
          </w:p>
        </w:tc>
        <w:tc>
          <w:tcPr>
            <w:tcW w:w="426" w:type="dxa"/>
            <w:gridSpan w:val="2"/>
            <w:shd w:val="clear" w:color="auto" w:fill="C5E0B3" w:themeFill="accent6" w:themeFillTint="66"/>
          </w:tcPr>
          <w:p w14:paraId="313C6676" w14:textId="6C8A8923"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753397AD" w14:textId="4F1CD31F" w:rsidR="00371A1C" w:rsidRDefault="00371A1C" w:rsidP="00371A1C">
            <w:pPr>
              <w:jc w:val="center"/>
              <w:rPr>
                <w:rFonts w:ascii="Century Gothic" w:hAnsi="Century Gothic"/>
                <w:bCs/>
                <w:sz w:val="24"/>
                <w:szCs w:val="24"/>
              </w:rPr>
            </w:pPr>
            <w:r>
              <w:rPr>
                <w:rFonts w:ascii="Century Gothic" w:hAnsi="Century Gothic"/>
                <w:bCs/>
                <w:sz w:val="24"/>
                <w:szCs w:val="24"/>
              </w:rPr>
              <w:t>Sachrechnen</w:t>
            </w:r>
          </w:p>
        </w:tc>
        <w:tc>
          <w:tcPr>
            <w:tcW w:w="4109" w:type="dxa"/>
            <w:gridSpan w:val="3"/>
            <w:shd w:val="clear" w:color="auto" w:fill="D9D9D9" w:themeFill="background1" w:themeFillShade="D9"/>
          </w:tcPr>
          <w:p w14:paraId="6BFF1FBF" w14:textId="77777777" w:rsidR="00371A1C" w:rsidRDefault="00371A1C" w:rsidP="00371A1C">
            <w:pPr>
              <w:jc w:val="center"/>
              <w:rPr>
                <w:rFonts w:ascii="Century Gothic" w:hAnsi="Century Gothic"/>
                <w:bCs/>
                <w:sz w:val="18"/>
                <w:szCs w:val="24"/>
              </w:rPr>
            </w:pPr>
            <w:r>
              <w:rPr>
                <w:rFonts w:ascii="Century Gothic" w:hAnsi="Century Gothic"/>
                <w:bCs/>
                <w:sz w:val="18"/>
                <w:szCs w:val="24"/>
              </w:rPr>
              <w:t xml:space="preserve">… Sachsituationen als Multiplikations- bzw. Divisionsaufgabe verstehen und darstellen. </w:t>
            </w:r>
          </w:p>
          <w:p w14:paraId="574ECDBE" w14:textId="38C2A195" w:rsidR="00371A1C" w:rsidRDefault="00371A1C" w:rsidP="00371A1C">
            <w:pPr>
              <w:jc w:val="center"/>
              <w:rPr>
                <w:rFonts w:ascii="Century Gothic" w:hAnsi="Century Gothic"/>
                <w:bCs/>
                <w:sz w:val="18"/>
                <w:szCs w:val="24"/>
              </w:rPr>
            </w:pPr>
            <w:r>
              <w:rPr>
                <w:rFonts w:ascii="Century Gothic" w:hAnsi="Century Gothic"/>
                <w:bCs/>
                <w:sz w:val="18"/>
                <w:szCs w:val="24"/>
              </w:rPr>
              <w:t>… Skizzen als Lösungshilfe kennenlernen, verstehen, erstellen und interpretieren.</w:t>
            </w:r>
          </w:p>
        </w:tc>
        <w:tc>
          <w:tcPr>
            <w:tcW w:w="3968" w:type="dxa"/>
            <w:gridSpan w:val="2"/>
            <w:shd w:val="clear" w:color="auto" w:fill="D9D9D9" w:themeFill="background1" w:themeFillShade="D9"/>
          </w:tcPr>
          <w:p w14:paraId="0537E2A5" w14:textId="30974871" w:rsidR="00371A1C" w:rsidRDefault="00371A1C" w:rsidP="00371A1C">
            <w:pPr>
              <w:jc w:val="center"/>
              <w:rPr>
                <w:rFonts w:ascii="Century Gothic" w:hAnsi="Century Gothic"/>
                <w:bCs/>
                <w:sz w:val="20"/>
                <w:szCs w:val="24"/>
              </w:rPr>
            </w:pPr>
          </w:p>
        </w:tc>
        <w:tc>
          <w:tcPr>
            <w:tcW w:w="1708" w:type="dxa"/>
            <w:shd w:val="clear" w:color="auto" w:fill="D9D9D9" w:themeFill="background1" w:themeFillShade="D9"/>
          </w:tcPr>
          <w:p w14:paraId="4BFE87A4" w14:textId="32CB7C2A" w:rsidR="00371A1C" w:rsidRDefault="00371A1C" w:rsidP="00371A1C">
            <w:pPr>
              <w:rPr>
                <w:rFonts w:ascii="Century Gothic" w:hAnsi="Century Gothic"/>
                <w:sz w:val="24"/>
                <w:szCs w:val="24"/>
              </w:rPr>
            </w:pPr>
            <w:r>
              <w:rPr>
                <w:rFonts w:ascii="Century Gothic" w:hAnsi="Century Gothic"/>
                <w:sz w:val="24"/>
                <w:szCs w:val="24"/>
              </w:rPr>
              <w:t>MB S. 78</w:t>
            </w:r>
          </w:p>
        </w:tc>
      </w:tr>
      <w:tr w:rsidR="0000495E" w14:paraId="2CC5F987" w14:textId="77777777" w:rsidTr="0009295E">
        <w:trPr>
          <w:cantSplit/>
          <w:trHeight w:val="567"/>
          <w:tblHeader/>
        </w:trPr>
        <w:tc>
          <w:tcPr>
            <w:tcW w:w="15569" w:type="dxa"/>
            <w:gridSpan w:val="18"/>
            <w:shd w:val="clear" w:color="auto" w:fill="C5E0B3" w:themeFill="accent6" w:themeFillTint="66"/>
          </w:tcPr>
          <w:p w14:paraId="12D5BD25" w14:textId="0A49B1CE" w:rsidR="0000495E" w:rsidRDefault="0000495E" w:rsidP="00C26F13">
            <w:pPr>
              <w:rPr>
                <w:rFonts w:ascii="Century Gothic" w:hAnsi="Century Gothic"/>
                <w:b/>
                <w:bCs/>
                <w:sz w:val="24"/>
                <w:szCs w:val="24"/>
              </w:rPr>
            </w:pPr>
            <w:r>
              <w:rPr>
                <w:rFonts w:ascii="Century Gothic" w:hAnsi="Century Gothic"/>
                <w:b/>
                <w:bCs/>
                <w:sz w:val="24"/>
                <w:szCs w:val="24"/>
              </w:rPr>
              <w:t>Daten, Häufigkeit, Wahrscheinlichkeit – Daten und Zufall</w:t>
            </w:r>
          </w:p>
        </w:tc>
      </w:tr>
      <w:tr w:rsidR="0000495E" w:rsidRPr="00113E18" w14:paraId="60B408AE" w14:textId="77777777" w:rsidTr="0009295E">
        <w:trPr>
          <w:cantSplit/>
          <w:trHeight w:val="567"/>
          <w:tblHeader/>
        </w:trPr>
        <w:tc>
          <w:tcPr>
            <w:tcW w:w="425" w:type="dxa"/>
            <w:shd w:val="clear" w:color="auto" w:fill="C5E0B3" w:themeFill="accent6" w:themeFillTint="66"/>
          </w:tcPr>
          <w:p w14:paraId="420275A7" w14:textId="19BC02A5"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36857B0" w14:textId="5CBE4264"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4F8FAD8" w14:textId="0A05D6FD"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EBBE657" w14:textId="77777777" w:rsidR="0000495E" w:rsidRDefault="0000495E" w:rsidP="00C26F13">
            <w:pPr>
              <w:jc w:val="center"/>
              <w:rPr>
                <w:rFonts w:ascii="Century Gothic" w:hAnsi="Century Gothic"/>
                <w:bCs/>
                <w:sz w:val="24"/>
                <w:szCs w:val="24"/>
              </w:rPr>
            </w:pPr>
          </w:p>
        </w:tc>
        <w:tc>
          <w:tcPr>
            <w:tcW w:w="425" w:type="dxa"/>
            <w:gridSpan w:val="2"/>
            <w:shd w:val="clear" w:color="auto" w:fill="C5E0B3" w:themeFill="accent6" w:themeFillTint="66"/>
          </w:tcPr>
          <w:p w14:paraId="69808872" w14:textId="1D156787" w:rsidR="0000495E" w:rsidRPr="00DD4272"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2FF6C63" w14:textId="77777777" w:rsidR="0000495E" w:rsidRDefault="0000495E" w:rsidP="00C26F13">
            <w:pPr>
              <w:jc w:val="center"/>
              <w:rPr>
                <w:rFonts w:ascii="Century Gothic" w:hAnsi="Century Gothic"/>
                <w:bCs/>
                <w:sz w:val="24"/>
                <w:szCs w:val="24"/>
              </w:rPr>
            </w:pPr>
          </w:p>
        </w:tc>
        <w:tc>
          <w:tcPr>
            <w:tcW w:w="3232" w:type="dxa"/>
            <w:shd w:val="clear" w:color="auto" w:fill="D9D9D9" w:themeFill="background1" w:themeFillShade="D9"/>
          </w:tcPr>
          <w:p w14:paraId="1BEDC5D1" w14:textId="711438F8" w:rsidR="0000495E" w:rsidRDefault="0000495E" w:rsidP="00C26F13">
            <w:pPr>
              <w:jc w:val="center"/>
              <w:rPr>
                <w:rFonts w:ascii="Century Gothic" w:hAnsi="Century Gothic"/>
                <w:bCs/>
                <w:sz w:val="24"/>
                <w:szCs w:val="24"/>
              </w:rPr>
            </w:pPr>
            <w:r>
              <w:rPr>
                <w:rFonts w:ascii="Century Gothic" w:hAnsi="Century Gothic"/>
                <w:bCs/>
                <w:sz w:val="24"/>
                <w:szCs w:val="24"/>
              </w:rPr>
              <w:t>Wahrscheinlichkeit</w:t>
            </w:r>
          </w:p>
        </w:tc>
        <w:tc>
          <w:tcPr>
            <w:tcW w:w="4109" w:type="dxa"/>
            <w:gridSpan w:val="3"/>
            <w:shd w:val="clear" w:color="auto" w:fill="D9D9D9" w:themeFill="background1" w:themeFillShade="D9"/>
          </w:tcPr>
          <w:p w14:paraId="5CE1FED3" w14:textId="77777777" w:rsidR="0000495E" w:rsidRDefault="0000495E" w:rsidP="00C26F13">
            <w:pPr>
              <w:jc w:val="center"/>
              <w:rPr>
                <w:rFonts w:ascii="Century Gothic" w:hAnsi="Century Gothic"/>
                <w:bCs/>
                <w:sz w:val="18"/>
                <w:szCs w:val="24"/>
              </w:rPr>
            </w:pPr>
            <w:r>
              <w:rPr>
                <w:rFonts w:ascii="Century Gothic" w:hAnsi="Century Gothic"/>
                <w:bCs/>
                <w:sz w:val="18"/>
                <w:szCs w:val="24"/>
              </w:rPr>
              <w:t xml:space="preserve">… Begriffe (unmöglich, möglich, sicher), kennenlernen und zuordnen. </w:t>
            </w:r>
          </w:p>
          <w:p w14:paraId="7618283A" w14:textId="3C56793A" w:rsidR="0000495E" w:rsidRDefault="0000495E" w:rsidP="00C26F13">
            <w:pPr>
              <w:jc w:val="center"/>
              <w:rPr>
                <w:rFonts w:ascii="Century Gothic" w:hAnsi="Century Gothic"/>
                <w:bCs/>
                <w:sz w:val="18"/>
                <w:szCs w:val="24"/>
              </w:rPr>
            </w:pPr>
            <w:r>
              <w:rPr>
                <w:rFonts w:ascii="Century Gothic" w:hAnsi="Century Gothic"/>
                <w:bCs/>
                <w:sz w:val="18"/>
                <w:szCs w:val="24"/>
              </w:rPr>
              <w:t xml:space="preserve">… eigene Experimente durchführen und die Ergebnisse festhalten, deuten und begründen. </w:t>
            </w:r>
          </w:p>
        </w:tc>
        <w:tc>
          <w:tcPr>
            <w:tcW w:w="3968" w:type="dxa"/>
            <w:gridSpan w:val="2"/>
            <w:shd w:val="clear" w:color="auto" w:fill="D9D9D9" w:themeFill="background1" w:themeFillShade="D9"/>
          </w:tcPr>
          <w:p w14:paraId="144F0233" w14:textId="77777777" w:rsidR="0000495E" w:rsidRDefault="0000495E" w:rsidP="00C26F13">
            <w:pPr>
              <w:jc w:val="center"/>
              <w:rPr>
                <w:rFonts w:ascii="Century Gothic" w:hAnsi="Century Gothic"/>
                <w:bCs/>
                <w:sz w:val="20"/>
                <w:szCs w:val="24"/>
              </w:rPr>
            </w:pPr>
            <w:r>
              <w:rPr>
                <w:rFonts w:ascii="Century Gothic" w:hAnsi="Century Gothic"/>
                <w:bCs/>
                <w:sz w:val="20"/>
                <w:szCs w:val="24"/>
              </w:rPr>
              <w:t xml:space="preserve">Würfelexperimente durchführen </w:t>
            </w:r>
          </w:p>
          <w:p w14:paraId="17CC3767" w14:textId="229D97A0" w:rsidR="0000495E" w:rsidRDefault="0000495E" w:rsidP="00C26F13">
            <w:pPr>
              <w:jc w:val="center"/>
              <w:rPr>
                <w:rFonts w:ascii="Century Gothic" w:hAnsi="Century Gothic"/>
                <w:bCs/>
                <w:sz w:val="20"/>
                <w:szCs w:val="24"/>
              </w:rPr>
            </w:pPr>
            <w:r>
              <w:rPr>
                <w:rFonts w:ascii="Century Gothic" w:hAnsi="Century Gothic"/>
                <w:bCs/>
                <w:sz w:val="20"/>
                <w:szCs w:val="24"/>
              </w:rPr>
              <w:t>Urnenexperimente durchführen</w:t>
            </w:r>
          </w:p>
        </w:tc>
        <w:tc>
          <w:tcPr>
            <w:tcW w:w="1708" w:type="dxa"/>
            <w:shd w:val="clear" w:color="auto" w:fill="D9D9D9" w:themeFill="background1" w:themeFillShade="D9"/>
          </w:tcPr>
          <w:p w14:paraId="315508A2" w14:textId="77777777" w:rsidR="0000495E" w:rsidRDefault="0000495E" w:rsidP="00C26F13">
            <w:pPr>
              <w:rPr>
                <w:rFonts w:ascii="Century Gothic" w:hAnsi="Century Gothic"/>
                <w:sz w:val="24"/>
                <w:szCs w:val="24"/>
              </w:rPr>
            </w:pPr>
            <w:r>
              <w:rPr>
                <w:rFonts w:ascii="Century Gothic" w:hAnsi="Century Gothic"/>
                <w:sz w:val="24"/>
                <w:szCs w:val="24"/>
              </w:rPr>
              <w:t>MB S. 76,77</w:t>
            </w:r>
          </w:p>
          <w:p w14:paraId="1FD59B50" w14:textId="5A94DD48" w:rsidR="0000495E" w:rsidRPr="00113E18" w:rsidRDefault="0000495E" w:rsidP="00C26F13">
            <w:pPr>
              <w:rPr>
                <w:rFonts w:ascii="Century Gothic" w:hAnsi="Century Gothic"/>
                <w:sz w:val="24"/>
                <w:szCs w:val="24"/>
              </w:rPr>
            </w:pPr>
            <w:r>
              <w:rPr>
                <w:rFonts w:ascii="Century Gothic" w:hAnsi="Century Gothic"/>
                <w:sz w:val="24"/>
                <w:szCs w:val="24"/>
              </w:rPr>
              <w:t>AH S.40</w:t>
            </w:r>
          </w:p>
        </w:tc>
      </w:tr>
      <w:tr w:rsidR="0000495E" w14:paraId="527D4EE9" w14:textId="77777777" w:rsidTr="0009295E">
        <w:trPr>
          <w:cantSplit/>
          <w:trHeight w:val="567"/>
          <w:tblHeader/>
        </w:trPr>
        <w:tc>
          <w:tcPr>
            <w:tcW w:w="15569" w:type="dxa"/>
            <w:gridSpan w:val="18"/>
            <w:shd w:val="clear" w:color="auto" w:fill="C5E0B3" w:themeFill="accent6" w:themeFillTint="66"/>
          </w:tcPr>
          <w:p w14:paraId="23641B70" w14:textId="4874275A" w:rsidR="0000495E" w:rsidRDefault="0000495E" w:rsidP="00C26F13">
            <w:pPr>
              <w:rPr>
                <w:rFonts w:ascii="Century Gothic" w:hAnsi="Century Gothic"/>
                <w:b/>
                <w:bCs/>
                <w:sz w:val="24"/>
                <w:szCs w:val="24"/>
              </w:rPr>
            </w:pPr>
            <w:r>
              <w:rPr>
                <w:rFonts w:ascii="Century Gothic" w:hAnsi="Century Gothic"/>
                <w:b/>
                <w:bCs/>
                <w:sz w:val="24"/>
                <w:szCs w:val="24"/>
              </w:rPr>
              <w:t>Kalender – Daten und Zufall, Größen und Messen</w:t>
            </w:r>
          </w:p>
        </w:tc>
      </w:tr>
      <w:tr w:rsidR="0000495E" w:rsidRPr="00113E18" w14:paraId="68E33E76" w14:textId="77777777" w:rsidTr="0009295E">
        <w:trPr>
          <w:cantSplit/>
          <w:trHeight w:val="567"/>
          <w:tblHeader/>
        </w:trPr>
        <w:tc>
          <w:tcPr>
            <w:tcW w:w="425" w:type="dxa"/>
            <w:shd w:val="clear" w:color="auto" w:fill="C5E0B3" w:themeFill="accent6" w:themeFillTint="66"/>
          </w:tcPr>
          <w:p w14:paraId="1A3DDCE2" w14:textId="593161AF"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24F8A50" w14:textId="567D66E4"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07A1274" w14:textId="23E11D62"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622BB7D" w14:textId="0E31094D"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D7F91F6" w14:textId="0A3E9A81" w:rsidR="0000495E" w:rsidRPr="00DD4272" w:rsidRDefault="000070B0" w:rsidP="00C26F13">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20F6568" w14:textId="1EB9FDF0" w:rsidR="0000495E" w:rsidRDefault="000070B0" w:rsidP="00C26F13">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0243016" w14:textId="77777777" w:rsidR="0000495E" w:rsidRDefault="009F588A" w:rsidP="00C26F13">
            <w:pPr>
              <w:jc w:val="center"/>
              <w:rPr>
                <w:rFonts w:ascii="Century Gothic" w:hAnsi="Century Gothic"/>
                <w:bCs/>
                <w:sz w:val="24"/>
                <w:szCs w:val="24"/>
              </w:rPr>
            </w:pPr>
            <w:r>
              <w:rPr>
                <w:rFonts w:ascii="Century Gothic" w:hAnsi="Century Gothic"/>
                <w:bCs/>
                <w:sz w:val="24"/>
                <w:szCs w:val="24"/>
              </w:rPr>
              <w:t xml:space="preserve">Das Jahr </w:t>
            </w:r>
          </w:p>
          <w:p w14:paraId="73B214DB" w14:textId="3452FBAD" w:rsidR="009F588A" w:rsidRDefault="009F588A" w:rsidP="00C26F13">
            <w:pPr>
              <w:jc w:val="center"/>
              <w:rPr>
                <w:rFonts w:ascii="Century Gothic" w:hAnsi="Century Gothic"/>
                <w:bCs/>
                <w:sz w:val="24"/>
                <w:szCs w:val="24"/>
              </w:rPr>
            </w:pPr>
            <w:r>
              <w:rPr>
                <w:rFonts w:ascii="Century Gothic" w:hAnsi="Century Gothic"/>
                <w:bCs/>
                <w:sz w:val="24"/>
                <w:szCs w:val="24"/>
              </w:rPr>
              <w:t>Datum</w:t>
            </w:r>
          </w:p>
        </w:tc>
        <w:tc>
          <w:tcPr>
            <w:tcW w:w="4109" w:type="dxa"/>
            <w:gridSpan w:val="3"/>
            <w:shd w:val="clear" w:color="auto" w:fill="D9D9D9" w:themeFill="background1" w:themeFillShade="D9"/>
          </w:tcPr>
          <w:p w14:paraId="5C165535" w14:textId="77777777" w:rsidR="0000495E" w:rsidRDefault="009F588A" w:rsidP="00C26F13">
            <w:pPr>
              <w:jc w:val="center"/>
              <w:rPr>
                <w:rFonts w:ascii="Century Gothic" w:hAnsi="Century Gothic"/>
                <w:bCs/>
                <w:sz w:val="18"/>
                <w:szCs w:val="24"/>
              </w:rPr>
            </w:pPr>
            <w:r>
              <w:rPr>
                <w:rFonts w:ascii="Century Gothic" w:hAnsi="Century Gothic"/>
                <w:bCs/>
                <w:sz w:val="18"/>
                <w:szCs w:val="24"/>
              </w:rPr>
              <w:t xml:space="preserve">… die Begriffe Jahr, Monat, Woche und Tag sicher anwenden. </w:t>
            </w:r>
          </w:p>
          <w:p w14:paraId="1095601B" w14:textId="77777777" w:rsidR="009F588A" w:rsidRDefault="009F588A" w:rsidP="00C26F13">
            <w:pPr>
              <w:jc w:val="center"/>
              <w:rPr>
                <w:rFonts w:ascii="Century Gothic" w:hAnsi="Century Gothic"/>
                <w:bCs/>
                <w:sz w:val="18"/>
                <w:szCs w:val="24"/>
              </w:rPr>
            </w:pPr>
            <w:r>
              <w:rPr>
                <w:rFonts w:ascii="Century Gothic" w:hAnsi="Century Gothic"/>
                <w:bCs/>
                <w:sz w:val="18"/>
                <w:szCs w:val="24"/>
              </w:rPr>
              <w:t>… erfahren 1 Jahr = 12 Monate, 1 Monat = 28/29/30/31 Tage, 1 Woche = 7 Tage</w:t>
            </w:r>
          </w:p>
          <w:p w14:paraId="66D3FD06" w14:textId="77777777" w:rsidR="009F588A" w:rsidRDefault="009F588A" w:rsidP="00C26F13">
            <w:pPr>
              <w:jc w:val="center"/>
              <w:rPr>
                <w:rFonts w:ascii="Century Gothic" w:hAnsi="Century Gothic"/>
                <w:bCs/>
                <w:sz w:val="18"/>
                <w:szCs w:val="24"/>
              </w:rPr>
            </w:pPr>
            <w:r>
              <w:rPr>
                <w:rFonts w:ascii="Century Gothic" w:hAnsi="Century Gothic"/>
                <w:bCs/>
                <w:sz w:val="18"/>
                <w:szCs w:val="24"/>
              </w:rPr>
              <w:t>… Daten ablesen, aufschreiben und verschiedene Schreibweisen kennenlernen, nutzen</w:t>
            </w:r>
            <w:r w:rsidR="00C26F13">
              <w:rPr>
                <w:rFonts w:ascii="Century Gothic" w:hAnsi="Century Gothic"/>
                <w:bCs/>
                <w:sz w:val="18"/>
                <w:szCs w:val="24"/>
              </w:rPr>
              <w:t>, aufschreiben</w:t>
            </w:r>
            <w:r>
              <w:rPr>
                <w:rFonts w:ascii="Century Gothic" w:hAnsi="Century Gothic"/>
                <w:bCs/>
                <w:sz w:val="18"/>
                <w:szCs w:val="24"/>
              </w:rPr>
              <w:t xml:space="preserve"> und übersetzen.</w:t>
            </w:r>
          </w:p>
          <w:p w14:paraId="3B3E7E09" w14:textId="77777777" w:rsidR="00C26F13" w:rsidRDefault="00C26F13" w:rsidP="00C26F13">
            <w:pPr>
              <w:jc w:val="center"/>
              <w:rPr>
                <w:rFonts w:ascii="Century Gothic" w:hAnsi="Century Gothic"/>
                <w:bCs/>
                <w:sz w:val="18"/>
                <w:szCs w:val="24"/>
              </w:rPr>
            </w:pPr>
            <w:r>
              <w:rPr>
                <w:rFonts w:ascii="Century Gothic" w:hAnsi="Century Gothic"/>
                <w:bCs/>
                <w:sz w:val="18"/>
                <w:szCs w:val="24"/>
              </w:rPr>
              <w:t xml:space="preserve">… Zeitspannen kennenlernen. </w:t>
            </w:r>
          </w:p>
          <w:p w14:paraId="17E70946" w14:textId="75CDB782" w:rsidR="00371A1C" w:rsidRDefault="00C26F13" w:rsidP="00C26F13">
            <w:pPr>
              <w:jc w:val="center"/>
              <w:rPr>
                <w:rFonts w:ascii="Century Gothic" w:hAnsi="Century Gothic"/>
                <w:bCs/>
                <w:sz w:val="18"/>
                <w:szCs w:val="24"/>
              </w:rPr>
            </w:pPr>
            <w:r>
              <w:rPr>
                <w:rFonts w:ascii="Century Gothic" w:hAnsi="Century Gothic"/>
                <w:bCs/>
                <w:sz w:val="18"/>
                <w:szCs w:val="24"/>
              </w:rPr>
              <w:t>… den Kalender als Informationsquelle nutzen, Informationen ablesen und eintragen.</w:t>
            </w:r>
          </w:p>
          <w:p w14:paraId="11D6F9BE" w14:textId="21B42B1F" w:rsidR="00371A1C" w:rsidRDefault="00371A1C" w:rsidP="00371A1C">
            <w:pPr>
              <w:rPr>
                <w:rFonts w:ascii="Century Gothic" w:hAnsi="Century Gothic"/>
                <w:bCs/>
                <w:sz w:val="18"/>
                <w:szCs w:val="24"/>
              </w:rPr>
            </w:pPr>
          </w:p>
        </w:tc>
        <w:tc>
          <w:tcPr>
            <w:tcW w:w="3968" w:type="dxa"/>
            <w:gridSpan w:val="2"/>
            <w:shd w:val="clear" w:color="auto" w:fill="D9D9D9" w:themeFill="background1" w:themeFillShade="D9"/>
          </w:tcPr>
          <w:p w14:paraId="1CCC6AE9" w14:textId="77777777" w:rsidR="0000495E" w:rsidRDefault="00C26F13" w:rsidP="00C26F13">
            <w:pPr>
              <w:jc w:val="center"/>
              <w:rPr>
                <w:rFonts w:ascii="Century Gothic" w:hAnsi="Century Gothic"/>
                <w:bCs/>
                <w:sz w:val="20"/>
                <w:szCs w:val="24"/>
              </w:rPr>
            </w:pPr>
            <w:r>
              <w:rPr>
                <w:rFonts w:ascii="Century Gothic" w:hAnsi="Century Gothic"/>
                <w:bCs/>
                <w:sz w:val="20"/>
                <w:szCs w:val="24"/>
              </w:rPr>
              <w:t>Geburtstagskalender erstellen</w:t>
            </w:r>
          </w:p>
          <w:p w14:paraId="7F379BF3" w14:textId="3122BD7E" w:rsidR="00C26F13" w:rsidRDefault="00C26F13" w:rsidP="00C26F13">
            <w:pPr>
              <w:jc w:val="center"/>
              <w:rPr>
                <w:rFonts w:ascii="Century Gothic" w:hAnsi="Century Gothic"/>
                <w:bCs/>
                <w:sz w:val="20"/>
                <w:szCs w:val="24"/>
              </w:rPr>
            </w:pPr>
          </w:p>
        </w:tc>
        <w:tc>
          <w:tcPr>
            <w:tcW w:w="1708" w:type="dxa"/>
            <w:shd w:val="clear" w:color="auto" w:fill="D9D9D9" w:themeFill="background1" w:themeFillShade="D9"/>
          </w:tcPr>
          <w:p w14:paraId="121059FD" w14:textId="77777777" w:rsidR="0000495E" w:rsidRDefault="00C26F13" w:rsidP="00C26F13">
            <w:pPr>
              <w:rPr>
                <w:rFonts w:ascii="Century Gothic" w:hAnsi="Century Gothic"/>
                <w:sz w:val="24"/>
                <w:szCs w:val="24"/>
              </w:rPr>
            </w:pPr>
            <w:r>
              <w:rPr>
                <w:rFonts w:ascii="Century Gothic" w:hAnsi="Century Gothic"/>
                <w:sz w:val="24"/>
                <w:szCs w:val="24"/>
              </w:rPr>
              <w:t>MB S. 80-83</w:t>
            </w:r>
          </w:p>
          <w:p w14:paraId="1366C6BF" w14:textId="28C33E66" w:rsidR="00C26F13" w:rsidRDefault="00C26F13" w:rsidP="00C26F13">
            <w:pPr>
              <w:rPr>
                <w:rFonts w:ascii="Century Gothic" w:hAnsi="Century Gothic"/>
                <w:sz w:val="24"/>
                <w:szCs w:val="24"/>
              </w:rPr>
            </w:pPr>
            <w:r>
              <w:rPr>
                <w:rFonts w:ascii="Century Gothic" w:hAnsi="Century Gothic"/>
                <w:sz w:val="24"/>
                <w:szCs w:val="24"/>
              </w:rPr>
              <w:t>AH S. 43,44</w:t>
            </w:r>
          </w:p>
        </w:tc>
      </w:tr>
      <w:tr w:rsidR="00371A1C" w:rsidRPr="00113E18" w14:paraId="2887075D" w14:textId="77777777" w:rsidTr="0009295E">
        <w:trPr>
          <w:cantSplit/>
          <w:trHeight w:val="567"/>
          <w:tblHeader/>
        </w:trPr>
        <w:tc>
          <w:tcPr>
            <w:tcW w:w="2552" w:type="dxa"/>
            <w:gridSpan w:val="11"/>
            <w:shd w:val="clear" w:color="auto" w:fill="C5E0B3" w:themeFill="accent6" w:themeFillTint="66"/>
          </w:tcPr>
          <w:p w14:paraId="150CF7BA" w14:textId="5C91F105" w:rsidR="00371A1C" w:rsidRDefault="00371A1C" w:rsidP="00371A1C">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2D885145" w14:textId="65D82A1A" w:rsidR="00371A1C" w:rsidRDefault="00371A1C" w:rsidP="00371A1C">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61A28E78" w14:textId="7005F59A" w:rsidR="00371A1C" w:rsidRDefault="00371A1C" w:rsidP="00371A1C">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34407998" w14:textId="628F30A5" w:rsidR="00371A1C" w:rsidRDefault="00371A1C" w:rsidP="00371A1C">
            <w:pPr>
              <w:jc w:val="center"/>
              <w:rPr>
                <w:rFonts w:ascii="Century Gothic" w:hAnsi="Century Gothic"/>
                <w:bCs/>
                <w:sz w:val="20"/>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28859A8E" w14:textId="2A4A0C19" w:rsidR="00371A1C" w:rsidRDefault="00371A1C" w:rsidP="00371A1C">
            <w:pPr>
              <w:rPr>
                <w:rFonts w:ascii="Century Gothic" w:hAnsi="Century Gothic"/>
                <w:sz w:val="24"/>
                <w:szCs w:val="24"/>
              </w:rPr>
            </w:pPr>
            <w:r>
              <w:rPr>
                <w:rFonts w:ascii="Century Gothic" w:hAnsi="Century Gothic"/>
                <w:b/>
                <w:bCs/>
                <w:sz w:val="24"/>
                <w:szCs w:val="24"/>
              </w:rPr>
              <w:t xml:space="preserve">Einordnung ins Lehrwerk </w:t>
            </w:r>
          </w:p>
        </w:tc>
      </w:tr>
      <w:tr w:rsidR="00371A1C" w:rsidRPr="00113E18" w14:paraId="7ABF573E" w14:textId="77777777" w:rsidTr="0009295E">
        <w:trPr>
          <w:cantSplit/>
          <w:trHeight w:val="567"/>
          <w:tblHeader/>
        </w:trPr>
        <w:tc>
          <w:tcPr>
            <w:tcW w:w="425" w:type="dxa"/>
            <w:shd w:val="clear" w:color="auto" w:fill="C5E0B3" w:themeFill="accent6" w:themeFillTint="66"/>
          </w:tcPr>
          <w:p w14:paraId="7BF8D539" w14:textId="75BEF2F8" w:rsidR="00371A1C" w:rsidRDefault="00371A1C" w:rsidP="00371A1C">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1418F19B" w14:textId="397C16C5" w:rsidR="00371A1C" w:rsidRDefault="00371A1C" w:rsidP="00371A1C">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1BF99191" w14:textId="68825503" w:rsidR="00371A1C" w:rsidRDefault="00371A1C" w:rsidP="00371A1C">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50521B60" w14:textId="6B043EEF" w:rsidR="00371A1C" w:rsidRDefault="00371A1C" w:rsidP="00371A1C">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78F11873" w14:textId="1CEF57C7" w:rsidR="00371A1C" w:rsidRDefault="00371A1C" w:rsidP="00371A1C">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5443E72A" w14:textId="25073800" w:rsidR="00371A1C" w:rsidRDefault="00371A1C" w:rsidP="00371A1C">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4C082BF8" w14:textId="77777777" w:rsidR="00371A1C" w:rsidRDefault="00371A1C" w:rsidP="00371A1C">
            <w:pPr>
              <w:jc w:val="center"/>
              <w:rPr>
                <w:rFonts w:ascii="Century Gothic" w:hAnsi="Century Gothic"/>
                <w:bCs/>
                <w:sz w:val="24"/>
                <w:szCs w:val="24"/>
              </w:rPr>
            </w:pPr>
          </w:p>
        </w:tc>
        <w:tc>
          <w:tcPr>
            <w:tcW w:w="4109" w:type="dxa"/>
            <w:gridSpan w:val="3"/>
            <w:shd w:val="clear" w:color="auto" w:fill="D9D9D9" w:themeFill="background1" w:themeFillShade="D9"/>
          </w:tcPr>
          <w:p w14:paraId="708BB0A4" w14:textId="216A60C1" w:rsidR="00371A1C" w:rsidRDefault="00371A1C" w:rsidP="00371A1C">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3A0484D5" w14:textId="77777777" w:rsidR="00371A1C" w:rsidRDefault="00371A1C" w:rsidP="00371A1C">
            <w:pPr>
              <w:jc w:val="center"/>
              <w:rPr>
                <w:rFonts w:ascii="Century Gothic" w:hAnsi="Century Gothic"/>
                <w:bCs/>
                <w:sz w:val="20"/>
                <w:szCs w:val="24"/>
              </w:rPr>
            </w:pPr>
          </w:p>
        </w:tc>
        <w:tc>
          <w:tcPr>
            <w:tcW w:w="1708" w:type="dxa"/>
            <w:shd w:val="clear" w:color="auto" w:fill="D9D9D9" w:themeFill="background1" w:themeFillShade="D9"/>
          </w:tcPr>
          <w:p w14:paraId="5A689F97" w14:textId="77777777" w:rsidR="00371A1C" w:rsidRDefault="00371A1C" w:rsidP="00371A1C">
            <w:pPr>
              <w:rPr>
                <w:rFonts w:ascii="Century Gothic" w:hAnsi="Century Gothic"/>
                <w:sz w:val="24"/>
                <w:szCs w:val="24"/>
              </w:rPr>
            </w:pPr>
          </w:p>
        </w:tc>
      </w:tr>
      <w:tr w:rsidR="00371A1C" w14:paraId="7999EB37" w14:textId="77777777" w:rsidTr="0009295E">
        <w:trPr>
          <w:cantSplit/>
          <w:trHeight w:val="318"/>
          <w:tblHeader/>
        </w:trPr>
        <w:tc>
          <w:tcPr>
            <w:tcW w:w="15569" w:type="dxa"/>
            <w:gridSpan w:val="18"/>
            <w:shd w:val="clear" w:color="auto" w:fill="C5E0B3" w:themeFill="accent6" w:themeFillTint="66"/>
          </w:tcPr>
          <w:p w14:paraId="776505BC" w14:textId="414F8245" w:rsidR="00371A1C" w:rsidRDefault="00371A1C" w:rsidP="00371A1C">
            <w:pPr>
              <w:rPr>
                <w:rFonts w:ascii="Century Gothic" w:hAnsi="Century Gothic"/>
                <w:b/>
                <w:bCs/>
                <w:sz w:val="24"/>
                <w:szCs w:val="24"/>
              </w:rPr>
            </w:pPr>
            <w:r>
              <w:rPr>
                <w:rFonts w:ascii="Century Gothic" w:hAnsi="Century Gothic"/>
                <w:b/>
                <w:bCs/>
                <w:sz w:val="24"/>
                <w:szCs w:val="24"/>
              </w:rPr>
              <w:t xml:space="preserve">Einmaleins und </w:t>
            </w:r>
            <w:proofErr w:type="spellStart"/>
            <w:r>
              <w:rPr>
                <w:rFonts w:ascii="Century Gothic" w:hAnsi="Century Gothic"/>
                <w:b/>
                <w:bCs/>
                <w:sz w:val="24"/>
                <w:szCs w:val="24"/>
              </w:rPr>
              <w:t>Einsdurcheins</w:t>
            </w:r>
            <w:proofErr w:type="spellEnd"/>
            <w:r>
              <w:rPr>
                <w:rFonts w:ascii="Century Gothic" w:hAnsi="Century Gothic"/>
                <w:b/>
                <w:bCs/>
                <w:sz w:val="24"/>
                <w:szCs w:val="24"/>
              </w:rPr>
              <w:t xml:space="preserve"> – Zahl und Operation </w:t>
            </w:r>
          </w:p>
        </w:tc>
      </w:tr>
      <w:tr w:rsidR="00371A1C" w:rsidRPr="00113E18" w14:paraId="1A4F8319" w14:textId="77777777" w:rsidTr="0009295E">
        <w:trPr>
          <w:cantSplit/>
          <w:trHeight w:val="567"/>
          <w:tblHeader/>
        </w:trPr>
        <w:tc>
          <w:tcPr>
            <w:tcW w:w="425" w:type="dxa"/>
            <w:shd w:val="clear" w:color="auto" w:fill="C5E0B3" w:themeFill="accent6" w:themeFillTint="66"/>
          </w:tcPr>
          <w:p w14:paraId="606F94BB" w14:textId="604FA711"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3A9B861" w14:textId="6AC930EF"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113310A" w14:textId="77777777" w:rsidR="00371A1C" w:rsidRDefault="00371A1C" w:rsidP="00371A1C">
            <w:pPr>
              <w:jc w:val="center"/>
              <w:rPr>
                <w:rFonts w:ascii="Century Gothic" w:hAnsi="Century Gothic"/>
                <w:bCs/>
                <w:sz w:val="24"/>
                <w:szCs w:val="24"/>
              </w:rPr>
            </w:pPr>
          </w:p>
        </w:tc>
        <w:tc>
          <w:tcPr>
            <w:tcW w:w="425" w:type="dxa"/>
            <w:gridSpan w:val="2"/>
            <w:shd w:val="clear" w:color="auto" w:fill="C5E0B3" w:themeFill="accent6" w:themeFillTint="66"/>
          </w:tcPr>
          <w:p w14:paraId="284D1145" w14:textId="43672108"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F9C463B" w14:textId="77777777" w:rsidR="00371A1C" w:rsidRPr="00DD4272" w:rsidRDefault="00371A1C" w:rsidP="00371A1C">
            <w:pPr>
              <w:jc w:val="center"/>
              <w:rPr>
                <w:rFonts w:ascii="Century Gothic" w:hAnsi="Century Gothic"/>
                <w:bCs/>
                <w:sz w:val="24"/>
                <w:szCs w:val="24"/>
              </w:rPr>
            </w:pPr>
          </w:p>
        </w:tc>
        <w:tc>
          <w:tcPr>
            <w:tcW w:w="426" w:type="dxa"/>
            <w:gridSpan w:val="2"/>
            <w:shd w:val="clear" w:color="auto" w:fill="C5E0B3" w:themeFill="accent6" w:themeFillTint="66"/>
          </w:tcPr>
          <w:p w14:paraId="193F07D3" w14:textId="666B126F"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221BDA95" w14:textId="5BCB27A9" w:rsidR="00371A1C" w:rsidRDefault="00371A1C" w:rsidP="00371A1C">
            <w:pPr>
              <w:jc w:val="center"/>
              <w:rPr>
                <w:rFonts w:ascii="Century Gothic" w:hAnsi="Century Gothic"/>
                <w:bCs/>
                <w:sz w:val="24"/>
                <w:szCs w:val="24"/>
              </w:rPr>
            </w:pPr>
            <w:r>
              <w:rPr>
                <w:rFonts w:ascii="Century Gothic" w:hAnsi="Century Gothic"/>
                <w:bCs/>
                <w:sz w:val="24"/>
                <w:szCs w:val="24"/>
              </w:rPr>
              <w:t>Kernaufgaben</w:t>
            </w:r>
          </w:p>
        </w:tc>
        <w:tc>
          <w:tcPr>
            <w:tcW w:w="4109" w:type="dxa"/>
            <w:gridSpan w:val="3"/>
            <w:shd w:val="clear" w:color="auto" w:fill="D9D9D9" w:themeFill="background1" w:themeFillShade="D9"/>
          </w:tcPr>
          <w:p w14:paraId="1EF0E4A9" w14:textId="4DC32178" w:rsidR="00371A1C" w:rsidRDefault="00371A1C" w:rsidP="00371A1C">
            <w:pPr>
              <w:jc w:val="center"/>
              <w:rPr>
                <w:rFonts w:ascii="Century Gothic" w:hAnsi="Century Gothic"/>
                <w:bCs/>
                <w:sz w:val="18"/>
                <w:szCs w:val="24"/>
              </w:rPr>
            </w:pPr>
            <w:r>
              <w:rPr>
                <w:rFonts w:ascii="Century Gothic" w:hAnsi="Century Gothic"/>
                <w:bCs/>
                <w:sz w:val="18"/>
                <w:szCs w:val="24"/>
              </w:rPr>
              <w:t xml:space="preserve">… Kernaufgaben (sowie Umkehraufgaben) und deren Lösungen ermitteln. </w:t>
            </w:r>
          </w:p>
          <w:p w14:paraId="219D510F" w14:textId="38321829" w:rsidR="00371A1C" w:rsidRDefault="00371A1C" w:rsidP="00FF35BB">
            <w:pPr>
              <w:jc w:val="center"/>
              <w:rPr>
                <w:rFonts w:ascii="Century Gothic" w:hAnsi="Century Gothic"/>
                <w:bCs/>
                <w:sz w:val="18"/>
                <w:szCs w:val="24"/>
              </w:rPr>
            </w:pPr>
            <w:r>
              <w:rPr>
                <w:rFonts w:ascii="Century Gothic" w:hAnsi="Century Gothic"/>
                <w:bCs/>
                <w:sz w:val="18"/>
                <w:szCs w:val="24"/>
              </w:rPr>
              <w:t xml:space="preserve">… Legematerial und Hilfsmittel zur Darstellung der multiplikativen Strukturen verstehen und nutzen. </w:t>
            </w:r>
            <w:r w:rsidR="00FF35BB">
              <w:rPr>
                <w:rFonts w:ascii="Century Gothic" w:hAnsi="Century Gothic"/>
                <w:bCs/>
                <w:sz w:val="18"/>
                <w:szCs w:val="24"/>
              </w:rPr>
              <w:t xml:space="preserve">                                   </w:t>
            </w:r>
            <w:r>
              <w:rPr>
                <w:rFonts w:ascii="Century Gothic" w:hAnsi="Century Gothic"/>
                <w:bCs/>
                <w:sz w:val="18"/>
                <w:szCs w:val="24"/>
              </w:rPr>
              <w:t xml:space="preserve">… die bekannten Strategien der Tausch- und Verdopplungsaufgaben nutzen und anwenden. </w:t>
            </w:r>
            <w:r w:rsidR="00FF35BB">
              <w:rPr>
                <w:rFonts w:ascii="Century Gothic" w:hAnsi="Century Gothic"/>
                <w:bCs/>
                <w:sz w:val="18"/>
                <w:szCs w:val="24"/>
              </w:rPr>
              <w:t xml:space="preserve">                                                       </w:t>
            </w:r>
            <w:r>
              <w:rPr>
                <w:rFonts w:ascii="Century Gothic" w:hAnsi="Century Gothic"/>
                <w:bCs/>
                <w:sz w:val="18"/>
                <w:szCs w:val="24"/>
              </w:rPr>
              <w:t xml:space="preserve">… die Kernaufgaben des Einmaleins auswendig lernen. </w:t>
            </w:r>
          </w:p>
        </w:tc>
        <w:tc>
          <w:tcPr>
            <w:tcW w:w="3968" w:type="dxa"/>
            <w:gridSpan w:val="2"/>
            <w:shd w:val="clear" w:color="auto" w:fill="D9D9D9" w:themeFill="background1" w:themeFillShade="D9"/>
          </w:tcPr>
          <w:p w14:paraId="795AC466" w14:textId="77777777" w:rsidR="00371A1C" w:rsidRDefault="00371A1C" w:rsidP="00371A1C">
            <w:pPr>
              <w:jc w:val="center"/>
              <w:rPr>
                <w:rFonts w:ascii="Century Gothic" w:hAnsi="Century Gothic"/>
                <w:bCs/>
                <w:sz w:val="20"/>
                <w:szCs w:val="24"/>
              </w:rPr>
            </w:pPr>
            <w:r>
              <w:rPr>
                <w:rFonts w:ascii="Century Gothic" w:hAnsi="Century Gothic"/>
                <w:bCs/>
                <w:sz w:val="20"/>
                <w:szCs w:val="24"/>
              </w:rPr>
              <w:t xml:space="preserve">Leporello basteln </w:t>
            </w:r>
          </w:p>
          <w:p w14:paraId="2B3B7881" w14:textId="1ED7E7F7" w:rsidR="00371A1C" w:rsidRDefault="00371A1C" w:rsidP="00371A1C">
            <w:pPr>
              <w:jc w:val="center"/>
              <w:rPr>
                <w:rFonts w:ascii="Century Gothic" w:hAnsi="Century Gothic"/>
                <w:bCs/>
                <w:sz w:val="20"/>
                <w:szCs w:val="24"/>
              </w:rPr>
            </w:pPr>
            <w:r>
              <w:rPr>
                <w:rFonts w:ascii="Century Gothic" w:hAnsi="Century Gothic"/>
                <w:bCs/>
                <w:sz w:val="20"/>
                <w:szCs w:val="24"/>
              </w:rPr>
              <w:t xml:space="preserve">Übungskärtchen nutzen </w:t>
            </w:r>
          </w:p>
        </w:tc>
        <w:tc>
          <w:tcPr>
            <w:tcW w:w="1708" w:type="dxa"/>
            <w:shd w:val="clear" w:color="auto" w:fill="D9D9D9" w:themeFill="background1" w:themeFillShade="D9"/>
          </w:tcPr>
          <w:p w14:paraId="1D644644" w14:textId="77777777" w:rsidR="00371A1C" w:rsidRDefault="00371A1C" w:rsidP="00371A1C">
            <w:pPr>
              <w:rPr>
                <w:rFonts w:ascii="Century Gothic" w:hAnsi="Century Gothic"/>
                <w:sz w:val="24"/>
                <w:szCs w:val="24"/>
              </w:rPr>
            </w:pPr>
            <w:r>
              <w:rPr>
                <w:rFonts w:ascii="Century Gothic" w:hAnsi="Century Gothic"/>
                <w:sz w:val="24"/>
                <w:szCs w:val="24"/>
              </w:rPr>
              <w:t>MB S.84-88</w:t>
            </w:r>
          </w:p>
          <w:p w14:paraId="238AAE5A" w14:textId="42485E47" w:rsidR="00371A1C" w:rsidRDefault="00371A1C" w:rsidP="00371A1C">
            <w:pPr>
              <w:rPr>
                <w:rFonts w:ascii="Century Gothic" w:hAnsi="Century Gothic"/>
                <w:sz w:val="24"/>
                <w:szCs w:val="24"/>
              </w:rPr>
            </w:pPr>
            <w:r>
              <w:rPr>
                <w:rFonts w:ascii="Century Gothic" w:hAnsi="Century Gothic"/>
                <w:sz w:val="24"/>
                <w:szCs w:val="24"/>
              </w:rPr>
              <w:t>AH S.45</w:t>
            </w:r>
          </w:p>
        </w:tc>
      </w:tr>
      <w:tr w:rsidR="00371A1C" w:rsidRPr="00113E18" w14:paraId="5FEC239C" w14:textId="77777777" w:rsidTr="0009295E">
        <w:trPr>
          <w:cantSplit/>
          <w:trHeight w:val="567"/>
          <w:tblHeader/>
        </w:trPr>
        <w:tc>
          <w:tcPr>
            <w:tcW w:w="425" w:type="dxa"/>
            <w:shd w:val="clear" w:color="auto" w:fill="C5E0B3" w:themeFill="accent6" w:themeFillTint="66"/>
          </w:tcPr>
          <w:p w14:paraId="609C360A" w14:textId="34AF270F"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3D21358" w14:textId="3E7A3228"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D3CFE86" w14:textId="70E2FBD9"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7FD0F34" w14:textId="4EE4B36F"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23D2465" w14:textId="77777777" w:rsidR="00371A1C" w:rsidRPr="00DD4272" w:rsidRDefault="00371A1C" w:rsidP="00371A1C">
            <w:pPr>
              <w:jc w:val="center"/>
              <w:rPr>
                <w:rFonts w:ascii="Century Gothic" w:hAnsi="Century Gothic"/>
                <w:bCs/>
                <w:sz w:val="24"/>
                <w:szCs w:val="24"/>
              </w:rPr>
            </w:pPr>
          </w:p>
        </w:tc>
        <w:tc>
          <w:tcPr>
            <w:tcW w:w="426" w:type="dxa"/>
            <w:gridSpan w:val="2"/>
            <w:shd w:val="clear" w:color="auto" w:fill="C5E0B3" w:themeFill="accent6" w:themeFillTint="66"/>
          </w:tcPr>
          <w:p w14:paraId="3EA9FCC0" w14:textId="36C4900D"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2BE50360" w14:textId="178DEFA8" w:rsidR="00371A1C" w:rsidRDefault="00371A1C" w:rsidP="00371A1C">
            <w:pPr>
              <w:jc w:val="center"/>
              <w:rPr>
                <w:rFonts w:ascii="Century Gothic" w:hAnsi="Century Gothic"/>
                <w:bCs/>
                <w:sz w:val="24"/>
                <w:szCs w:val="24"/>
              </w:rPr>
            </w:pPr>
            <w:r>
              <w:rPr>
                <w:rFonts w:ascii="Century Gothic" w:hAnsi="Century Gothic"/>
                <w:bCs/>
                <w:sz w:val="24"/>
                <w:szCs w:val="24"/>
              </w:rPr>
              <w:t>Kernaufgaben als Schlüsselaufgaben nutzen (Rechenstrategie: Schlüsselaufgaben)</w:t>
            </w:r>
          </w:p>
          <w:p w14:paraId="1A522539" w14:textId="6DA69D14" w:rsidR="00371A1C" w:rsidRDefault="00371A1C" w:rsidP="00371A1C">
            <w:pPr>
              <w:jc w:val="center"/>
              <w:rPr>
                <w:rFonts w:ascii="Century Gothic" w:hAnsi="Century Gothic"/>
                <w:bCs/>
                <w:sz w:val="24"/>
                <w:szCs w:val="24"/>
              </w:rPr>
            </w:pPr>
          </w:p>
        </w:tc>
        <w:tc>
          <w:tcPr>
            <w:tcW w:w="4109" w:type="dxa"/>
            <w:gridSpan w:val="3"/>
            <w:shd w:val="clear" w:color="auto" w:fill="D9D9D9" w:themeFill="background1" w:themeFillShade="D9"/>
          </w:tcPr>
          <w:p w14:paraId="5C6ABC85" w14:textId="245B04C0" w:rsidR="00371A1C" w:rsidRDefault="00371A1C" w:rsidP="00FF35BB">
            <w:pPr>
              <w:jc w:val="center"/>
              <w:rPr>
                <w:rFonts w:ascii="Century Gothic" w:hAnsi="Century Gothic"/>
                <w:bCs/>
                <w:sz w:val="18"/>
                <w:szCs w:val="24"/>
              </w:rPr>
            </w:pPr>
            <w:r>
              <w:rPr>
                <w:rFonts w:ascii="Century Gothic" w:hAnsi="Century Gothic"/>
                <w:bCs/>
                <w:sz w:val="18"/>
                <w:szCs w:val="24"/>
              </w:rPr>
              <w:t xml:space="preserve">… Zusammenhänge zwischen den Multiplikationsaufgaben erkennen und nutzen. </w:t>
            </w:r>
            <w:r w:rsidR="00FF35BB">
              <w:rPr>
                <w:rFonts w:ascii="Century Gothic" w:hAnsi="Century Gothic"/>
                <w:bCs/>
                <w:sz w:val="18"/>
                <w:szCs w:val="24"/>
              </w:rPr>
              <w:t xml:space="preserve">                                                              </w:t>
            </w:r>
            <w:r>
              <w:rPr>
                <w:rFonts w:ascii="Century Gothic" w:hAnsi="Century Gothic"/>
                <w:bCs/>
                <w:sz w:val="18"/>
                <w:szCs w:val="24"/>
              </w:rPr>
              <w:t xml:space="preserve">… Zerlegungen der Schlüsselaufgaben nutzen um weitere </w:t>
            </w:r>
            <w:proofErr w:type="spellStart"/>
            <w:r>
              <w:rPr>
                <w:rFonts w:ascii="Century Gothic" w:hAnsi="Century Gothic"/>
                <w:bCs/>
                <w:sz w:val="18"/>
                <w:szCs w:val="24"/>
              </w:rPr>
              <w:t>Einmaleinsaufgaben</w:t>
            </w:r>
            <w:proofErr w:type="spellEnd"/>
            <w:r>
              <w:rPr>
                <w:rFonts w:ascii="Century Gothic" w:hAnsi="Century Gothic"/>
                <w:bCs/>
                <w:sz w:val="18"/>
                <w:szCs w:val="24"/>
              </w:rPr>
              <w:t xml:space="preserve"> lösen zu können. </w:t>
            </w:r>
            <w:r w:rsidR="00FF35BB">
              <w:rPr>
                <w:rFonts w:ascii="Century Gothic" w:hAnsi="Century Gothic"/>
                <w:bCs/>
                <w:sz w:val="18"/>
                <w:szCs w:val="24"/>
              </w:rPr>
              <w:t xml:space="preserve">                                               </w:t>
            </w:r>
            <w:r>
              <w:rPr>
                <w:rFonts w:ascii="Century Gothic" w:hAnsi="Century Gothic"/>
                <w:bCs/>
                <w:sz w:val="18"/>
                <w:szCs w:val="24"/>
              </w:rPr>
              <w:t>… Nachbaraufgaben finden und einfach lösen.</w:t>
            </w:r>
          </w:p>
        </w:tc>
        <w:tc>
          <w:tcPr>
            <w:tcW w:w="3968" w:type="dxa"/>
            <w:gridSpan w:val="2"/>
            <w:shd w:val="clear" w:color="auto" w:fill="D9D9D9" w:themeFill="background1" w:themeFillShade="D9"/>
          </w:tcPr>
          <w:p w14:paraId="05CF18BB" w14:textId="25042BDF" w:rsidR="00371A1C" w:rsidRDefault="00163432" w:rsidP="00371A1C">
            <w:pPr>
              <w:jc w:val="center"/>
              <w:rPr>
                <w:rFonts w:ascii="Century Gothic" w:hAnsi="Century Gothic"/>
                <w:bCs/>
                <w:sz w:val="20"/>
                <w:szCs w:val="24"/>
              </w:rPr>
            </w:pPr>
            <w:r>
              <w:rPr>
                <w:rFonts w:ascii="Century Gothic" w:hAnsi="Century Gothic"/>
                <w:bCs/>
                <w:sz w:val="20"/>
                <w:szCs w:val="24"/>
              </w:rPr>
              <w:t xml:space="preserve">Forscherheft: </w:t>
            </w:r>
            <w:proofErr w:type="spellStart"/>
            <w:r>
              <w:rPr>
                <w:rFonts w:ascii="Century Gothic" w:hAnsi="Century Gothic"/>
                <w:bCs/>
                <w:sz w:val="20"/>
                <w:szCs w:val="24"/>
              </w:rPr>
              <w:t>Malmühle</w:t>
            </w:r>
            <w:proofErr w:type="spellEnd"/>
            <w:r>
              <w:rPr>
                <w:rFonts w:ascii="Century Gothic" w:hAnsi="Century Gothic"/>
                <w:bCs/>
                <w:sz w:val="20"/>
                <w:szCs w:val="24"/>
              </w:rPr>
              <w:t xml:space="preserve"> (PIKAS)</w:t>
            </w:r>
          </w:p>
        </w:tc>
        <w:tc>
          <w:tcPr>
            <w:tcW w:w="1708" w:type="dxa"/>
            <w:shd w:val="clear" w:color="auto" w:fill="D9D9D9" w:themeFill="background1" w:themeFillShade="D9"/>
          </w:tcPr>
          <w:p w14:paraId="14738B9E" w14:textId="67145713" w:rsidR="00371A1C" w:rsidRDefault="00371A1C" w:rsidP="00371A1C">
            <w:pPr>
              <w:rPr>
                <w:rFonts w:ascii="Century Gothic" w:hAnsi="Century Gothic"/>
                <w:sz w:val="24"/>
                <w:szCs w:val="24"/>
              </w:rPr>
            </w:pPr>
            <w:r>
              <w:rPr>
                <w:rFonts w:ascii="Century Gothic" w:hAnsi="Century Gothic"/>
                <w:sz w:val="24"/>
                <w:szCs w:val="24"/>
              </w:rPr>
              <w:t>MB S.89-92,96,106-111,114</w:t>
            </w:r>
          </w:p>
          <w:p w14:paraId="74F46C50" w14:textId="1BCA1EFE" w:rsidR="00371A1C" w:rsidRDefault="00371A1C" w:rsidP="00371A1C">
            <w:pPr>
              <w:rPr>
                <w:rFonts w:ascii="Century Gothic" w:hAnsi="Century Gothic"/>
                <w:sz w:val="24"/>
                <w:szCs w:val="24"/>
              </w:rPr>
            </w:pPr>
            <w:r>
              <w:rPr>
                <w:rFonts w:ascii="Century Gothic" w:hAnsi="Century Gothic"/>
                <w:sz w:val="24"/>
                <w:szCs w:val="24"/>
              </w:rPr>
              <w:t xml:space="preserve">AH </w:t>
            </w:r>
            <w:r w:rsidR="00FF35BB">
              <w:rPr>
                <w:rFonts w:ascii="Century Gothic" w:hAnsi="Century Gothic"/>
                <w:sz w:val="24"/>
                <w:szCs w:val="24"/>
              </w:rPr>
              <w:t>S</w:t>
            </w:r>
            <w:r>
              <w:rPr>
                <w:rFonts w:ascii="Century Gothic" w:hAnsi="Century Gothic"/>
                <w:sz w:val="24"/>
                <w:szCs w:val="24"/>
              </w:rPr>
              <w:t>.46,47,</w:t>
            </w:r>
            <w:r w:rsidR="00FF35BB">
              <w:rPr>
                <w:rFonts w:ascii="Century Gothic" w:hAnsi="Century Gothic"/>
                <w:sz w:val="24"/>
                <w:szCs w:val="24"/>
              </w:rPr>
              <w:t xml:space="preserve"> </w:t>
            </w:r>
            <w:r>
              <w:rPr>
                <w:rFonts w:ascii="Century Gothic" w:hAnsi="Century Gothic"/>
                <w:sz w:val="24"/>
                <w:szCs w:val="24"/>
              </w:rPr>
              <w:t>48,55-59</w:t>
            </w:r>
          </w:p>
        </w:tc>
      </w:tr>
      <w:tr w:rsidR="00371A1C" w:rsidRPr="00113E18" w14:paraId="17055E2E" w14:textId="77777777" w:rsidTr="0009295E">
        <w:trPr>
          <w:cantSplit/>
          <w:trHeight w:val="567"/>
          <w:tblHeader/>
        </w:trPr>
        <w:tc>
          <w:tcPr>
            <w:tcW w:w="425" w:type="dxa"/>
            <w:shd w:val="clear" w:color="auto" w:fill="C5E0B3" w:themeFill="accent6" w:themeFillTint="66"/>
          </w:tcPr>
          <w:p w14:paraId="4EFBF5FE" w14:textId="2DD71DB0"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318FC6C" w14:textId="309AB00C"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0988B55" w14:textId="39607E4C"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7261C63" w14:textId="45D9FD74"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C1BDA01" w14:textId="77777777" w:rsidR="00371A1C" w:rsidRPr="00DD4272" w:rsidRDefault="00371A1C" w:rsidP="00371A1C">
            <w:pPr>
              <w:jc w:val="center"/>
              <w:rPr>
                <w:rFonts w:ascii="Century Gothic" w:hAnsi="Century Gothic"/>
                <w:bCs/>
                <w:sz w:val="24"/>
                <w:szCs w:val="24"/>
              </w:rPr>
            </w:pPr>
          </w:p>
        </w:tc>
        <w:tc>
          <w:tcPr>
            <w:tcW w:w="426" w:type="dxa"/>
            <w:gridSpan w:val="2"/>
            <w:shd w:val="clear" w:color="auto" w:fill="C5E0B3" w:themeFill="accent6" w:themeFillTint="66"/>
          </w:tcPr>
          <w:p w14:paraId="0387429E" w14:textId="56DD2ECB"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77134A63" w14:textId="1E29A5BF" w:rsidR="00371A1C" w:rsidRDefault="00371A1C" w:rsidP="00371A1C">
            <w:pPr>
              <w:jc w:val="center"/>
              <w:rPr>
                <w:rFonts w:ascii="Century Gothic" w:hAnsi="Century Gothic"/>
                <w:bCs/>
                <w:sz w:val="24"/>
                <w:szCs w:val="24"/>
              </w:rPr>
            </w:pPr>
            <w:r>
              <w:rPr>
                <w:rFonts w:ascii="Century Gothic" w:hAnsi="Century Gothic"/>
                <w:bCs/>
                <w:sz w:val="24"/>
                <w:szCs w:val="24"/>
              </w:rPr>
              <w:t>Division – Gerade und ungerade Zahlen</w:t>
            </w:r>
          </w:p>
        </w:tc>
        <w:tc>
          <w:tcPr>
            <w:tcW w:w="4109" w:type="dxa"/>
            <w:gridSpan w:val="3"/>
            <w:shd w:val="clear" w:color="auto" w:fill="D9D9D9" w:themeFill="background1" w:themeFillShade="D9"/>
          </w:tcPr>
          <w:p w14:paraId="70DF19B2" w14:textId="77777777" w:rsidR="00371A1C" w:rsidRDefault="00371A1C" w:rsidP="00371A1C">
            <w:pPr>
              <w:jc w:val="center"/>
              <w:rPr>
                <w:rFonts w:ascii="Century Gothic" w:hAnsi="Century Gothic"/>
                <w:bCs/>
                <w:sz w:val="18"/>
                <w:szCs w:val="24"/>
              </w:rPr>
            </w:pPr>
            <w:r>
              <w:rPr>
                <w:rFonts w:ascii="Century Gothic" w:hAnsi="Century Gothic"/>
                <w:bCs/>
                <w:sz w:val="18"/>
                <w:szCs w:val="24"/>
              </w:rPr>
              <w:t xml:space="preserve">… unterschiedliche Zahlen auf ihre Teilbarkeit untersuchen. </w:t>
            </w:r>
          </w:p>
          <w:p w14:paraId="0BA29FCD" w14:textId="77777777" w:rsidR="00371A1C" w:rsidRDefault="00371A1C" w:rsidP="00371A1C">
            <w:pPr>
              <w:jc w:val="center"/>
              <w:rPr>
                <w:rFonts w:ascii="Century Gothic" w:hAnsi="Century Gothic"/>
                <w:bCs/>
                <w:sz w:val="18"/>
                <w:szCs w:val="24"/>
              </w:rPr>
            </w:pPr>
            <w:r>
              <w:rPr>
                <w:rFonts w:ascii="Century Gothic" w:hAnsi="Century Gothic"/>
                <w:bCs/>
                <w:sz w:val="18"/>
                <w:szCs w:val="24"/>
              </w:rPr>
              <w:t>… Einerstellen zum Erkennen von geraden/ungeraden Zahlen nutzen.</w:t>
            </w:r>
          </w:p>
          <w:p w14:paraId="3A19B180" w14:textId="33C7A9D9" w:rsidR="00371A1C" w:rsidRDefault="00371A1C" w:rsidP="00371A1C">
            <w:pPr>
              <w:jc w:val="center"/>
              <w:rPr>
                <w:rFonts w:ascii="Century Gothic" w:hAnsi="Century Gothic"/>
                <w:bCs/>
                <w:sz w:val="18"/>
                <w:szCs w:val="24"/>
              </w:rPr>
            </w:pPr>
            <w:r>
              <w:rPr>
                <w:rFonts w:ascii="Century Gothic" w:hAnsi="Century Gothic"/>
                <w:bCs/>
                <w:sz w:val="18"/>
                <w:szCs w:val="24"/>
              </w:rPr>
              <w:t xml:space="preserve">… erkennen, dass gerade Zahlen durch 2 teilbar sind. </w:t>
            </w:r>
          </w:p>
        </w:tc>
        <w:tc>
          <w:tcPr>
            <w:tcW w:w="3968" w:type="dxa"/>
            <w:gridSpan w:val="2"/>
            <w:shd w:val="clear" w:color="auto" w:fill="D9D9D9" w:themeFill="background1" w:themeFillShade="D9"/>
          </w:tcPr>
          <w:p w14:paraId="06BB46F5" w14:textId="3DAF2D57" w:rsidR="00371A1C" w:rsidRDefault="00371A1C" w:rsidP="00371A1C">
            <w:pPr>
              <w:jc w:val="center"/>
              <w:rPr>
                <w:rFonts w:ascii="Century Gothic" w:hAnsi="Century Gothic"/>
                <w:bCs/>
                <w:sz w:val="20"/>
                <w:szCs w:val="24"/>
              </w:rPr>
            </w:pPr>
            <w:proofErr w:type="spellStart"/>
            <w:r>
              <w:rPr>
                <w:rFonts w:ascii="Century Gothic" w:hAnsi="Century Gothic"/>
                <w:bCs/>
                <w:sz w:val="20"/>
                <w:szCs w:val="24"/>
              </w:rPr>
              <w:t>Aufteilspiele</w:t>
            </w:r>
            <w:proofErr w:type="spellEnd"/>
            <w:r>
              <w:rPr>
                <w:rFonts w:ascii="Century Gothic" w:hAnsi="Century Gothic"/>
                <w:bCs/>
                <w:sz w:val="20"/>
                <w:szCs w:val="24"/>
              </w:rPr>
              <w:t xml:space="preserve"> im Sportunterricht – fächerübergreifend</w:t>
            </w:r>
          </w:p>
        </w:tc>
        <w:tc>
          <w:tcPr>
            <w:tcW w:w="1708" w:type="dxa"/>
            <w:shd w:val="clear" w:color="auto" w:fill="D9D9D9" w:themeFill="background1" w:themeFillShade="D9"/>
          </w:tcPr>
          <w:p w14:paraId="0AF586DA" w14:textId="77777777" w:rsidR="00371A1C" w:rsidRDefault="00371A1C" w:rsidP="00371A1C">
            <w:pPr>
              <w:rPr>
                <w:rFonts w:ascii="Century Gothic" w:hAnsi="Century Gothic"/>
                <w:sz w:val="24"/>
                <w:szCs w:val="24"/>
              </w:rPr>
            </w:pPr>
            <w:r>
              <w:rPr>
                <w:rFonts w:ascii="Century Gothic" w:hAnsi="Century Gothic"/>
                <w:sz w:val="24"/>
                <w:szCs w:val="24"/>
              </w:rPr>
              <w:t>MB S.93</w:t>
            </w:r>
          </w:p>
          <w:p w14:paraId="599DD51B" w14:textId="20056D0D" w:rsidR="00371A1C" w:rsidRDefault="00371A1C" w:rsidP="00371A1C">
            <w:pPr>
              <w:rPr>
                <w:rFonts w:ascii="Century Gothic" w:hAnsi="Century Gothic"/>
                <w:sz w:val="24"/>
                <w:szCs w:val="24"/>
              </w:rPr>
            </w:pPr>
            <w:r>
              <w:rPr>
                <w:rFonts w:ascii="Century Gothic" w:hAnsi="Century Gothic"/>
                <w:sz w:val="24"/>
                <w:szCs w:val="24"/>
              </w:rPr>
              <w:t>AH S.49</w:t>
            </w:r>
          </w:p>
        </w:tc>
      </w:tr>
      <w:tr w:rsidR="00371A1C" w:rsidRPr="00113E18" w14:paraId="402BDFE9" w14:textId="77777777" w:rsidTr="0009295E">
        <w:trPr>
          <w:cantSplit/>
          <w:trHeight w:val="567"/>
          <w:tblHeader/>
        </w:trPr>
        <w:tc>
          <w:tcPr>
            <w:tcW w:w="425" w:type="dxa"/>
            <w:shd w:val="clear" w:color="auto" w:fill="C5E0B3" w:themeFill="accent6" w:themeFillTint="66"/>
          </w:tcPr>
          <w:p w14:paraId="177BC0C6" w14:textId="7E5911E9"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19F1E6F" w14:textId="3A1114A0"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05F4C22" w14:textId="3C511711"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2F89CF3" w14:textId="0DEEB1F5"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6AA1176" w14:textId="77777777" w:rsidR="00371A1C" w:rsidRPr="00DD4272" w:rsidRDefault="00371A1C" w:rsidP="00371A1C">
            <w:pPr>
              <w:jc w:val="center"/>
              <w:rPr>
                <w:rFonts w:ascii="Century Gothic" w:hAnsi="Century Gothic"/>
                <w:bCs/>
                <w:sz w:val="24"/>
                <w:szCs w:val="24"/>
              </w:rPr>
            </w:pPr>
          </w:p>
        </w:tc>
        <w:tc>
          <w:tcPr>
            <w:tcW w:w="426" w:type="dxa"/>
            <w:gridSpan w:val="2"/>
            <w:shd w:val="clear" w:color="auto" w:fill="C5E0B3" w:themeFill="accent6" w:themeFillTint="66"/>
          </w:tcPr>
          <w:p w14:paraId="056CA706" w14:textId="192DC21F" w:rsidR="00371A1C" w:rsidRDefault="00371A1C" w:rsidP="00371A1C">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34504BC6" w14:textId="73B7F63D" w:rsidR="00371A1C" w:rsidRDefault="00371A1C" w:rsidP="00371A1C">
            <w:pPr>
              <w:jc w:val="center"/>
              <w:rPr>
                <w:rFonts w:ascii="Century Gothic" w:hAnsi="Century Gothic"/>
                <w:bCs/>
                <w:sz w:val="24"/>
                <w:szCs w:val="24"/>
              </w:rPr>
            </w:pPr>
            <w:r>
              <w:rPr>
                <w:rFonts w:ascii="Century Gothic" w:hAnsi="Century Gothic"/>
                <w:bCs/>
                <w:sz w:val="24"/>
                <w:szCs w:val="24"/>
              </w:rPr>
              <w:t>Sachrechnen</w:t>
            </w:r>
          </w:p>
        </w:tc>
        <w:tc>
          <w:tcPr>
            <w:tcW w:w="4109" w:type="dxa"/>
            <w:gridSpan w:val="3"/>
            <w:shd w:val="clear" w:color="auto" w:fill="D9D9D9" w:themeFill="background1" w:themeFillShade="D9"/>
          </w:tcPr>
          <w:p w14:paraId="371C73FA" w14:textId="77777777" w:rsidR="00371A1C" w:rsidRDefault="00371A1C" w:rsidP="00371A1C">
            <w:pPr>
              <w:jc w:val="center"/>
              <w:rPr>
                <w:rFonts w:ascii="Century Gothic" w:hAnsi="Century Gothic"/>
                <w:bCs/>
                <w:sz w:val="18"/>
                <w:szCs w:val="24"/>
              </w:rPr>
            </w:pPr>
            <w:r>
              <w:rPr>
                <w:rFonts w:ascii="Century Gothic" w:hAnsi="Century Gothic"/>
                <w:bCs/>
                <w:sz w:val="18"/>
                <w:szCs w:val="24"/>
              </w:rPr>
              <w:t>…Rechnungen und Sachzusammenhänge untersuchen, vergleichen, besprechen und begründen.</w:t>
            </w:r>
          </w:p>
          <w:p w14:paraId="0777C66C" w14:textId="1790FA24" w:rsidR="00371A1C" w:rsidRDefault="00371A1C" w:rsidP="00371A1C">
            <w:pPr>
              <w:jc w:val="center"/>
              <w:rPr>
                <w:rFonts w:ascii="Century Gothic" w:hAnsi="Century Gothic"/>
                <w:bCs/>
                <w:sz w:val="18"/>
                <w:szCs w:val="24"/>
              </w:rPr>
            </w:pPr>
            <w:r>
              <w:rPr>
                <w:rFonts w:ascii="Century Gothic" w:hAnsi="Century Gothic"/>
                <w:bCs/>
                <w:sz w:val="18"/>
                <w:szCs w:val="24"/>
              </w:rPr>
              <w:t xml:space="preserve">… das Ampelvorgehen (F-R/L-A) festigen. </w:t>
            </w:r>
          </w:p>
        </w:tc>
        <w:tc>
          <w:tcPr>
            <w:tcW w:w="3968" w:type="dxa"/>
            <w:gridSpan w:val="2"/>
            <w:shd w:val="clear" w:color="auto" w:fill="D9D9D9" w:themeFill="background1" w:themeFillShade="D9"/>
          </w:tcPr>
          <w:p w14:paraId="1903C865" w14:textId="77777777" w:rsidR="00371A1C" w:rsidRDefault="00371A1C" w:rsidP="00371A1C">
            <w:pPr>
              <w:jc w:val="center"/>
              <w:rPr>
                <w:rFonts w:ascii="Century Gothic" w:hAnsi="Century Gothic"/>
                <w:bCs/>
                <w:sz w:val="20"/>
                <w:szCs w:val="24"/>
              </w:rPr>
            </w:pPr>
          </w:p>
        </w:tc>
        <w:tc>
          <w:tcPr>
            <w:tcW w:w="1708" w:type="dxa"/>
            <w:shd w:val="clear" w:color="auto" w:fill="D9D9D9" w:themeFill="background1" w:themeFillShade="D9"/>
          </w:tcPr>
          <w:p w14:paraId="3C2AE558" w14:textId="77777777" w:rsidR="00371A1C" w:rsidRDefault="00371A1C" w:rsidP="00371A1C">
            <w:pPr>
              <w:rPr>
                <w:rFonts w:ascii="Century Gothic" w:hAnsi="Century Gothic"/>
                <w:sz w:val="24"/>
                <w:szCs w:val="24"/>
              </w:rPr>
            </w:pPr>
            <w:r>
              <w:rPr>
                <w:rFonts w:ascii="Century Gothic" w:hAnsi="Century Gothic"/>
                <w:sz w:val="24"/>
                <w:szCs w:val="24"/>
              </w:rPr>
              <w:t>MB S.94,95</w:t>
            </w:r>
          </w:p>
          <w:p w14:paraId="412B9625" w14:textId="53C165B1" w:rsidR="00371A1C" w:rsidRDefault="00371A1C" w:rsidP="00371A1C">
            <w:pPr>
              <w:rPr>
                <w:rFonts w:ascii="Century Gothic" w:hAnsi="Century Gothic"/>
                <w:sz w:val="24"/>
                <w:szCs w:val="24"/>
              </w:rPr>
            </w:pPr>
            <w:r>
              <w:rPr>
                <w:rFonts w:ascii="Century Gothic" w:hAnsi="Century Gothic"/>
                <w:sz w:val="24"/>
                <w:szCs w:val="24"/>
              </w:rPr>
              <w:t>AH S. 50</w:t>
            </w:r>
          </w:p>
        </w:tc>
      </w:tr>
      <w:tr w:rsidR="00EE45D3" w:rsidRPr="005A39BE" w14:paraId="209F6299" w14:textId="77777777" w:rsidTr="0009295E">
        <w:trPr>
          <w:cantSplit/>
          <w:trHeight w:val="567"/>
          <w:tblHeader/>
        </w:trPr>
        <w:tc>
          <w:tcPr>
            <w:tcW w:w="2552" w:type="dxa"/>
            <w:gridSpan w:val="11"/>
            <w:shd w:val="clear" w:color="auto" w:fill="C5E0B3" w:themeFill="accent6" w:themeFillTint="66"/>
          </w:tcPr>
          <w:p w14:paraId="49A5FCEF" w14:textId="13B0FAD3" w:rsidR="00EE45D3" w:rsidRPr="005A39BE" w:rsidRDefault="00EE45D3" w:rsidP="00C424F9">
            <w:pPr>
              <w:jc w:val="center"/>
              <w:rPr>
                <w:rFonts w:ascii="Century Gothic" w:hAnsi="Century Gothic"/>
                <w:b/>
                <w:bCs/>
                <w:sz w:val="24"/>
                <w:szCs w:val="24"/>
              </w:rPr>
            </w:pPr>
            <w:r w:rsidRPr="00FF35BB">
              <w:rPr>
                <w:rFonts w:ascii="Century Gothic" w:hAnsi="Century Gothic" w:cs="Times-Roman"/>
                <w:b/>
                <w:bCs/>
                <w:szCs w:val="24"/>
              </w:rPr>
              <w:lastRenderedPageBreak/>
              <w:t xml:space="preserve"> </w:t>
            </w:r>
            <w:r w:rsidRPr="00FF35BB">
              <w:rPr>
                <w:rFonts w:ascii="Century Gothic" w:hAnsi="Century Gothic"/>
                <w:b/>
                <w:bCs/>
                <w:sz w:val="20"/>
                <w:szCs w:val="20"/>
              </w:rPr>
              <w:t xml:space="preserve">Allgemein mathematische Kompetenzen </w:t>
            </w:r>
          </w:p>
        </w:tc>
        <w:tc>
          <w:tcPr>
            <w:tcW w:w="3232" w:type="dxa"/>
            <w:shd w:val="clear" w:color="auto" w:fill="D9D9D9" w:themeFill="background1" w:themeFillShade="D9"/>
          </w:tcPr>
          <w:p w14:paraId="7FE53F0D" w14:textId="77777777" w:rsidR="00EE45D3" w:rsidRPr="005A39BE" w:rsidRDefault="00EE45D3" w:rsidP="00C424F9">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09" w:type="dxa"/>
            <w:gridSpan w:val="3"/>
            <w:shd w:val="clear" w:color="auto" w:fill="D9D9D9" w:themeFill="background1" w:themeFillShade="D9"/>
          </w:tcPr>
          <w:p w14:paraId="18B0DAF3" w14:textId="0793385D" w:rsidR="00EE45D3" w:rsidRPr="005A39BE" w:rsidRDefault="00EE45D3" w:rsidP="00C424F9">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8" w:type="dxa"/>
            <w:gridSpan w:val="2"/>
            <w:shd w:val="clear" w:color="auto" w:fill="D9D9D9" w:themeFill="background1" w:themeFillShade="D9"/>
          </w:tcPr>
          <w:p w14:paraId="53CC4E41" w14:textId="77777777" w:rsidR="00EE45D3" w:rsidRPr="005A39BE" w:rsidRDefault="00EE45D3" w:rsidP="00C424F9">
            <w:pPr>
              <w:jc w:val="center"/>
              <w:rPr>
                <w:rFonts w:ascii="Century Gothic" w:hAnsi="Century Gothic"/>
                <w:b/>
                <w:bCs/>
                <w:sz w:val="24"/>
                <w:szCs w:val="24"/>
              </w:rPr>
            </w:pPr>
            <w:r>
              <w:rPr>
                <w:rFonts w:ascii="Century Gothic" w:hAnsi="Century Gothic"/>
                <w:b/>
                <w:bCs/>
                <w:sz w:val="24"/>
                <w:szCs w:val="24"/>
              </w:rPr>
              <w:t>Konkretisierung/ Beispiele</w:t>
            </w:r>
          </w:p>
        </w:tc>
        <w:tc>
          <w:tcPr>
            <w:tcW w:w="1708" w:type="dxa"/>
            <w:shd w:val="clear" w:color="auto" w:fill="D9D9D9" w:themeFill="background1" w:themeFillShade="D9"/>
          </w:tcPr>
          <w:p w14:paraId="5FE2F35F" w14:textId="77777777" w:rsidR="00EE45D3" w:rsidRPr="005A39BE" w:rsidRDefault="00EE45D3" w:rsidP="00C424F9">
            <w:pPr>
              <w:rPr>
                <w:rFonts w:ascii="Century Gothic" w:hAnsi="Century Gothic"/>
                <w:b/>
                <w:bCs/>
                <w:sz w:val="24"/>
                <w:szCs w:val="24"/>
              </w:rPr>
            </w:pPr>
            <w:r>
              <w:rPr>
                <w:rFonts w:ascii="Century Gothic" w:hAnsi="Century Gothic"/>
                <w:b/>
                <w:bCs/>
                <w:sz w:val="24"/>
                <w:szCs w:val="24"/>
              </w:rPr>
              <w:t xml:space="preserve">Einordnung ins Lehrwerk </w:t>
            </w:r>
          </w:p>
        </w:tc>
      </w:tr>
      <w:tr w:rsidR="00EE45D3" w14:paraId="3DC51B91" w14:textId="77777777" w:rsidTr="0009295E">
        <w:trPr>
          <w:cantSplit/>
          <w:trHeight w:val="567"/>
          <w:tblHeader/>
        </w:trPr>
        <w:tc>
          <w:tcPr>
            <w:tcW w:w="425" w:type="dxa"/>
            <w:shd w:val="clear" w:color="auto" w:fill="C5E0B3" w:themeFill="accent6" w:themeFillTint="66"/>
          </w:tcPr>
          <w:p w14:paraId="1D964E51" w14:textId="77777777" w:rsidR="00EE45D3" w:rsidRDefault="00EE45D3" w:rsidP="00C424F9">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2A473EE3" w14:textId="77777777" w:rsidR="00EE45D3" w:rsidRDefault="00EE45D3" w:rsidP="00C424F9">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0A444C8E" w14:textId="77777777" w:rsidR="00EE45D3" w:rsidRDefault="00EE45D3" w:rsidP="00C424F9">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79399F00" w14:textId="77777777" w:rsidR="00EE45D3" w:rsidRDefault="00EE45D3" w:rsidP="00C424F9">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3295C4C7" w14:textId="77777777" w:rsidR="00EE45D3" w:rsidRDefault="00EE45D3" w:rsidP="00C424F9">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36AAD0D9" w14:textId="77777777" w:rsidR="00EE45D3" w:rsidRDefault="00EE45D3" w:rsidP="00C424F9">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521AE468" w14:textId="77777777" w:rsidR="00EE45D3" w:rsidRDefault="00EE45D3" w:rsidP="00C424F9">
            <w:pPr>
              <w:jc w:val="center"/>
              <w:rPr>
                <w:rFonts w:ascii="Century Gothic" w:hAnsi="Century Gothic"/>
                <w:b/>
                <w:bCs/>
                <w:sz w:val="24"/>
                <w:szCs w:val="24"/>
              </w:rPr>
            </w:pPr>
          </w:p>
        </w:tc>
        <w:tc>
          <w:tcPr>
            <w:tcW w:w="4109" w:type="dxa"/>
            <w:gridSpan w:val="3"/>
            <w:shd w:val="clear" w:color="auto" w:fill="D9D9D9" w:themeFill="background1" w:themeFillShade="D9"/>
          </w:tcPr>
          <w:p w14:paraId="6CB93FDF" w14:textId="1B1DAADF" w:rsidR="00EE45D3" w:rsidRDefault="00EE45D3" w:rsidP="00C424F9">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8" w:type="dxa"/>
            <w:gridSpan w:val="2"/>
            <w:shd w:val="clear" w:color="auto" w:fill="D9D9D9" w:themeFill="background1" w:themeFillShade="D9"/>
          </w:tcPr>
          <w:p w14:paraId="19D442E7" w14:textId="77777777" w:rsidR="00EE45D3" w:rsidRDefault="00EE45D3" w:rsidP="00C424F9">
            <w:pPr>
              <w:jc w:val="center"/>
              <w:rPr>
                <w:rFonts w:ascii="Century Gothic" w:hAnsi="Century Gothic"/>
                <w:b/>
                <w:bCs/>
                <w:sz w:val="24"/>
                <w:szCs w:val="24"/>
              </w:rPr>
            </w:pPr>
          </w:p>
        </w:tc>
        <w:tc>
          <w:tcPr>
            <w:tcW w:w="1708" w:type="dxa"/>
            <w:shd w:val="clear" w:color="auto" w:fill="D9D9D9" w:themeFill="background1" w:themeFillShade="D9"/>
          </w:tcPr>
          <w:p w14:paraId="7F17592D" w14:textId="77777777" w:rsidR="00EE45D3" w:rsidRDefault="00EE45D3" w:rsidP="00C424F9">
            <w:pPr>
              <w:rPr>
                <w:rFonts w:ascii="Century Gothic" w:hAnsi="Century Gothic"/>
                <w:b/>
                <w:bCs/>
                <w:sz w:val="24"/>
                <w:szCs w:val="24"/>
              </w:rPr>
            </w:pPr>
          </w:p>
        </w:tc>
      </w:tr>
      <w:tr w:rsidR="00EE45D3" w14:paraId="43A701A0" w14:textId="77777777" w:rsidTr="0009295E">
        <w:trPr>
          <w:cantSplit/>
          <w:trHeight w:val="567"/>
          <w:tblHeader/>
        </w:trPr>
        <w:tc>
          <w:tcPr>
            <w:tcW w:w="15569" w:type="dxa"/>
            <w:gridSpan w:val="18"/>
            <w:shd w:val="clear" w:color="auto" w:fill="C5E0B3" w:themeFill="accent6" w:themeFillTint="66"/>
          </w:tcPr>
          <w:p w14:paraId="4DBF6C35" w14:textId="43851422" w:rsidR="00EE45D3" w:rsidRDefault="00EE45D3" w:rsidP="00C424F9">
            <w:pPr>
              <w:rPr>
                <w:rFonts w:ascii="Century Gothic" w:hAnsi="Century Gothic"/>
                <w:b/>
                <w:bCs/>
                <w:sz w:val="24"/>
                <w:szCs w:val="24"/>
              </w:rPr>
            </w:pPr>
            <w:r>
              <w:rPr>
                <w:rFonts w:ascii="Century Gothic" w:hAnsi="Century Gothic"/>
                <w:b/>
                <w:bCs/>
                <w:sz w:val="24"/>
                <w:szCs w:val="24"/>
              </w:rPr>
              <w:t>Die Uhr – Größen und Messen, Daten und Zufall</w:t>
            </w:r>
          </w:p>
        </w:tc>
      </w:tr>
      <w:tr w:rsidR="00EE45D3" w:rsidRPr="00113E18" w14:paraId="5E82C8B6" w14:textId="77777777" w:rsidTr="0009295E">
        <w:trPr>
          <w:cantSplit/>
          <w:trHeight w:val="567"/>
          <w:tblHeader/>
        </w:trPr>
        <w:tc>
          <w:tcPr>
            <w:tcW w:w="425" w:type="dxa"/>
            <w:shd w:val="clear" w:color="auto" w:fill="C5E0B3" w:themeFill="accent6" w:themeFillTint="66"/>
          </w:tcPr>
          <w:p w14:paraId="78F61ED4" w14:textId="0B7CE8FF"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509A4B4" w14:textId="520327EC"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E004045" w14:textId="75910D83" w:rsidR="00EE45D3" w:rsidRDefault="00EE45D3" w:rsidP="00C424F9">
            <w:pPr>
              <w:jc w:val="center"/>
              <w:rPr>
                <w:rFonts w:ascii="Century Gothic" w:hAnsi="Century Gothic"/>
                <w:bCs/>
                <w:sz w:val="24"/>
                <w:szCs w:val="24"/>
              </w:rPr>
            </w:pPr>
          </w:p>
        </w:tc>
        <w:tc>
          <w:tcPr>
            <w:tcW w:w="425" w:type="dxa"/>
            <w:gridSpan w:val="2"/>
            <w:shd w:val="clear" w:color="auto" w:fill="C5E0B3" w:themeFill="accent6" w:themeFillTint="66"/>
          </w:tcPr>
          <w:p w14:paraId="5AAE575B" w14:textId="58C04297"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D5A120D" w14:textId="62C77930" w:rsidR="00EE45D3" w:rsidRPr="00DD4272" w:rsidRDefault="000070B0"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3736E51" w14:textId="19811A94"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E5BDAFC" w14:textId="38526B48" w:rsidR="00EE45D3" w:rsidRDefault="00EE45D3" w:rsidP="00C424F9">
            <w:pPr>
              <w:jc w:val="center"/>
              <w:rPr>
                <w:rFonts w:ascii="Century Gothic" w:hAnsi="Century Gothic"/>
                <w:bCs/>
                <w:sz w:val="24"/>
                <w:szCs w:val="24"/>
              </w:rPr>
            </w:pPr>
            <w:r>
              <w:rPr>
                <w:rFonts w:ascii="Century Gothic" w:hAnsi="Century Gothic"/>
                <w:bCs/>
                <w:sz w:val="24"/>
                <w:szCs w:val="24"/>
              </w:rPr>
              <w:t>Stunden und Minuten</w:t>
            </w:r>
          </w:p>
        </w:tc>
        <w:tc>
          <w:tcPr>
            <w:tcW w:w="4109" w:type="dxa"/>
            <w:gridSpan w:val="3"/>
            <w:shd w:val="clear" w:color="auto" w:fill="D9D9D9" w:themeFill="background1" w:themeFillShade="D9"/>
          </w:tcPr>
          <w:p w14:paraId="0D6B0889" w14:textId="77777777" w:rsidR="00EE45D3" w:rsidRDefault="00EE45D3" w:rsidP="00C424F9">
            <w:pPr>
              <w:jc w:val="center"/>
              <w:rPr>
                <w:rFonts w:ascii="Century Gothic" w:hAnsi="Century Gothic"/>
                <w:bCs/>
                <w:sz w:val="18"/>
                <w:szCs w:val="24"/>
              </w:rPr>
            </w:pPr>
            <w:r>
              <w:rPr>
                <w:rFonts w:ascii="Century Gothic" w:hAnsi="Century Gothic"/>
                <w:bCs/>
                <w:sz w:val="18"/>
                <w:szCs w:val="24"/>
              </w:rPr>
              <w:t xml:space="preserve"> </w:t>
            </w:r>
            <w:r w:rsidR="002C2FF8">
              <w:rPr>
                <w:rFonts w:ascii="Century Gothic" w:hAnsi="Century Gothic"/>
                <w:bCs/>
                <w:sz w:val="18"/>
                <w:szCs w:val="24"/>
              </w:rPr>
              <w:t xml:space="preserve">… Stunden- und Minutenzeiger ablesen, verstehen bzw. einstellen und übersetzen. </w:t>
            </w:r>
          </w:p>
          <w:p w14:paraId="213DBCD7" w14:textId="4C27F567" w:rsidR="002C2FF8" w:rsidRDefault="002C2FF8" w:rsidP="00C424F9">
            <w:pPr>
              <w:jc w:val="center"/>
              <w:rPr>
                <w:rFonts w:ascii="Century Gothic" w:hAnsi="Century Gothic"/>
                <w:bCs/>
                <w:sz w:val="18"/>
                <w:szCs w:val="24"/>
              </w:rPr>
            </w:pPr>
            <w:r>
              <w:rPr>
                <w:rFonts w:ascii="Century Gothic" w:hAnsi="Century Gothic"/>
                <w:bCs/>
                <w:sz w:val="18"/>
                <w:szCs w:val="24"/>
              </w:rPr>
              <w:t xml:space="preserve">… lernen, dass ein Tag 24 Stunden sowie eine Stunde 60 Minuten und eine Minute 60 Sekunden hat. </w:t>
            </w:r>
          </w:p>
        </w:tc>
        <w:tc>
          <w:tcPr>
            <w:tcW w:w="3968" w:type="dxa"/>
            <w:gridSpan w:val="2"/>
            <w:shd w:val="clear" w:color="auto" w:fill="D9D9D9" w:themeFill="background1" w:themeFillShade="D9"/>
          </w:tcPr>
          <w:p w14:paraId="1BC28571" w14:textId="5E2DA0F2" w:rsidR="00EE45D3" w:rsidRDefault="002C2FF8" w:rsidP="00C424F9">
            <w:pPr>
              <w:jc w:val="center"/>
              <w:rPr>
                <w:rFonts w:ascii="Century Gothic" w:hAnsi="Century Gothic"/>
                <w:bCs/>
                <w:sz w:val="20"/>
                <w:szCs w:val="24"/>
              </w:rPr>
            </w:pPr>
            <w:proofErr w:type="spellStart"/>
            <w:r>
              <w:rPr>
                <w:rFonts w:ascii="Century Gothic" w:hAnsi="Century Gothic"/>
                <w:bCs/>
                <w:sz w:val="20"/>
                <w:szCs w:val="24"/>
              </w:rPr>
              <w:t>Lernuhr</w:t>
            </w:r>
            <w:proofErr w:type="spellEnd"/>
            <w:r>
              <w:rPr>
                <w:rFonts w:ascii="Century Gothic" w:hAnsi="Century Gothic"/>
                <w:bCs/>
                <w:sz w:val="20"/>
                <w:szCs w:val="24"/>
              </w:rPr>
              <w:t xml:space="preserve"> basteln </w:t>
            </w:r>
          </w:p>
        </w:tc>
        <w:tc>
          <w:tcPr>
            <w:tcW w:w="1708" w:type="dxa"/>
            <w:shd w:val="clear" w:color="auto" w:fill="D9D9D9" w:themeFill="background1" w:themeFillShade="D9"/>
          </w:tcPr>
          <w:p w14:paraId="27F94FFB" w14:textId="30A7768B" w:rsidR="00EE45D3" w:rsidRDefault="00EE45D3" w:rsidP="00C424F9">
            <w:pPr>
              <w:rPr>
                <w:rFonts w:ascii="Century Gothic" w:hAnsi="Century Gothic"/>
                <w:sz w:val="24"/>
                <w:szCs w:val="24"/>
              </w:rPr>
            </w:pPr>
            <w:r>
              <w:rPr>
                <w:rFonts w:ascii="Century Gothic" w:hAnsi="Century Gothic"/>
                <w:sz w:val="24"/>
                <w:szCs w:val="24"/>
              </w:rPr>
              <w:t>MB S.98,99</w:t>
            </w:r>
            <w:r w:rsidR="00194B73">
              <w:rPr>
                <w:rFonts w:ascii="Century Gothic" w:hAnsi="Century Gothic"/>
                <w:sz w:val="24"/>
                <w:szCs w:val="24"/>
              </w:rPr>
              <w:t>,103</w:t>
            </w:r>
          </w:p>
          <w:p w14:paraId="01C78696" w14:textId="2AF5D64F" w:rsidR="00EE45D3" w:rsidRPr="00113E18" w:rsidRDefault="00EE45D3" w:rsidP="00C424F9">
            <w:pPr>
              <w:rPr>
                <w:rFonts w:ascii="Century Gothic" w:hAnsi="Century Gothic"/>
                <w:sz w:val="24"/>
                <w:szCs w:val="24"/>
              </w:rPr>
            </w:pPr>
            <w:r>
              <w:rPr>
                <w:rFonts w:ascii="Century Gothic" w:hAnsi="Century Gothic"/>
                <w:sz w:val="24"/>
                <w:szCs w:val="24"/>
              </w:rPr>
              <w:t>AH S.</w:t>
            </w:r>
            <w:r w:rsidR="00194B73">
              <w:rPr>
                <w:rFonts w:ascii="Century Gothic" w:hAnsi="Century Gothic"/>
                <w:sz w:val="24"/>
                <w:szCs w:val="24"/>
              </w:rPr>
              <w:t>52,54</w:t>
            </w:r>
          </w:p>
        </w:tc>
      </w:tr>
      <w:tr w:rsidR="00EE45D3" w:rsidRPr="00113E18" w14:paraId="0D8CBF52" w14:textId="77777777" w:rsidTr="0009295E">
        <w:trPr>
          <w:cantSplit/>
          <w:trHeight w:val="567"/>
          <w:tblHeader/>
        </w:trPr>
        <w:tc>
          <w:tcPr>
            <w:tcW w:w="425" w:type="dxa"/>
            <w:shd w:val="clear" w:color="auto" w:fill="C5E0B3" w:themeFill="accent6" w:themeFillTint="66"/>
          </w:tcPr>
          <w:p w14:paraId="5E9D9A5C" w14:textId="08E56813"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F37A1D9" w14:textId="63D65F3E"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448F525" w14:textId="77777777" w:rsidR="00EE45D3" w:rsidRDefault="00EE45D3" w:rsidP="00C424F9">
            <w:pPr>
              <w:jc w:val="center"/>
              <w:rPr>
                <w:rFonts w:ascii="Century Gothic" w:hAnsi="Century Gothic"/>
                <w:bCs/>
                <w:sz w:val="24"/>
                <w:szCs w:val="24"/>
              </w:rPr>
            </w:pPr>
          </w:p>
        </w:tc>
        <w:tc>
          <w:tcPr>
            <w:tcW w:w="425" w:type="dxa"/>
            <w:gridSpan w:val="2"/>
            <w:shd w:val="clear" w:color="auto" w:fill="C5E0B3" w:themeFill="accent6" w:themeFillTint="66"/>
          </w:tcPr>
          <w:p w14:paraId="2DF17B30" w14:textId="3210AC29"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40FA5E6" w14:textId="44A9642E" w:rsidR="00EE45D3" w:rsidRPr="00DD4272" w:rsidRDefault="000070B0"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75C2AA5" w14:textId="317516E6"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75DCB75B" w14:textId="78270418" w:rsidR="00EE45D3" w:rsidRDefault="00EE45D3" w:rsidP="00C424F9">
            <w:pPr>
              <w:jc w:val="center"/>
              <w:rPr>
                <w:rFonts w:ascii="Century Gothic" w:hAnsi="Century Gothic"/>
                <w:bCs/>
                <w:sz w:val="24"/>
                <w:szCs w:val="24"/>
              </w:rPr>
            </w:pPr>
            <w:r>
              <w:rPr>
                <w:rFonts w:ascii="Century Gothic" w:hAnsi="Century Gothic"/>
                <w:bCs/>
                <w:sz w:val="24"/>
                <w:szCs w:val="24"/>
              </w:rPr>
              <w:t>Zeitspannen</w:t>
            </w:r>
          </w:p>
        </w:tc>
        <w:tc>
          <w:tcPr>
            <w:tcW w:w="4109" w:type="dxa"/>
            <w:gridSpan w:val="3"/>
            <w:shd w:val="clear" w:color="auto" w:fill="D9D9D9" w:themeFill="background1" w:themeFillShade="D9"/>
          </w:tcPr>
          <w:p w14:paraId="2F731FD6" w14:textId="18EE1BC4" w:rsidR="00EE45D3" w:rsidRDefault="002C2FF8" w:rsidP="00C424F9">
            <w:pPr>
              <w:jc w:val="center"/>
              <w:rPr>
                <w:rFonts w:ascii="Century Gothic" w:hAnsi="Century Gothic"/>
                <w:bCs/>
                <w:sz w:val="18"/>
                <w:szCs w:val="24"/>
              </w:rPr>
            </w:pPr>
            <w:r>
              <w:rPr>
                <w:rFonts w:ascii="Century Gothic" w:hAnsi="Century Gothic"/>
                <w:bCs/>
                <w:sz w:val="18"/>
                <w:szCs w:val="24"/>
              </w:rPr>
              <w:t xml:space="preserve">… Zeitspannen erkennen, ablesen, berechnen und übersetzen. </w:t>
            </w:r>
          </w:p>
        </w:tc>
        <w:tc>
          <w:tcPr>
            <w:tcW w:w="3968" w:type="dxa"/>
            <w:gridSpan w:val="2"/>
            <w:shd w:val="clear" w:color="auto" w:fill="D9D9D9" w:themeFill="background1" w:themeFillShade="D9"/>
          </w:tcPr>
          <w:p w14:paraId="6E991F4B" w14:textId="77777777" w:rsidR="00EE45D3" w:rsidRDefault="00EE45D3" w:rsidP="00C424F9">
            <w:pPr>
              <w:jc w:val="center"/>
              <w:rPr>
                <w:rFonts w:ascii="Century Gothic" w:hAnsi="Century Gothic"/>
                <w:bCs/>
                <w:sz w:val="20"/>
                <w:szCs w:val="24"/>
              </w:rPr>
            </w:pPr>
          </w:p>
        </w:tc>
        <w:tc>
          <w:tcPr>
            <w:tcW w:w="1708" w:type="dxa"/>
            <w:shd w:val="clear" w:color="auto" w:fill="D9D9D9" w:themeFill="background1" w:themeFillShade="D9"/>
          </w:tcPr>
          <w:p w14:paraId="03527630" w14:textId="386304DD" w:rsidR="00EE45D3" w:rsidRDefault="00194B73" w:rsidP="00C424F9">
            <w:pPr>
              <w:rPr>
                <w:rFonts w:ascii="Century Gothic" w:hAnsi="Century Gothic"/>
                <w:sz w:val="24"/>
                <w:szCs w:val="24"/>
              </w:rPr>
            </w:pPr>
            <w:r>
              <w:rPr>
                <w:rFonts w:ascii="Century Gothic" w:hAnsi="Century Gothic"/>
                <w:sz w:val="24"/>
                <w:szCs w:val="24"/>
              </w:rPr>
              <w:t>MB S.100-102 AH S.53</w:t>
            </w:r>
          </w:p>
        </w:tc>
      </w:tr>
      <w:tr w:rsidR="00EE45D3" w14:paraId="685123B1" w14:textId="77777777" w:rsidTr="0009295E">
        <w:trPr>
          <w:cantSplit/>
          <w:trHeight w:val="567"/>
          <w:tblHeader/>
        </w:trPr>
        <w:tc>
          <w:tcPr>
            <w:tcW w:w="15569" w:type="dxa"/>
            <w:gridSpan w:val="18"/>
            <w:shd w:val="clear" w:color="auto" w:fill="C5E0B3" w:themeFill="accent6" w:themeFillTint="66"/>
          </w:tcPr>
          <w:p w14:paraId="5A5ACC01" w14:textId="169EE4AD" w:rsidR="00EE45D3" w:rsidRDefault="002C2FF8" w:rsidP="00C424F9">
            <w:pPr>
              <w:rPr>
                <w:rFonts w:ascii="Century Gothic" w:hAnsi="Century Gothic"/>
                <w:b/>
                <w:bCs/>
                <w:sz w:val="24"/>
                <w:szCs w:val="24"/>
              </w:rPr>
            </w:pPr>
            <w:r>
              <w:rPr>
                <w:rFonts w:ascii="Century Gothic" w:hAnsi="Century Gothic"/>
                <w:b/>
                <w:bCs/>
                <w:sz w:val="24"/>
                <w:szCs w:val="24"/>
              </w:rPr>
              <w:t>Kombinatorik</w:t>
            </w:r>
            <w:r w:rsidR="00EE45D3">
              <w:rPr>
                <w:rFonts w:ascii="Century Gothic" w:hAnsi="Century Gothic"/>
                <w:b/>
                <w:bCs/>
                <w:sz w:val="24"/>
                <w:szCs w:val="24"/>
              </w:rPr>
              <w:t xml:space="preserve"> – Daten und Zufall</w:t>
            </w:r>
          </w:p>
        </w:tc>
      </w:tr>
      <w:tr w:rsidR="00EE45D3" w14:paraId="1219A482" w14:textId="77777777" w:rsidTr="0009295E">
        <w:trPr>
          <w:cantSplit/>
          <w:trHeight w:val="567"/>
          <w:tblHeader/>
        </w:trPr>
        <w:tc>
          <w:tcPr>
            <w:tcW w:w="425" w:type="dxa"/>
            <w:shd w:val="clear" w:color="auto" w:fill="C5E0B3" w:themeFill="accent6" w:themeFillTint="66"/>
          </w:tcPr>
          <w:p w14:paraId="0BD33BA2" w14:textId="73FC3564"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1A372C5" w14:textId="2D99343E"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676BCE5" w14:textId="6975EC30"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439620E" w14:textId="6BF2DA15"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87363CB" w14:textId="77777777" w:rsidR="00EE45D3" w:rsidRPr="00DD4272" w:rsidRDefault="00EE45D3" w:rsidP="00C424F9">
            <w:pPr>
              <w:jc w:val="center"/>
              <w:rPr>
                <w:rFonts w:ascii="Century Gothic" w:hAnsi="Century Gothic"/>
                <w:bCs/>
                <w:sz w:val="24"/>
                <w:szCs w:val="24"/>
              </w:rPr>
            </w:pPr>
          </w:p>
        </w:tc>
        <w:tc>
          <w:tcPr>
            <w:tcW w:w="426" w:type="dxa"/>
            <w:gridSpan w:val="2"/>
            <w:shd w:val="clear" w:color="auto" w:fill="C5E0B3" w:themeFill="accent6" w:themeFillTint="66"/>
          </w:tcPr>
          <w:p w14:paraId="6DC818C4" w14:textId="5EA54001"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173724EA" w14:textId="67896C0C" w:rsidR="00EE45D3" w:rsidRDefault="002C2FF8" w:rsidP="00C424F9">
            <w:pPr>
              <w:jc w:val="center"/>
              <w:rPr>
                <w:rFonts w:ascii="Century Gothic" w:hAnsi="Century Gothic"/>
                <w:bCs/>
                <w:sz w:val="24"/>
                <w:szCs w:val="24"/>
              </w:rPr>
            </w:pPr>
            <w:r>
              <w:rPr>
                <w:rFonts w:ascii="Century Gothic" w:hAnsi="Century Gothic"/>
                <w:bCs/>
                <w:sz w:val="24"/>
                <w:szCs w:val="24"/>
              </w:rPr>
              <w:t>Möglichkeiten</w:t>
            </w:r>
          </w:p>
        </w:tc>
        <w:tc>
          <w:tcPr>
            <w:tcW w:w="4109" w:type="dxa"/>
            <w:gridSpan w:val="3"/>
            <w:shd w:val="clear" w:color="auto" w:fill="D9D9D9" w:themeFill="background1" w:themeFillShade="D9"/>
          </w:tcPr>
          <w:p w14:paraId="147EC5A5" w14:textId="77777777" w:rsidR="00EE45D3" w:rsidRDefault="002C2FF8" w:rsidP="00C424F9">
            <w:pPr>
              <w:jc w:val="center"/>
              <w:rPr>
                <w:rFonts w:ascii="Century Gothic" w:hAnsi="Century Gothic"/>
                <w:bCs/>
                <w:sz w:val="18"/>
                <w:szCs w:val="24"/>
              </w:rPr>
            </w:pPr>
            <w:r>
              <w:rPr>
                <w:rFonts w:ascii="Century Gothic" w:hAnsi="Century Gothic"/>
                <w:bCs/>
                <w:sz w:val="18"/>
                <w:szCs w:val="24"/>
              </w:rPr>
              <w:t xml:space="preserve">… handelnd und symbolisch verschiedene Kombinationsmöglichkeiten suchen und finden. </w:t>
            </w:r>
          </w:p>
          <w:p w14:paraId="4FCA8E77" w14:textId="4A939E22" w:rsidR="002C2FF8" w:rsidRDefault="002C2FF8" w:rsidP="00C424F9">
            <w:pPr>
              <w:jc w:val="center"/>
              <w:rPr>
                <w:rFonts w:ascii="Century Gothic" w:hAnsi="Century Gothic"/>
                <w:bCs/>
                <w:sz w:val="18"/>
                <w:szCs w:val="24"/>
              </w:rPr>
            </w:pPr>
            <w:r>
              <w:rPr>
                <w:rFonts w:ascii="Century Gothic" w:hAnsi="Century Gothic"/>
                <w:bCs/>
                <w:sz w:val="18"/>
                <w:szCs w:val="24"/>
              </w:rPr>
              <w:t>… geeignete Notationsmöglichkeiten finden, vergleichen und bewerten</w:t>
            </w:r>
          </w:p>
        </w:tc>
        <w:tc>
          <w:tcPr>
            <w:tcW w:w="3968" w:type="dxa"/>
            <w:gridSpan w:val="2"/>
            <w:shd w:val="clear" w:color="auto" w:fill="D9D9D9" w:themeFill="background1" w:themeFillShade="D9"/>
          </w:tcPr>
          <w:p w14:paraId="29672EAC" w14:textId="77777777" w:rsidR="00EE45D3" w:rsidRDefault="00EE45D3" w:rsidP="002C2FF8">
            <w:pPr>
              <w:jc w:val="center"/>
              <w:rPr>
                <w:rFonts w:ascii="Century Gothic" w:hAnsi="Century Gothic"/>
                <w:bCs/>
                <w:sz w:val="20"/>
                <w:szCs w:val="24"/>
              </w:rPr>
            </w:pPr>
          </w:p>
        </w:tc>
        <w:tc>
          <w:tcPr>
            <w:tcW w:w="1708" w:type="dxa"/>
            <w:shd w:val="clear" w:color="auto" w:fill="D9D9D9" w:themeFill="background1" w:themeFillShade="D9"/>
          </w:tcPr>
          <w:p w14:paraId="7676556C" w14:textId="1E950C16" w:rsidR="00EE45D3" w:rsidRDefault="00EE45D3" w:rsidP="00C424F9">
            <w:pPr>
              <w:rPr>
                <w:rFonts w:ascii="Century Gothic" w:hAnsi="Century Gothic"/>
                <w:sz w:val="24"/>
                <w:szCs w:val="24"/>
              </w:rPr>
            </w:pPr>
            <w:r>
              <w:rPr>
                <w:rFonts w:ascii="Century Gothic" w:hAnsi="Century Gothic"/>
                <w:sz w:val="24"/>
                <w:szCs w:val="24"/>
              </w:rPr>
              <w:t>MB S.</w:t>
            </w:r>
            <w:r w:rsidR="002C2FF8">
              <w:rPr>
                <w:rFonts w:ascii="Century Gothic" w:hAnsi="Century Gothic"/>
                <w:sz w:val="24"/>
                <w:szCs w:val="24"/>
              </w:rPr>
              <w:t>112,113</w:t>
            </w:r>
          </w:p>
          <w:p w14:paraId="34B80161" w14:textId="040F2461" w:rsidR="00EE45D3" w:rsidRDefault="00EE45D3" w:rsidP="00C424F9">
            <w:pPr>
              <w:rPr>
                <w:rFonts w:ascii="Century Gothic" w:hAnsi="Century Gothic"/>
                <w:sz w:val="24"/>
                <w:szCs w:val="24"/>
              </w:rPr>
            </w:pPr>
            <w:r>
              <w:rPr>
                <w:rFonts w:ascii="Century Gothic" w:hAnsi="Century Gothic"/>
                <w:sz w:val="24"/>
                <w:szCs w:val="24"/>
              </w:rPr>
              <w:t xml:space="preserve">AH S. </w:t>
            </w:r>
            <w:r w:rsidR="002C2FF8">
              <w:rPr>
                <w:rFonts w:ascii="Century Gothic" w:hAnsi="Century Gothic"/>
                <w:sz w:val="24"/>
                <w:szCs w:val="24"/>
              </w:rPr>
              <w:t>60</w:t>
            </w:r>
          </w:p>
        </w:tc>
      </w:tr>
      <w:tr w:rsidR="00EE45D3" w14:paraId="3C8EE8D0" w14:textId="77777777" w:rsidTr="0009295E">
        <w:trPr>
          <w:cantSplit/>
          <w:trHeight w:val="567"/>
          <w:tblHeader/>
        </w:trPr>
        <w:tc>
          <w:tcPr>
            <w:tcW w:w="15569" w:type="dxa"/>
            <w:gridSpan w:val="18"/>
            <w:shd w:val="clear" w:color="auto" w:fill="C5E0B3" w:themeFill="accent6" w:themeFillTint="66"/>
          </w:tcPr>
          <w:p w14:paraId="7CC8C087" w14:textId="01A0C553" w:rsidR="00EE45D3" w:rsidRDefault="002C2FF8" w:rsidP="00C424F9">
            <w:pPr>
              <w:rPr>
                <w:rFonts w:ascii="Century Gothic" w:hAnsi="Century Gothic"/>
                <w:b/>
                <w:bCs/>
                <w:sz w:val="24"/>
                <w:szCs w:val="24"/>
              </w:rPr>
            </w:pPr>
            <w:r>
              <w:rPr>
                <w:rFonts w:ascii="Century Gothic" w:hAnsi="Century Gothic"/>
                <w:b/>
                <w:bCs/>
                <w:sz w:val="24"/>
                <w:szCs w:val="24"/>
              </w:rPr>
              <w:t>Achsensymmetrie – Raum und Form</w:t>
            </w:r>
            <w:r w:rsidR="00EE45D3">
              <w:rPr>
                <w:rFonts w:ascii="Century Gothic" w:hAnsi="Century Gothic"/>
                <w:b/>
                <w:bCs/>
                <w:sz w:val="24"/>
                <w:szCs w:val="24"/>
              </w:rPr>
              <w:t xml:space="preserve"> </w:t>
            </w:r>
          </w:p>
        </w:tc>
      </w:tr>
      <w:tr w:rsidR="00EE45D3" w14:paraId="68EE4670" w14:textId="77777777" w:rsidTr="0009295E">
        <w:trPr>
          <w:cantSplit/>
          <w:trHeight w:val="567"/>
          <w:tblHeader/>
        </w:trPr>
        <w:tc>
          <w:tcPr>
            <w:tcW w:w="425" w:type="dxa"/>
            <w:shd w:val="clear" w:color="auto" w:fill="C5E0B3" w:themeFill="accent6" w:themeFillTint="66"/>
          </w:tcPr>
          <w:p w14:paraId="51865172" w14:textId="04954141"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8EF731C" w14:textId="6CF51AC0"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51FB3D8" w14:textId="77777777" w:rsidR="00EE45D3" w:rsidRDefault="00EE45D3" w:rsidP="00C424F9">
            <w:pPr>
              <w:jc w:val="center"/>
              <w:rPr>
                <w:rFonts w:ascii="Century Gothic" w:hAnsi="Century Gothic"/>
                <w:bCs/>
                <w:sz w:val="24"/>
                <w:szCs w:val="24"/>
              </w:rPr>
            </w:pPr>
          </w:p>
        </w:tc>
        <w:tc>
          <w:tcPr>
            <w:tcW w:w="425" w:type="dxa"/>
            <w:gridSpan w:val="2"/>
            <w:shd w:val="clear" w:color="auto" w:fill="C5E0B3" w:themeFill="accent6" w:themeFillTint="66"/>
          </w:tcPr>
          <w:p w14:paraId="2C432190" w14:textId="1210242D" w:rsidR="00EE45D3" w:rsidRDefault="000070B0"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66B5EB7" w14:textId="77777777" w:rsidR="00EE45D3" w:rsidRPr="00DD4272" w:rsidRDefault="00EE45D3" w:rsidP="00C424F9">
            <w:pPr>
              <w:jc w:val="center"/>
              <w:rPr>
                <w:rFonts w:ascii="Century Gothic" w:hAnsi="Century Gothic"/>
                <w:bCs/>
                <w:sz w:val="24"/>
                <w:szCs w:val="24"/>
              </w:rPr>
            </w:pPr>
          </w:p>
        </w:tc>
        <w:tc>
          <w:tcPr>
            <w:tcW w:w="426" w:type="dxa"/>
            <w:gridSpan w:val="2"/>
            <w:shd w:val="clear" w:color="auto" w:fill="C5E0B3" w:themeFill="accent6" w:themeFillTint="66"/>
          </w:tcPr>
          <w:p w14:paraId="001D5E50" w14:textId="77777777" w:rsidR="00EE45D3" w:rsidRDefault="00EE45D3" w:rsidP="00C424F9">
            <w:pPr>
              <w:jc w:val="center"/>
              <w:rPr>
                <w:rFonts w:ascii="Century Gothic" w:hAnsi="Century Gothic"/>
                <w:bCs/>
                <w:sz w:val="24"/>
                <w:szCs w:val="24"/>
              </w:rPr>
            </w:pPr>
          </w:p>
        </w:tc>
        <w:tc>
          <w:tcPr>
            <w:tcW w:w="3232" w:type="dxa"/>
            <w:shd w:val="clear" w:color="auto" w:fill="D9D9D9" w:themeFill="background1" w:themeFillShade="D9"/>
          </w:tcPr>
          <w:p w14:paraId="01B7CFA6" w14:textId="77AFBCF0" w:rsidR="00EE45D3" w:rsidRDefault="002C2FF8" w:rsidP="00C424F9">
            <w:pPr>
              <w:jc w:val="center"/>
              <w:rPr>
                <w:rFonts w:ascii="Century Gothic" w:hAnsi="Century Gothic"/>
                <w:bCs/>
                <w:sz w:val="24"/>
                <w:szCs w:val="24"/>
              </w:rPr>
            </w:pPr>
            <w:r>
              <w:rPr>
                <w:rFonts w:ascii="Century Gothic" w:hAnsi="Century Gothic"/>
                <w:bCs/>
                <w:sz w:val="24"/>
                <w:szCs w:val="24"/>
              </w:rPr>
              <w:t xml:space="preserve">Spiegelungen </w:t>
            </w:r>
          </w:p>
        </w:tc>
        <w:tc>
          <w:tcPr>
            <w:tcW w:w="4109" w:type="dxa"/>
            <w:gridSpan w:val="3"/>
            <w:shd w:val="clear" w:color="auto" w:fill="D9D9D9" w:themeFill="background1" w:themeFillShade="D9"/>
          </w:tcPr>
          <w:p w14:paraId="46C316DF" w14:textId="4E0F9CFB" w:rsidR="00EE45D3" w:rsidRDefault="002C2FF8" w:rsidP="00C424F9">
            <w:pPr>
              <w:jc w:val="center"/>
              <w:rPr>
                <w:rFonts w:ascii="Century Gothic" w:hAnsi="Century Gothic"/>
                <w:bCs/>
                <w:sz w:val="18"/>
                <w:szCs w:val="24"/>
              </w:rPr>
            </w:pPr>
            <w:r>
              <w:rPr>
                <w:rFonts w:ascii="Century Gothic" w:hAnsi="Century Gothic"/>
                <w:bCs/>
                <w:sz w:val="18"/>
                <w:szCs w:val="24"/>
              </w:rPr>
              <w:t xml:space="preserve">… </w:t>
            </w:r>
            <w:r w:rsidR="00F94C01">
              <w:rPr>
                <w:rFonts w:ascii="Century Gothic" w:hAnsi="Century Gothic"/>
                <w:bCs/>
                <w:sz w:val="18"/>
                <w:szCs w:val="24"/>
              </w:rPr>
              <w:t xml:space="preserve">Spiegelschrift handlungsorientiert entdecken. </w:t>
            </w:r>
          </w:p>
        </w:tc>
        <w:tc>
          <w:tcPr>
            <w:tcW w:w="3968" w:type="dxa"/>
            <w:gridSpan w:val="2"/>
            <w:shd w:val="clear" w:color="auto" w:fill="D9D9D9" w:themeFill="background1" w:themeFillShade="D9"/>
          </w:tcPr>
          <w:p w14:paraId="708142F8" w14:textId="594EA348" w:rsidR="00F94C01" w:rsidRDefault="00F94C01" w:rsidP="00C424F9">
            <w:pPr>
              <w:jc w:val="center"/>
              <w:rPr>
                <w:rFonts w:ascii="Century Gothic" w:hAnsi="Century Gothic"/>
                <w:bCs/>
                <w:sz w:val="20"/>
                <w:szCs w:val="24"/>
              </w:rPr>
            </w:pPr>
            <w:r>
              <w:rPr>
                <w:rFonts w:ascii="Century Gothic" w:hAnsi="Century Gothic"/>
                <w:bCs/>
                <w:sz w:val="20"/>
                <w:szCs w:val="24"/>
              </w:rPr>
              <w:t>Spiegel nutzen</w:t>
            </w:r>
            <w:r w:rsidR="0040690B">
              <w:rPr>
                <w:rFonts w:ascii="Century Gothic" w:hAnsi="Century Gothic"/>
                <w:bCs/>
                <w:sz w:val="20"/>
                <w:szCs w:val="24"/>
              </w:rPr>
              <w:t xml:space="preserve"> (Buchstaben/Wörter untersuchen)</w:t>
            </w:r>
          </w:p>
          <w:p w14:paraId="5B72AE7A" w14:textId="470FFFCB" w:rsidR="00F94C01" w:rsidRDefault="00F94C01" w:rsidP="00C424F9">
            <w:pPr>
              <w:jc w:val="center"/>
              <w:rPr>
                <w:rFonts w:ascii="Century Gothic" w:hAnsi="Century Gothic"/>
                <w:bCs/>
                <w:sz w:val="20"/>
                <w:szCs w:val="24"/>
              </w:rPr>
            </w:pPr>
            <w:r>
              <w:rPr>
                <w:rFonts w:ascii="Century Gothic" w:hAnsi="Century Gothic"/>
                <w:bCs/>
                <w:sz w:val="20"/>
                <w:szCs w:val="24"/>
              </w:rPr>
              <w:t>Geobretter</w:t>
            </w:r>
          </w:p>
          <w:p w14:paraId="6D7423FF" w14:textId="77777777" w:rsidR="00F94C01" w:rsidRDefault="00F94C01" w:rsidP="00C424F9">
            <w:pPr>
              <w:jc w:val="center"/>
              <w:rPr>
                <w:rFonts w:ascii="Century Gothic" w:hAnsi="Century Gothic"/>
                <w:bCs/>
                <w:sz w:val="20"/>
                <w:szCs w:val="24"/>
              </w:rPr>
            </w:pPr>
          </w:p>
          <w:p w14:paraId="326E4FD3" w14:textId="77777777" w:rsidR="00EE45D3" w:rsidRDefault="00F94C01" w:rsidP="00C424F9">
            <w:pPr>
              <w:jc w:val="center"/>
              <w:rPr>
                <w:rFonts w:ascii="Century Gothic" w:hAnsi="Century Gothic"/>
                <w:bCs/>
                <w:sz w:val="20"/>
                <w:szCs w:val="24"/>
              </w:rPr>
            </w:pPr>
            <w:r>
              <w:rPr>
                <w:rFonts w:ascii="Century Gothic" w:hAnsi="Century Gothic"/>
                <w:bCs/>
                <w:sz w:val="20"/>
                <w:szCs w:val="24"/>
              </w:rPr>
              <w:t>fächerübergreifend: Kunst Faltlinien/ Faltbilder</w:t>
            </w:r>
          </w:p>
          <w:p w14:paraId="5B06D52D" w14:textId="3B34ABE5" w:rsidR="00F94C01" w:rsidRDefault="00F94C01" w:rsidP="00C424F9">
            <w:pPr>
              <w:jc w:val="center"/>
              <w:rPr>
                <w:rFonts w:ascii="Century Gothic" w:hAnsi="Century Gothic"/>
                <w:bCs/>
                <w:sz w:val="20"/>
                <w:szCs w:val="24"/>
              </w:rPr>
            </w:pPr>
            <w:r>
              <w:rPr>
                <w:rFonts w:ascii="Century Gothic" w:hAnsi="Century Gothic"/>
                <w:bCs/>
                <w:sz w:val="20"/>
                <w:szCs w:val="24"/>
              </w:rPr>
              <w:t>Sachunterricht: Symmetrische Verke</w:t>
            </w:r>
            <w:r w:rsidR="00E90D1C">
              <w:rPr>
                <w:rFonts w:ascii="Century Gothic" w:hAnsi="Century Gothic"/>
                <w:bCs/>
                <w:sz w:val="20"/>
                <w:szCs w:val="24"/>
              </w:rPr>
              <w:t>h</w:t>
            </w:r>
            <w:r>
              <w:rPr>
                <w:rFonts w:ascii="Century Gothic" w:hAnsi="Century Gothic"/>
                <w:bCs/>
                <w:sz w:val="20"/>
                <w:szCs w:val="24"/>
              </w:rPr>
              <w:t>rsschilder</w:t>
            </w:r>
          </w:p>
        </w:tc>
        <w:tc>
          <w:tcPr>
            <w:tcW w:w="1708" w:type="dxa"/>
            <w:shd w:val="clear" w:color="auto" w:fill="D9D9D9" w:themeFill="background1" w:themeFillShade="D9"/>
          </w:tcPr>
          <w:p w14:paraId="0BD42076" w14:textId="77777777" w:rsidR="00EE45D3" w:rsidRDefault="00F94C01" w:rsidP="00C424F9">
            <w:pPr>
              <w:rPr>
                <w:rFonts w:ascii="Century Gothic" w:hAnsi="Century Gothic"/>
                <w:sz w:val="24"/>
                <w:szCs w:val="24"/>
              </w:rPr>
            </w:pPr>
            <w:r>
              <w:rPr>
                <w:rFonts w:ascii="Century Gothic" w:hAnsi="Century Gothic"/>
                <w:sz w:val="24"/>
                <w:szCs w:val="24"/>
              </w:rPr>
              <w:t>MB S. 116-119</w:t>
            </w:r>
          </w:p>
          <w:p w14:paraId="49B96897" w14:textId="519CBCDE" w:rsidR="00F94C01" w:rsidRDefault="00F94C01" w:rsidP="00C424F9">
            <w:pPr>
              <w:rPr>
                <w:rFonts w:ascii="Century Gothic" w:hAnsi="Century Gothic"/>
                <w:sz w:val="24"/>
                <w:szCs w:val="24"/>
              </w:rPr>
            </w:pPr>
            <w:r>
              <w:rPr>
                <w:rFonts w:ascii="Century Gothic" w:hAnsi="Century Gothic"/>
                <w:sz w:val="24"/>
                <w:szCs w:val="24"/>
              </w:rPr>
              <w:t>AH S. 62,63</w:t>
            </w:r>
          </w:p>
        </w:tc>
      </w:tr>
      <w:tr w:rsidR="00B632B2" w:rsidRPr="00B632B2" w14:paraId="245C74C0"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2543" w:type="dxa"/>
            <w:gridSpan w:val="10"/>
            <w:tcBorders>
              <w:top w:val="single" w:sz="6" w:space="0" w:color="auto"/>
              <w:left w:val="single" w:sz="6" w:space="0" w:color="auto"/>
              <w:bottom w:val="single" w:sz="6" w:space="0" w:color="auto"/>
              <w:right w:val="single" w:sz="6" w:space="0" w:color="auto"/>
            </w:tcBorders>
            <w:shd w:val="clear" w:color="auto" w:fill="C5E0B3"/>
            <w:hideMark/>
          </w:tcPr>
          <w:p w14:paraId="036A6AC2" w14:textId="77777777" w:rsidR="0009295E" w:rsidRDefault="00371A1C" w:rsidP="00B632B2">
            <w:pPr>
              <w:spacing w:after="0" w:line="240" w:lineRule="auto"/>
              <w:jc w:val="center"/>
              <w:textAlignment w:val="baseline"/>
              <w:rPr>
                <w:rFonts w:ascii="Century Gothic" w:eastAsia="Times New Roman" w:hAnsi="Century Gothic" w:cs="Segoe UI"/>
                <w:sz w:val="28"/>
                <w:szCs w:val="28"/>
                <w:lang w:eastAsia="de-DE"/>
              </w:rPr>
            </w:pPr>
            <w:r>
              <w:rPr>
                <w:rFonts w:ascii="Century Gothic" w:hAnsi="Century Gothic" w:cs="Times-Roman"/>
                <w:b/>
                <w:bCs/>
                <w:sz w:val="28"/>
                <w:szCs w:val="28"/>
              </w:rPr>
              <w:t xml:space="preserve"> </w:t>
            </w:r>
            <w:r w:rsidR="00FF35BB">
              <w:rPr>
                <w:rFonts w:ascii="Century Gothic" w:eastAsia="Times New Roman" w:hAnsi="Century Gothic" w:cs="Segoe UI"/>
                <w:b/>
                <w:bCs/>
                <w:sz w:val="28"/>
                <w:szCs w:val="28"/>
                <w:lang w:eastAsia="de-DE"/>
              </w:rPr>
              <w:t>3</w:t>
            </w:r>
            <w:r w:rsidR="00B632B2" w:rsidRPr="00B632B2">
              <w:rPr>
                <w:rFonts w:ascii="Century Gothic" w:eastAsia="Times New Roman" w:hAnsi="Century Gothic" w:cs="Segoe UI"/>
                <w:b/>
                <w:bCs/>
                <w:sz w:val="28"/>
                <w:szCs w:val="28"/>
                <w:lang w:eastAsia="de-DE"/>
              </w:rPr>
              <w:t>. Lernjahr</w:t>
            </w:r>
            <w:r w:rsidR="00B632B2" w:rsidRPr="00B632B2">
              <w:rPr>
                <w:rFonts w:ascii="Century Gothic" w:eastAsia="Times New Roman" w:hAnsi="Century Gothic" w:cs="Segoe UI"/>
                <w:sz w:val="28"/>
                <w:szCs w:val="28"/>
                <w:lang w:eastAsia="de-DE"/>
              </w:rPr>
              <w:t> </w:t>
            </w:r>
          </w:p>
          <w:p w14:paraId="4FB2C568" w14:textId="5A8A36F0"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Allgemein mathematische Kompetenzen </w:t>
            </w:r>
            <w:r w:rsidRPr="00B632B2">
              <w:rPr>
                <w:rFonts w:ascii="Century Gothic" w:eastAsia="Times New Roman" w:hAnsi="Century Gothic" w:cs="Times New Roman"/>
                <w:sz w:val="24"/>
                <w:szCs w:val="24"/>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84C0BA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Thematischer Schwerpunkt </w:t>
            </w:r>
            <w:r w:rsidRPr="00B632B2">
              <w:rPr>
                <w:rFonts w:ascii="Century Gothic" w:eastAsia="Times New Roman" w:hAnsi="Century Gothic" w:cs="Times New Roman"/>
                <w:sz w:val="24"/>
                <w:szCs w:val="24"/>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3867326C" w14:textId="6E96C773"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Erwartete inhaltsbezogene Kompetenzen</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A063AA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Konkretisierung/ Beispiele</w:t>
            </w:r>
            <w:r w:rsidRPr="00B632B2">
              <w:rPr>
                <w:rFonts w:ascii="Century Gothic" w:eastAsia="Times New Roman" w:hAnsi="Century Gothic" w:cs="Times New Roman"/>
                <w:sz w:val="24"/>
                <w:szCs w:val="24"/>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C048484"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Einordnung ins Lehrwerk </w:t>
            </w:r>
            <w:r w:rsidRPr="00B632B2">
              <w:rPr>
                <w:rFonts w:ascii="Century Gothic" w:eastAsia="Times New Roman" w:hAnsi="Century Gothic" w:cs="Times New Roman"/>
                <w:sz w:val="24"/>
                <w:szCs w:val="24"/>
                <w:lang w:eastAsia="de-DE"/>
              </w:rPr>
              <w:t> </w:t>
            </w:r>
          </w:p>
        </w:tc>
      </w:tr>
      <w:tr w:rsidR="00B632B2" w:rsidRPr="00B632B2" w14:paraId="312432B3"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09F7B77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D</w:t>
            </w:r>
            <w:r w:rsidRPr="00B632B2">
              <w:rPr>
                <w:rFonts w:ascii="Century Gothic" w:eastAsia="Times New Roman" w:hAnsi="Century Gothic" w:cs="Times New Roman"/>
                <w:sz w:val="24"/>
                <w:szCs w:val="24"/>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7F459E7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K</w:t>
            </w:r>
            <w:r w:rsidRPr="00B632B2">
              <w:rPr>
                <w:rFonts w:ascii="Century Gothic" w:eastAsia="Times New Roman" w:hAnsi="Century Gothic" w:cs="Times New Roman"/>
                <w:sz w:val="24"/>
                <w:szCs w:val="24"/>
                <w:lang w:eastAsia="de-D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CDD972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A</w:t>
            </w:r>
            <w:r w:rsidRPr="00B632B2">
              <w:rPr>
                <w:rFonts w:ascii="Century Gothic" w:eastAsia="Times New Roman" w:hAnsi="Century Gothic" w:cs="Times New Roman"/>
                <w:sz w:val="24"/>
                <w:szCs w:val="24"/>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BFC44C7"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U</w:t>
            </w:r>
            <w:r w:rsidRPr="00B632B2">
              <w:rPr>
                <w:rFonts w:ascii="Century Gothic" w:eastAsia="Times New Roman" w:hAnsi="Century Gothic" w:cs="Times New Roman"/>
                <w:sz w:val="24"/>
                <w:szCs w:val="24"/>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7E7541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P</w:t>
            </w:r>
            <w:r w:rsidRPr="00B632B2">
              <w:rPr>
                <w:rFonts w:ascii="Century Gothic" w:eastAsia="Times New Roman" w:hAnsi="Century Gothic" w:cs="Times New Roman"/>
                <w:sz w:val="24"/>
                <w:szCs w:val="24"/>
                <w:lang w:eastAsia="de-DE"/>
              </w:rPr>
              <w:t>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090FED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M</w:t>
            </w:r>
            <w:r w:rsidRPr="00B632B2">
              <w:rPr>
                <w:rFonts w:ascii="Century Gothic" w:eastAsia="Times New Roman" w:hAnsi="Century Gothic" w:cs="Times New Roman"/>
                <w:sz w:val="24"/>
                <w:szCs w:val="24"/>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58D892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21D43B9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Die </w:t>
            </w:r>
            <w:proofErr w:type="spellStart"/>
            <w:r w:rsidRPr="00B632B2">
              <w:rPr>
                <w:rFonts w:ascii="Century Gothic" w:eastAsia="Times New Roman" w:hAnsi="Century Gothic" w:cs="Times New Roman"/>
                <w:sz w:val="24"/>
                <w:szCs w:val="24"/>
                <w:lang w:eastAsia="de-DE"/>
              </w:rPr>
              <w:t>SuS</w:t>
            </w:r>
            <w:proofErr w:type="spellEnd"/>
            <w:r w:rsidRPr="00B632B2">
              <w:rPr>
                <w:rFonts w:ascii="Century Gothic" w:eastAsia="Times New Roman" w:hAnsi="Century Gothic" w:cs="Times New Roman"/>
                <w:sz w:val="24"/>
                <w:szCs w:val="24"/>
                <w:lang w:eastAsia="de-DE"/>
              </w:rPr>
              <w:t> können…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600060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9F4D88C"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 </w:t>
            </w:r>
          </w:p>
        </w:tc>
      </w:tr>
      <w:tr w:rsidR="00B632B2" w:rsidRPr="00B632B2" w14:paraId="7710645B"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54B9CD9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Wiederholung aus dem 2. Schuljahr</w:t>
            </w:r>
            <w:r w:rsidRPr="00B632B2">
              <w:rPr>
                <w:rFonts w:ascii="Century Gothic" w:eastAsia="Times New Roman" w:hAnsi="Century Gothic" w:cs="Times New Roman"/>
                <w:sz w:val="24"/>
                <w:szCs w:val="24"/>
                <w:lang w:eastAsia="de-DE"/>
              </w:rPr>
              <w:t> </w:t>
            </w:r>
          </w:p>
        </w:tc>
      </w:tr>
      <w:tr w:rsidR="00B632B2" w:rsidRPr="00B632B2" w14:paraId="0D5EBE2B"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4AE6DCB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15AF04D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65A9A0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CD4EA0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F22A10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E89446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31193E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color w:val="000000"/>
                <w:sz w:val="20"/>
                <w:szCs w:val="20"/>
                <w:lang w:eastAsia="de-DE"/>
              </w:rPr>
              <w:t>Addition und Subtraktion im Zahlenraum bis 100 </w:t>
            </w:r>
          </w:p>
          <w:p w14:paraId="5464147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1E728D6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color w:val="000000"/>
                <w:sz w:val="20"/>
                <w:szCs w:val="20"/>
                <w:lang w:eastAsia="de-DE"/>
              </w:rPr>
              <w:t>...Rechenstrategien wiederholen und anwenden. </w:t>
            </w:r>
          </w:p>
          <w:p w14:paraId="2BA857C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color w:val="000000"/>
                <w:sz w:val="20"/>
                <w:szCs w:val="20"/>
                <w:lang w:eastAsia="de-DE"/>
              </w:rPr>
              <w:t>... unterschiedliche Rechenwege besprechen, ausprobieren und vergleichen.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E31DDCE" w14:textId="77777777" w:rsidR="00B632B2" w:rsidRDefault="00B632B2" w:rsidP="00B632B2">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sz w:val="20"/>
                <w:szCs w:val="20"/>
                <w:lang w:eastAsia="de-DE"/>
              </w:rPr>
              <w:t>Stationenarbeit </w:t>
            </w:r>
          </w:p>
          <w:p w14:paraId="743D3F11" w14:textId="0FBA6AA4" w:rsidR="00B632B2" w:rsidRPr="00B632B2" w:rsidRDefault="00B632B2" w:rsidP="00B632B2">
            <w:pPr>
              <w:spacing w:after="0" w:line="240" w:lineRule="auto"/>
              <w:jc w:val="center"/>
              <w:textAlignment w:val="baseline"/>
              <w:rPr>
                <w:rFonts w:ascii="Century Gothic" w:eastAsia="Times New Roman" w:hAnsi="Century Gothic" w:cs="Times New Roman"/>
                <w:sz w:val="24"/>
                <w:szCs w:val="24"/>
                <w:lang w:eastAsia="de-DE"/>
              </w:rPr>
            </w:pPr>
            <w:proofErr w:type="spellStart"/>
            <w:r w:rsidRPr="00B632B2">
              <w:rPr>
                <w:rFonts w:ascii="Century Gothic" w:eastAsia="Times New Roman" w:hAnsi="Century Gothic" w:cs="Times New Roman"/>
                <w:sz w:val="20"/>
                <w:szCs w:val="20"/>
                <w:lang w:eastAsia="de-DE"/>
              </w:rPr>
              <w:t>Lapbook</w:t>
            </w:r>
            <w:proofErr w:type="spellEnd"/>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CA96915"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4-9 </w:t>
            </w:r>
          </w:p>
          <w:p w14:paraId="3A3138D9"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3-5 </w:t>
            </w:r>
          </w:p>
        </w:tc>
      </w:tr>
      <w:tr w:rsidR="00B632B2" w:rsidRPr="00B632B2" w14:paraId="342C2E56"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06B2293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7BE452F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150813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87AC60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90B84E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9F5B9F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2ED060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Multiplikation und Division im Zahlenraum bis 1000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3A0C788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color w:val="000000"/>
                <w:sz w:val="20"/>
                <w:szCs w:val="20"/>
                <w:lang w:eastAsia="de-DE"/>
              </w:rPr>
              <w:t>...Rechenstrategien wiederholen und anwenden. </w:t>
            </w:r>
          </w:p>
          <w:p w14:paraId="0B78D24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color w:val="000000"/>
                <w:sz w:val="20"/>
                <w:szCs w:val="20"/>
                <w:lang w:eastAsia="de-DE"/>
              </w:rPr>
              <w:t>... unterschiedliche Rechenwege besprechen, ausprobieren und vergleichen.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5278B3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Stationenarbeit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9158BC3"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10-13 </w:t>
            </w:r>
          </w:p>
          <w:p w14:paraId="5A9F8131"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S.6-7 </w:t>
            </w:r>
          </w:p>
        </w:tc>
      </w:tr>
      <w:tr w:rsidR="00B632B2" w:rsidRPr="00B632B2" w14:paraId="7ABE2A92"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1DFA648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Zahlenraumerweiterung bis 1000</w:t>
            </w:r>
            <w:r w:rsidRPr="00B632B2">
              <w:rPr>
                <w:rFonts w:ascii="Century Gothic" w:eastAsia="Times New Roman" w:hAnsi="Century Gothic" w:cs="Times New Roman"/>
                <w:b/>
                <w:bCs/>
                <w:color w:val="000000"/>
                <w:sz w:val="24"/>
                <w:szCs w:val="24"/>
                <w:lang w:eastAsia="de-DE"/>
              </w:rPr>
              <w:t> - Zahl und Operation, Daten und Zufall, Größen und Messen</w:t>
            </w:r>
            <w:r w:rsidRPr="00B632B2">
              <w:rPr>
                <w:rFonts w:ascii="Century Gothic" w:eastAsia="Times New Roman" w:hAnsi="Century Gothic" w:cs="Times New Roman"/>
                <w:color w:val="000000"/>
                <w:sz w:val="24"/>
                <w:szCs w:val="24"/>
                <w:lang w:eastAsia="de-DE"/>
              </w:rPr>
              <w:t> </w:t>
            </w:r>
          </w:p>
          <w:p w14:paraId="29F0176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alibri" w:eastAsia="Times New Roman" w:hAnsi="Calibri" w:cs="Calibri"/>
                <w:sz w:val="24"/>
                <w:szCs w:val="24"/>
                <w:lang w:eastAsia="de-DE"/>
              </w:rPr>
              <w:t> </w:t>
            </w:r>
          </w:p>
        </w:tc>
      </w:tr>
      <w:tr w:rsidR="00B632B2" w:rsidRPr="00B632B2" w14:paraId="7D54F410"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6C741BA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3D56806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A88F76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3886AF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37D185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11BB6C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F4066E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Mengenerfassung &amp; (strukturierte) Mengen-/Zahldarstellung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44B7BD7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Mengen schätzen und zählen.  </w:t>
            </w:r>
          </w:p>
          <w:p w14:paraId="57ECAED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…eine Zahlvorstellung bis 1000 aufbauen. </w:t>
            </w:r>
          </w:p>
          <w:p w14:paraId="2DFC267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strukturierte und unstrukturierte Zahldarstellungen erkennen, vergleichen.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D5BFA6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Zählaufgaben (Büroklammern, Streichhölzer, Nudeln, etc.) </w:t>
            </w:r>
          </w:p>
          <w:p w14:paraId="0CA1CEC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Schätzaufgaben </w:t>
            </w:r>
          </w:p>
          <w:p w14:paraId="3685A8B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p w14:paraId="40A55B5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Stationenarbeit </w:t>
            </w:r>
          </w:p>
          <w:p w14:paraId="22AD74D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36929D5"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14-17 </w:t>
            </w:r>
          </w:p>
          <w:p w14:paraId="2476D1A2"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8-9 </w:t>
            </w:r>
          </w:p>
        </w:tc>
      </w:tr>
      <w:tr w:rsidR="00B632B2" w:rsidRPr="00B632B2" w14:paraId="46E2C534"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3F23FD3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62B5833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878A2B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706FB0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1D83BD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F7D79B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BB2E83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Tausenderstreifen und Zahlenstrahl als (strukturierte) Hilfsmittel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2983B9E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r w:rsidRPr="00B632B2">
              <w:rPr>
                <w:rFonts w:ascii="Century Gothic" w:eastAsia="Times New Roman" w:hAnsi="Century Gothic" w:cs="Times New Roman"/>
                <w:sz w:val="18"/>
                <w:szCs w:val="18"/>
                <w:lang w:eastAsia="de-DE"/>
              </w:rPr>
              <w:t>… Tausenderstreifen/ -tafel kennenlernen, verstehen und sich darin orientieren. </w:t>
            </w:r>
          </w:p>
          <w:p w14:paraId="3D7EF18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Analogien zum Hunderterraum bewusst machen. </w:t>
            </w:r>
          </w:p>
          <w:p w14:paraId="4A04035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700BE6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Tausenderbuch basteln </w:t>
            </w:r>
          </w:p>
          <w:p w14:paraId="129640A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Erkundungen im Tausenderbuch (Stationenarbeit)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93C07F6"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S.18-22 </w:t>
            </w:r>
          </w:p>
          <w:p w14:paraId="7F0A3D68"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10 -12 </w:t>
            </w:r>
          </w:p>
        </w:tc>
      </w:tr>
      <w:tr w:rsidR="00B632B2" w:rsidRPr="00B632B2" w14:paraId="1744C41E"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04B430A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0FBAA167"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5CEAB2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488127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339344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497417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9B82D0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Euro und Cent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39A35BF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Geldbeträge legen, zeichnen, ablesen. </w:t>
            </w:r>
          </w:p>
          <w:p w14:paraId="4B0C4CC7"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die Kommaschreibweise kennenlernen. </w:t>
            </w:r>
          </w:p>
          <w:p w14:paraId="31EA48A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C706015" w14:textId="77777777" w:rsidR="00B632B2" w:rsidRDefault="00B632B2" w:rsidP="00B632B2">
            <w:pPr>
              <w:spacing w:after="0" w:line="240" w:lineRule="auto"/>
              <w:jc w:val="center"/>
              <w:textAlignment w:val="baseline"/>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Klassenflohmarkt</w:t>
            </w:r>
          </w:p>
          <w:p w14:paraId="03F2311F" w14:textId="5D8A79CA"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Pr>
                <w:rFonts w:ascii="Century Gothic" w:eastAsia="Times New Roman" w:hAnsi="Century Gothic" w:cs="Times New Roman"/>
                <w:sz w:val="20"/>
                <w:szCs w:val="20"/>
                <w:lang w:eastAsia="de-DE"/>
              </w:rPr>
              <w:t>Gemeinsamer Einkauf</w:t>
            </w: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D532ECD"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S.23 </w:t>
            </w:r>
          </w:p>
          <w:p w14:paraId="7B3765AE"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S.13 </w:t>
            </w:r>
          </w:p>
        </w:tc>
      </w:tr>
      <w:tr w:rsidR="00B632B2" w:rsidRPr="00B632B2" w14:paraId="5062E961"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442468C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43D43E6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06B0AC0"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58841F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7576EE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04598E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9070C8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Sachrechnen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1E79D0D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...Daten Tabellen und Texten entnehmen und darstellen.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24CE054" w14:textId="71537739"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Pr>
                <w:rFonts w:ascii="Century Gothic" w:eastAsia="Times New Roman" w:hAnsi="Century Gothic" w:cs="Times New Roman"/>
                <w:sz w:val="20"/>
                <w:szCs w:val="20"/>
                <w:lang w:eastAsia="de-DE"/>
              </w:rPr>
              <w:t>Klassen-, Schulumfrage</w:t>
            </w: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A46E0C4"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S.24 </w:t>
            </w:r>
          </w:p>
          <w:p w14:paraId="2C298869"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S.14 </w:t>
            </w:r>
          </w:p>
        </w:tc>
      </w:tr>
      <w:tr w:rsidR="00FF35BB" w:rsidRPr="00B632B2" w14:paraId="48C8B5B8"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2543" w:type="dxa"/>
            <w:gridSpan w:val="10"/>
            <w:tcBorders>
              <w:top w:val="single" w:sz="6" w:space="0" w:color="auto"/>
              <w:left w:val="single" w:sz="6" w:space="0" w:color="auto"/>
              <w:bottom w:val="single" w:sz="6" w:space="0" w:color="auto"/>
              <w:right w:val="single" w:sz="6" w:space="0" w:color="auto"/>
            </w:tcBorders>
            <w:shd w:val="clear" w:color="auto" w:fill="C5E0B3"/>
          </w:tcPr>
          <w:p w14:paraId="7897B9C1" w14:textId="6F9E8557"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0"/>
                <w:szCs w:val="20"/>
                <w:lang w:eastAsia="de-DE"/>
              </w:rPr>
              <w:lastRenderedPageBreak/>
              <w:t>Allgemein mathematische Kompetenzen </w:t>
            </w: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tcPr>
          <w:p w14:paraId="6FBE200A" w14:textId="2F6E539E"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Thematischer Schwerpunkt </w:t>
            </w:r>
            <w:r w:rsidRPr="00B632B2">
              <w:rPr>
                <w:rFonts w:ascii="Century Gothic" w:eastAsia="Times New Roman" w:hAnsi="Century Gothic" w:cs="Times New Roman"/>
                <w:sz w:val="24"/>
                <w:szCs w:val="24"/>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tcPr>
          <w:p w14:paraId="6BE01472" w14:textId="368A955D"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Erwartete inhaltsbezogene Kompetenzen</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tcPr>
          <w:p w14:paraId="0E7D3A26" w14:textId="7D90D6C4" w:rsidR="00FF35BB"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Konkretisierung/ Beispiele</w:t>
            </w:r>
            <w:r w:rsidRPr="00B632B2">
              <w:rPr>
                <w:rFonts w:ascii="Century Gothic" w:eastAsia="Times New Roman" w:hAnsi="Century Gothic" w:cs="Times New Roman"/>
                <w:sz w:val="24"/>
                <w:szCs w:val="24"/>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tcPr>
          <w:p w14:paraId="752C8A76" w14:textId="388C1012" w:rsidR="00FF35BB" w:rsidRPr="00B632B2" w:rsidRDefault="00FF35BB" w:rsidP="00FF35BB">
            <w:pPr>
              <w:spacing w:after="0" w:line="240" w:lineRule="auto"/>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Einordnung ins Lehrwerk </w:t>
            </w:r>
            <w:r w:rsidRPr="00B632B2">
              <w:rPr>
                <w:rFonts w:ascii="Century Gothic" w:eastAsia="Times New Roman" w:hAnsi="Century Gothic" w:cs="Times New Roman"/>
                <w:sz w:val="24"/>
                <w:szCs w:val="24"/>
                <w:lang w:eastAsia="de-DE"/>
              </w:rPr>
              <w:t> </w:t>
            </w:r>
          </w:p>
        </w:tc>
      </w:tr>
      <w:tr w:rsidR="00FF35BB" w:rsidRPr="00B632B2" w14:paraId="2F7F3AC7"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tcPr>
          <w:p w14:paraId="5343125D" w14:textId="7051478C"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D</w:t>
            </w:r>
            <w:r w:rsidRPr="00B632B2">
              <w:rPr>
                <w:rFonts w:ascii="Century Gothic" w:eastAsia="Times New Roman" w:hAnsi="Century Gothic" w:cs="Times New Roman"/>
                <w:sz w:val="24"/>
                <w:szCs w:val="24"/>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tcPr>
          <w:p w14:paraId="4F245DF7" w14:textId="7932AADC"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K</w:t>
            </w:r>
            <w:r w:rsidRPr="00B632B2">
              <w:rPr>
                <w:rFonts w:ascii="Century Gothic" w:eastAsia="Times New Roman" w:hAnsi="Century Gothic" w:cs="Times New Roman"/>
                <w:sz w:val="24"/>
                <w:szCs w:val="24"/>
                <w:lang w:eastAsia="de-D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tcPr>
          <w:p w14:paraId="4135A0F3" w14:textId="27D1B46E"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A</w:t>
            </w:r>
            <w:r w:rsidRPr="00B632B2">
              <w:rPr>
                <w:rFonts w:ascii="Century Gothic" w:eastAsia="Times New Roman" w:hAnsi="Century Gothic" w:cs="Times New Roman"/>
                <w:sz w:val="24"/>
                <w:szCs w:val="24"/>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tcPr>
          <w:p w14:paraId="416C6A69" w14:textId="3303B934"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U</w:t>
            </w:r>
            <w:r w:rsidRPr="00B632B2">
              <w:rPr>
                <w:rFonts w:ascii="Century Gothic" w:eastAsia="Times New Roman" w:hAnsi="Century Gothic" w:cs="Times New Roman"/>
                <w:sz w:val="24"/>
                <w:szCs w:val="24"/>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tcPr>
          <w:p w14:paraId="773B19B4" w14:textId="30E4C02E"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P</w:t>
            </w:r>
            <w:r w:rsidRPr="00B632B2">
              <w:rPr>
                <w:rFonts w:ascii="Century Gothic" w:eastAsia="Times New Roman" w:hAnsi="Century Gothic" w:cs="Times New Roman"/>
                <w:sz w:val="24"/>
                <w:szCs w:val="24"/>
                <w:lang w:eastAsia="de-DE"/>
              </w:rPr>
              <w:t>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tcPr>
          <w:p w14:paraId="31560D3F" w14:textId="52AD78B4"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D</w:t>
            </w:r>
            <w:r w:rsidRPr="00B632B2">
              <w:rPr>
                <w:rFonts w:ascii="Century Gothic" w:eastAsia="Times New Roman" w:hAnsi="Century Gothic" w:cs="Times New Roman"/>
                <w:sz w:val="24"/>
                <w:szCs w:val="24"/>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tcPr>
          <w:p w14:paraId="4D46F14B" w14:textId="75A54EDE"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p>
        </w:tc>
        <w:tc>
          <w:tcPr>
            <w:tcW w:w="3996" w:type="dxa"/>
            <w:tcBorders>
              <w:top w:val="single" w:sz="6" w:space="0" w:color="auto"/>
              <w:left w:val="single" w:sz="6" w:space="0" w:color="auto"/>
              <w:bottom w:val="single" w:sz="6" w:space="0" w:color="auto"/>
              <w:right w:val="single" w:sz="6" w:space="0" w:color="auto"/>
            </w:tcBorders>
            <w:shd w:val="clear" w:color="auto" w:fill="D9D9D9"/>
          </w:tcPr>
          <w:p w14:paraId="35A3A80F" w14:textId="28F261F9"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tcPr>
          <w:p w14:paraId="62730ACF" w14:textId="508567F7" w:rsidR="00FF35BB"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tcPr>
          <w:p w14:paraId="72728C5A" w14:textId="129746D7" w:rsidR="00FF35BB" w:rsidRPr="00B632B2" w:rsidRDefault="00FF35BB" w:rsidP="00FF35BB">
            <w:pPr>
              <w:spacing w:after="0" w:line="240" w:lineRule="auto"/>
              <w:textAlignment w:val="baseline"/>
              <w:rPr>
                <w:rFonts w:ascii="Century Gothic" w:eastAsia="Times New Roman" w:hAnsi="Century Gothic" w:cs="Times New Roman"/>
                <w:sz w:val="20"/>
                <w:szCs w:val="20"/>
                <w:lang w:eastAsia="de-DE"/>
              </w:rPr>
            </w:pPr>
          </w:p>
        </w:tc>
      </w:tr>
      <w:tr w:rsidR="00B632B2" w:rsidRPr="00B632B2" w14:paraId="7E7143CC"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7DA001C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Geometrie – Raum und Form</w:t>
            </w:r>
            <w:r w:rsidRPr="00B632B2">
              <w:rPr>
                <w:rFonts w:ascii="Century Gothic" w:eastAsia="Times New Roman" w:hAnsi="Century Gothic" w:cs="Times New Roman"/>
                <w:sz w:val="24"/>
                <w:szCs w:val="24"/>
                <w:lang w:eastAsia="de-DE"/>
              </w:rPr>
              <w:t> </w:t>
            </w:r>
          </w:p>
        </w:tc>
      </w:tr>
      <w:tr w:rsidR="00B632B2" w:rsidRPr="00B632B2" w14:paraId="14C98C16"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5A42E9E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541472C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F83FBA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55B35A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727042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ED7A2B0"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189153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Geometrische Körper und ihre Eigenschaften </w:t>
            </w:r>
          </w:p>
          <w:p w14:paraId="32FF288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01C1DB1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Gebäude beschreiben. </w:t>
            </w:r>
          </w:p>
          <w:p w14:paraId="04FFEA37"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Eigenschaften geometrischer Körper wahrnehmen, beschreiben und zuordnen.  </w:t>
            </w:r>
          </w:p>
          <w:p w14:paraId="68C8EB10"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Alltagsgegenstände ordnen.  </w:t>
            </w:r>
          </w:p>
          <w:p w14:paraId="7EEEC6A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Begriffe Ecke, Kante, Spitze und Fläche nutzen.</w:t>
            </w:r>
            <w:r w:rsidRPr="00B632B2">
              <w:rPr>
                <w:rFonts w:ascii="Century Gothic" w:eastAsia="Times New Roman" w:hAnsi="Century Gothic" w:cs="Times New Roman"/>
                <w:sz w:val="20"/>
                <w:szCs w:val="20"/>
                <w:lang w:eastAsia="de-DE"/>
              </w:rPr>
              <w:t>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947DD4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Steckbriefe zu geometrischen Körpern schreiben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500696C"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S.26-27 </w:t>
            </w:r>
          </w:p>
          <w:p w14:paraId="3BD92768"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S.16 </w:t>
            </w:r>
          </w:p>
        </w:tc>
      </w:tr>
      <w:tr w:rsidR="00B632B2" w:rsidRPr="00B632B2" w14:paraId="1841D7A8"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130FF087"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658B17E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421B15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B9E4DE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3202A5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405B3C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9CFE25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Ansichten von Körpern </w:t>
            </w:r>
          </w:p>
          <w:p w14:paraId="272C05A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5EE1481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...Lagebeziehungen (rechts, links, oben, unten, vorn, hinten) nutzen, um Bauwerke zu beschreiben.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3972FDD" w14:textId="7DCFDE26"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r>
              <w:rPr>
                <w:rFonts w:ascii="Century Gothic" w:eastAsia="Times New Roman" w:hAnsi="Century Gothic" w:cs="Times New Roman"/>
                <w:sz w:val="20"/>
                <w:szCs w:val="20"/>
                <w:lang w:eastAsia="de-DE"/>
              </w:rPr>
              <w:t xml:space="preserve">Gruppenarbeit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A13E9C8"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28 </w:t>
            </w:r>
          </w:p>
          <w:p w14:paraId="48FC75D9"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S.17 </w:t>
            </w:r>
          </w:p>
        </w:tc>
      </w:tr>
      <w:tr w:rsidR="00B632B2" w:rsidRPr="00B632B2" w14:paraId="7CE1E03F"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30FB08F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2994E49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013744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56019A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2C4604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2AD4F8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DD053B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Würfelgebäude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2C29833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...Würfelgebäude Bauplänen zuordnen, diese anhand eines Plans bauen und Baupläne zu Würfelgebäuden zeichnen.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F9C34C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6A218BA"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29 </w:t>
            </w:r>
          </w:p>
          <w:p w14:paraId="039B6E44"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18 </w:t>
            </w:r>
          </w:p>
        </w:tc>
      </w:tr>
      <w:tr w:rsidR="00B632B2" w:rsidRPr="00B632B2" w14:paraId="2AB86D07"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0064BDE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33D6523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01CAEC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76A8D6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DC01C6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E0DC5A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16365C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Würfelnetze und Quadernetze </w:t>
            </w:r>
          </w:p>
          <w:p w14:paraId="1D44C7F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72B8BA9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...echte Würfelnetze und Quadernetze erkennen. </w:t>
            </w:r>
          </w:p>
          <w:p w14:paraId="33DB9EA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...Würfelnetze und Quadernetze abzeichnen sowie die gegenüberliegenden Seiten einfärben.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B625E7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7CF9183"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30-31 </w:t>
            </w:r>
          </w:p>
          <w:p w14:paraId="510E3FF5"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19 </w:t>
            </w:r>
          </w:p>
        </w:tc>
      </w:tr>
      <w:tr w:rsidR="00B632B2" w:rsidRPr="00B632B2" w14:paraId="48F456DD"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34234AA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Addieren und Subtrahieren bis 1000 – Zahlen und Operationen</w:t>
            </w:r>
            <w:r w:rsidRPr="00B632B2">
              <w:rPr>
                <w:rFonts w:ascii="Century Gothic" w:eastAsia="Times New Roman" w:hAnsi="Century Gothic" w:cs="Times New Roman"/>
                <w:sz w:val="24"/>
                <w:szCs w:val="24"/>
                <w:lang w:eastAsia="de-DE"/>
              </w:rPr>
              <w:t> </w:t>
            </w:r>
          </w:p>
        </w:tc>
      </w:tr>
      <w:tr w:rsidR="00B632B2" w:rsidRPr="00B632B2" w14:paraId="0056080A"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60B546D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256B3E7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E47E99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7DA277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727FA1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3B2D8C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F32B3D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Addieren und Subtrahieren ohne Hunderterübergang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47291FE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...Rechenoperationen verstehen und beherrschen. </w:t>
            </w:r>
          </w:p>
          <w:p w14:paraId="0FB8FB7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...verschiedene Rechenstrategien nachvollziehen und erklären.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693E05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Rechenkonferenz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2116655"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34-39 </w:t>
            </w:r>
          </w:p>
          <w:p w14:paraId="608F9BBA"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21-22 </w:t>
            </w:r>
          </w:p>
        </w:tc>
      </w:tr>
      <w:tr w:rsidR="00B632B2" w:rsidRPr="00B632B2" w14:paraId="7F63027C"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7F7F167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498D9AD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87AEB0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E971DB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65CF6B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77090B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46D4B1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Addieren und Subtrahieren mit Hunderterübergang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1FE7C16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...Rechenoperationen verstehen und beherrschen. </w:t>
            </w:r>
          </w:p>
          <w:p w14:paraId="18F3378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...verschiedene Rechenstrategien nachvollziehen und erklären. </w:t>
            </w:r>
          </w:p>
          <w:p w14:paraId="45A5145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90A74E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Rechenkonferenz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1344C5D"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40-43 und MB S. 47 und S.49 </w:t>
            </w:r>
          </w:p>
          <w:p w14:paraId="5E626253"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S.40-43 </w:t>
            </w:r>
          </w:p>
        </w:tc>
      </w:tr>
      <w:tr w:rsidR="00B632B2" w:rsidRPr="00B632B2" w14:paraId="3F406EE1"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14634450"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Längen - Zahlen und Operationen, Größen und Messen</w:t>
            </w:r>
            <w:r w:rsidRPr="00B632B2">
              <w:rPr>
                <w:rFonts w:ascii="Century Gothic" w:eastAsia="Times New Roman" w:hAnsi="Century Gothic" w:cs="Times New Roman"/>
                <w:sz w:val="24"/>
                <w:szCs w:val="24"/>
                <w:lang w:eastAsia="de-DE"/>
              </w:rPr>
              <w:t> </w:t>
            </w:r>
          </w:p>
        </w:tc>
      </w:tr>
      <w:tr w:rsidR="00B632B2" w:rsidRPr="00B632B2" w14:paraId="6F8518A5"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25EA81F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3088742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DDC3E4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54E024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CBA71E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7B16EE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CF8A40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Längeneinheiten (km, m, </w:t>
            </w:r>
            <w:proofErr w:type="spellStart"/>
            <w:r w:rsidRPr="00B632B2">
              <w:rPr>
                <w:rFonts w:ascii="Century Gothic" w:eastAsia="Times New Roman" w:hAnsi="Century Gothic" w:cs="Times New Roman"/>
                <w:sz w:val="20"/>
                <w:szCs w:val="20"/>
                <w:lang w:eastAsia="de-DE"/>
              </w:rPr>
              <w:t>dm</w:t>
            </w:r>
            <w:proofErr w:type="spellEnd"/>
            <w:r w:rsidRPr="00B632B2">
              <w:rPr>
                <w:rFonts w:ascii="Century Gothic" w:eastAsia="Times New Roman" w:hAnsi="Century Gothic" w:cs="Times New Roman"/>
                <w:sz w:val="20"/>
                <w:szCs w:val="20"/>
                <w:lang w:eastAsia="de-DE"/>
              </w:rPr>
              <w:t>, cm, mm)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59B89F8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...Größen vergleichen, schätzen und messen. </w:t>
            </w:r>
          </w:p>
          <w:p w14:paraId="1ACC6D0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...Repräsentanten für Standardeinheiten kennen. </w:t>
            </w:r>
          </w:p>
          <w:p w14:paraId="2F7FC33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...Größeneinheiten in unterschiedlichen Schreibweisen darstellen (umwandeln).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3700F3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Stationenarbeit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D0541DF"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50-54 </w:t>
            </w:r>
          </w:p>
          <w:p w14:paraId="1DBCD005"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29-31 </w:t>
            </w:r>
          </w:p>
        </w:tc>
      </w:tr>
      <w:tr w:rsidR="00FF35BB" w:rsidRPr="00B632B2" w14:paraId="173DD6E1"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2543" w:type="dxa"/>
            <w:gridSpan w:val="10"/>
            <w:tcBorders>
              <w:top w:val="single" w:sz="6" w:space="0" w:color="auto"/>
              <w:left w:val="single" w:sz="6" w:space="0" w:color="auto"/>
              <w:bottom w:val="single" w:sz="6" w:space="0" w:color="auto"/>
              <w:right w:val="single" w:sz="6" w:space="0" w:color="auto"/>
            </w:tcBorders>
            <w:shd w:val="clear" w:color="auto" w:fill="C5E0B3"/>
          </w:tcPr>
          <w:p w14:paraId="106BCD13" w14:textId="0945ECDA"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0"/>
                <w:szCs w:val="20"/>
                <w:lang w:eastAsia="de-DE"/>
              </w:rPr>
              <w:lastRenderedPageBreak/>
              <w:t>Allgemein mathematische Kompetenzen </w:t>
            </w: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tcPr>
          <w:p w14:paraId="12A70E4C" w14:textId="5A9C19C5"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Thematischer Schwerpunkt </w:t>
            </w:r>
            <w:r w:rsidRPr="00B632B2">
              <w:rPr>
                <w:rFonts w:ascii="Century Gothic" w:eastAsia="Times New Roman" w:hAnsi="Century Gothic" w:cs="Times New Roman"/>
                <w:sz w:val="24"/>
                <w:szCs w:val="24"/>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tcPr>
          <w:p w14:paraId="2DDC3C86" w14:textId="31958BB6" w:rsidR="00FF35BB" w:rsidRPr="00B632B2" w:rsidRDefault="00FF35BB" w:rsidP="00FF35BB">
            <w:pPr>
              <w:spacing w:after="0" w:line="240" w:lineRule="auto"/>
              <w:jc w:val="center"/>
              <w:textAlignment w:val="baseline"/>
              <w:rPr>
                <w:rFonts w:ascii="Century Gothic" w:eastAsia="Times New Roman" w:hAnsi="Century Gothic" w:cs="Times New Roman"/>
                <w:sz w:val="18"/>
                <w:szCs w:val="18"/>
                <w:lang w:eastAsia="de-DE"/>
              </w:rPr>
            </w:pPr>
            <w:r w:rsidRPr="00B632B2">
              <w:rPr>
                <w:rFonts w:ascii="Century Gothic" w:eastAsia="Times New Roman" w:hAnsi="Century Gothic" w:cs="Times New Roman"/>
                <w:b/>
                <w:bCs/>
                <w:sz w:val="24"/>
                <w:szCs w:val="24"/>
                <w:lang w:eastAsia="de-DE"/>
              </w:rPr>
              <w:t>Erwartete inhaltsbezogene Kompetenzen</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tcPr>
          <w:p w14:paraId="750A9C05" w14:textId="511D833B"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Konkretisierung/ Beispiele</w:t>
            </w:r>
            <w:r w:rsidRPr="00B632B2">
              <w:rPr>
                <w:rFonts w:ascii="Century Gothic" w:eastAsia="Times New Roman" w:hAnsi="Century Gothic" w:cs="Times New Roman"/>
                <w:sz w:val="24"/>
                <w:szCs w:val="24"/>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tcPr>
          <w:p w14:paraId="331066A0" w14:textId="74405E86" w:rsidR="00FF35BB" w:rsidRPr="00B632B2" w:rsidRDefault="00FF35BB" w:rsidP="00FF35BB">
            <w:pPr>
              <w:spacing w:after="0" w:line="240" w:lineRule="auto"/>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Einordnung ins Lehrwerk </w:t>
            </w:r>
            <w:r w:rsidRPr="00B632B2">
              <w:rPr>
                <w:rFonts w:ascii="Century Gothic" w:eastAsia="Times New Roman" w:hAnsi="Century Gothic" w:cs="Times New Roman"/>
                <w:sz w:val="24"/>
                <w:szCs w:val="24"/>
                <w:lang w:eastAsia="de-DE"/>
              </w:rPr>
              <w:t> </w:t>
            </w:r>
          </w:p>
        </w:tc>
      </w:tr>
      <w:tr w:rsidR="00FF35BB" w:rsidRPr="00B632B2" w14:paraId="37023A89"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21"/>
        </w:trPr>
        <w:tc>
          <w:tcPr>
            <w:tcW w:w="425" w:type="dxa"/>
            <w:tcBorders>
              <w:top w:val="single" w:sz="6" w:space="0" w:color="auto"/>
              <w:left w:val="single" w:sz="6" w:space="0" w:color="auto"/>
              <w:bottom w:val="single" w:sz="6" w:space="0" w:color="auto"/>
              <w:right w:val="single" w:sz="6" w:space="0" w:color="auto"/>
            </w:tcBorders>
            <w:shd w:val="clear" w:color="auto" w:fill="C5E0B3"/>
          </w:tcPr>
          <w:p w14:paraId="6EE04543" w14:textId="647730B1"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D</w:t>
            </w:r>
            <w:r w:rsidRPr="00B632B2">
              <w:rPr>
                <w:rFonts w:ascii="Century Gothic" w:eastAsia="Times New Roman" w:hAnsi="Century Gothic" w:cs="Times New Roman"/>
                <w:sz w:val="24"/>
                <w:szCs w:val="24"/>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tcPr>
          <w:p w14:paraId="2CCE07C3" w14:textId="3DDB0ED2"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K</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tcPr>
          <w:p w14:paraId="770C9762" w14:textId="2DAF6C50"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A</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tcPr>
          <w:p w14:paraId="391878BF" w14:textId="0C297663"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U</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tcPr>
          <w:p w14:paraId="7ADD11D2" w14:textId="1976353B"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P</w:t>
            </w:r>
            <w:r w:rsidRPr="00B632B2">
              <w:rPr>
                <w:rFonts w:ascii="Century Gothic" w:eastAsia="Times New Roman" w:hAnsi="Century Gothic" w:cs="Times New Roman"/>
                <w:sz w:val="24"/>
                <w:szCs w:val="24"/>
                <w:lang w:eastAsia="de-DE"/>
              </w:rPr>
              <w:t>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tcPr>
          <w:p w14:paraId="0E01AEB6" w14:textId="01329276"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D</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tcPr>
          <w:p w14:paraId="719834AF" w14:textId="1FD3C0E5"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p>
        </w:tc>
        <w:tc>
          <w:tcPr>
            <w:tcW w:w="3996" w:type="dxa"/>
            <w:tcBorders>
              <w:top w:val="single" w:sz="6" w:space="0" w:color="auto"/>
              <w:left w:val="single" w:sz="6" w:space="0" w:color="auto"/>
              <w:bottom w:val="single" w:sz="6" w:space="0" w:color="auto"/>
              <w:right w:val="single" w:sz="6" w:space="0" w:color="auto"/>
            </w:tcBorders>
            <w:shd w:val="clear" w:color="auto" w:fill="D9D9D9"/>
          </w:tcPr>
          <w:p w14:paraId="772A2318" w14:textId="1805567D" w:rsidR="00FF35BB" w:rsidRPr="00B632B2" w:rsidRDefault="00FF35BB" w:rsidP="00FF35BB">
            <w:pPr>
              <w:spacing w:after="0" w:line="240" w:lineRule="auto"/>
              <w:jc w:val="center"/>
              <w:textAlignment w:val="baseline"/>
              <w:rPr>
                <w:rFonts w:ascii="Century Gothic" w:eastAsia="Times New Roman" w:hAnsi="Century Gothic" w:cs="Times New Roman"/>
                <w:sz w:val="18"/>
                <w:szCs w:val="18"/>
                <w:lang w:eastAsia="de-DE"/>
              </w:rPr>
            </w:pP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tcPr>
          <w:p w14:paraId="269143EF" w14:textId="4F0899E9"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tcPr>
          <w:p w14:paraId="2DE7F72D" w14:textId="34DE4BA4" w:rsidR="00FF35BB" w:rsidRPr="00B632B2" w:rsidRDefault="00FF35BB" w:rsidP="00FF35BB">
            <w:pPr>
              <w:spacing w:after="0" w:line="240" w:lineRule="auto"/>
              <w:textAlignment w:val="baseline"/>
              <w:rPr>
                <w:rFonts w:ascii="Century Gothic" w:eastAsia="Times New Roman" w:hAnsi="Century Gothic" w:cs="Times New Roman"/>
                <w:sz w:val="20"/>
                <w:szCs w:val="20"/>
                <w:lang w:eastAsia="de-DE"/>
              </w:rPr>
            </w:pPr>
          </w:p>
        </w:tc>
      </w:tr>
      <w:tr w:rsidR="00B632B2" w:rsidRPr="00B632B2" w14:paraId="490B64AD"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600F610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Achsensymmetrie – Raum und Form</w:t>
            </w:r>
            <w:r w:rsidRPr="00B632B2">
              <w:rPr>
                <w:rFonts w:ascii="Century Gothic" w:eastAsia="Times New Roman" w:hAnsi="Century Gothic" w:cs="Times New Roman"/>
                <w:sz w:val="24"/>
                <w:szCs w:val="24"/>
                <w:lang w:eastAsia="de-DE"/>
              </w:rPr>
              <w:t> </w:t>
            </w:r>
          </w:p>
        </w:tc>
      </w:tr>
      <w:tr w:rsidR="00B632B2" w:rsidRPr="00B632B2" w14:paraId="205D8AE7"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55220DB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167559F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F09E1F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92F0DF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D375D8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00CB32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240C8B7"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Symmetrische Figuren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2A60D22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...geometrische Körper und ebene Figuren in ihrer Umwelt erkennen, benennen und darstellen.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BB8ABD6" w14:textId="77777777" w:rsidR="00B632B2" w:rsidRDefault="00B632B2" w:rsidP="00B632B2">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sz w:val="20"/>
                <w:szCs w:val="20"/>
                <w:lang w:eastAsia="de-DE"/>
              </w:rPr>
              <w:t>Projekt “Mathematik Kunst” </w:t>
            </w:r>
          </w:p>
          <w:p w14:paraId="04ECE3CC" w14:textId="77777777" w:rsid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p>
          <w:p w14:paraId="02B78ECD" w14:textId="77777777" w:rsid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p>
          <w:p w14:paraId="0294470D" w14:textId="77777777" w:rsid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p>
          <w:p w14:paraId="5F6AC216" w14:textId="56EDF9C8"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DA4AE5F"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56-59 </w:t>
            </w:r>
          </w:p>
          <w:p w14:paraId="51C226F6"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32 </w:t>
            </w:r>
          </w:p>
        </w:tc>
      </w:tr>
      <w:tr w:rsidR="00B632B2" w:rsidRPr="00B632B2" w14:paraId="730CB42D"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3FA68A1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Multiplizieren und Dividieren – Zahlen und Operationen</w:t>
            </w:r>
            <w:r w:rsidRPr="00B632B2">
              <w:rPr>
                <w:rFonts w:ascii="Century Gothic" w:eastAsia="Times New Roman" w:hAnsi="Century Gothic" w:cs="Times New Roman"/>
                <w:sz w:val="24"/>
                <w:szCs w:val="24"/>
                <w:lang w:eastAsia="de-DE"/>
              </w:rPr>
              <w:t> </w:t>
            </w:r>
          </w:p>
        </w:tc>
      </w:tr>
      <w:tr w:rsidR="00B632B2" w:rsidRPr="00B632B2" w14:paraId="24FA3DE3"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49690D0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5E26520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F250FF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BE2262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DDECBF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7445B4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46DF595"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Multiplizieren und Dividieren mit Zehnerzahlen (Dividieren mit Rest) </w:t>
            </w:r>
          </w:p>
          <w:p w14:paraId="0972F93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1AD0AE7F"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...die vier Grundrechenarten und ihre Zusammenhänge verstehen.  </w:t>
            </w:r>
          </w:p>
          <w:p w14:paraId="52C2F1F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...die Grundaufgaben des Kopfrechnens beherrschen, deren Umkehrungen sicher ableiten und diese Grundkenntnisse auf analoge Aufgaben in größeren Zahlenräumen übertragen.  </w:t>
            </w:r>
          </w:p>
          <w:p w14:paraId="1BCA4510"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...mündliche und halbschriftliche Rechenstrategien verstehen und anwenden.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9C83B99"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Rechenkonferenz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1A32CAE"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60-65 und S. 66-71 und S. 73 </w:t>
            </w:r>
          </w:p>
          <w:p w14:paraId="7BF5EFB7"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S.33-38 </w:t>
            </w:r>
          </w:p>
        </w:tc>
      </w:tr>
      <w:tr w:rsidR="00B632B2" w:rsidRPr="00B632B2" w14:paraId="444E057B"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2F24F16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374EB2C6"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12D170A"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9D9D4E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4C9FFA1"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460AF88"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C3AF1C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Sachrechnen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2C599B4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...funktionale Beziehungen in Sachsituationen erkennen, sprachlich beschreiben und entsprechende Aufgaben lösen. </w:t>
            </w:r>
          </w:p>
          <w:p w14:paraId="04A60F8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...Daten erfassen und darstellen.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1ADFAF0"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A80CE09"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S.72 </w:t>
            </w:r>
          </w:p>
          <w:p w14:paraId="7A6D0B0E"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S.39 </w:t>
            </w:r>
          </w:p>
        </w:tc>
      </w:tr>
      <w:tr w:rsidR="00B632B2" w:rsidRPr="00B632B2" w14:paraId="11347EB8"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387F92EE"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Zeit - Größen und Messen</w:t>
            </w:r>
            <w:r w:rsidRPr="00B632B2">
              <w:rPr>
                <w:rFonts w:ascii="Century Gothic" w:eastAsia="Times New Roman" w:hAnsi="Century Gothic" w:cs="Times New Roman"/>
                <w:sz w:val="24"/>
                <w:szCs w:val="24"/>
                <w:lang w:eastAsia="de-DE"/>
              </w:rPr>
              <w:t> </w:t>
            </w:r>
          </w:p>
        </w:tc>
      </w:tr>
      <w:tr w:rsidR="00B632B2" w:rsidRPr="00B632B2" w14:paraId="60295EDE"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25EE0C8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3864171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2D600ED"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6EE79D0"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5C3E1D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6BB3D8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833869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Jahr, Monat, Woche, Tag  </w:t>
            </w:r>
          </w:p>
          <w:p w14:paraId="1BBFD51B"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Stunden, Minuten, Sekunden / </w:t>
            </w:r>
          </w:p>
          <w:p w14:paraId="295F3CC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Zeitpunkte und Zeitspannen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45AAB10C"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...Standardeinheiten aus dem Bereich Zeitspannen kennen. </w:t>
            </w:r>
          </w:p>
          <w:p w14:paraId="4056F9A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...Größen vergleichen, messen und schätzen. </w:t>
            </w:r>
          </w:p>
          <w:p w14:paraId="63B3F213"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...Repräsentanten für Standardeinheiten kennen, die im Alltag wichtig sind. </w:t>
            </w:r>
          </w:p>
          <w:p w14:paraId="095AB984"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...Größenangaben in unterschiedlichen Schreibweisen darstellen (umwandeln). </w:t>
            </w:r>
          </w:p>
          <w:p w14:paraId="64309A4A" w14:textId="0DDFC73A" w:rsidR="00B632B2" w:rsidRDefault="00B632B2" w:rsidP="00B632B2">
            <w:pPr>
              <w:spacing w:after="0" w:line="240" w:lineRule="auto"/>
              <w:jc w:val="center"/>
              <w:textAlignment w:val="baseline"/>
              <w:rPr>
                <w:rFonts w:ascii="Century Gothic" w:eastAsia="Times New Roman" w:hAnsi="Century Gothic" w:cs="Times New Roman"/>
                <w:sz w:val="18"/>
                <w:szCs w:val="18"/>
                <w:lang w:eastAsia="de-DE"/>
              </w:rPr>
            </w:pPr>
            <w:r w:rsidRPr="00B632B2">
              <w:rPr>
                <w:rFonts w:ascii="Century Gothic" w:eastAsia="Times New Roman" w:hAnsi="Century Gothic" w:cs="Times New Roman"/>
                <w:sz w:val="18"/>
                <w:szCs w:val="18"/>
                <w:lang w:eastAsia="de-DE"/>
              </w:rPr>
              <w:t>...Sachaufgaben mit Größen lösen. </w:t>
            </w:r>
          </w:p>
          <w:p w14:paraId="5CEABB15" w14:textId="77777777" w:rsidR="004B0403" w:rsidRDefault="004B0403" w:rsidP="00B632B2">
            <w:pPr>
              <w:spacing w:after="0" w:line="240" w:lineRule="auto"/>
              <w:jc w:val="center"/>
              <w:textAlignment w:val="baseline"/>
              <w:rPr>
                <w:rFonts w:ascii="Century Gothic" w:eastAsia="Times New Roman" w:hAnsi="Century Gothic" w:cs="Times New Roman"/>
                <w:sz w:val="18"/>
                <w:szCs w:val="18"/>
                <w:lang w:eastAsia="de-DE"/>
              </w:rPr>
            </w:pPr>
          </w:p>
          <w:p w14:paraId="77AB1E73" w14:textId="77777777" w:rsidR="00FF35BB" w:rsidRDefault="00FF35BB" w:rsidP="00B632B2">
            <w:pPr>
              <w:spacing w:after="0" w:line="240" w:lineRule="auto"/>
              <w:jc w:val="center"/>
              <w:textAlignment w:val="baseline"/>
              <w:rPr>
                <w:rFonts w:ascii="Times New Roman" w:eastAsia="Times New Roman" w:hAnsi="Times New Roman" w:cs="Times New Roman"/>
                <w:sz w:val="18"/>
                <w:szCs w:val="18"/>
                <w:lang w:eastAsia="de-DE"/>
              </w:rPr>
            </w:pPr>
          </w:p>
          <w:p w14:paraId="788BC508" w14:textId="379C0651" w:rsidR="00FF35BB" w:rsidRPr="00B632B2" w:rsidRDefault="00FF35BB" w:rsidP="00B632B2">
            <w:pPr>
              <w:spacing w:after="0" w:line="240" w:lineRule="auto"/>
              <w:jc w:val="center"/>
              <w:textAlignment w:val="baseline"/>
              <w:rPr>
                <w:rFonts w:ascii="Times New Roman" w:eastAsia="Times New Roman" w:hAnsi="Times New Roman" w:cs="Times New Roman"/>
                <w:sz w:val="24"/>
                <w:szCs w:val="24"/>
                <w:lang w:eastAsia="de-DE"/>
              </w:rPr>
            </w:pP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512BA12" w14:textId="77777777" w:rsidR="00B632B2" w:rsidRPr="00B632B2" w:rsidRDefault="00B632B2" w:rsidP="00B632B2">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A79093F"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74-79 </w:t>
            </w:r>
          </w:p>
          <w:p w14:paraId="7064A561" w14:textId="77777777" w:rsidR="00B632B2" w:rsidRPr="00B632B2" w:rsidRDefault="00B632B2" w:rsidP="00B632B2">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41-43 </w:t>
            </w:r>
          </w:p>
        </w:tc>
      </w:tr>
      <w:tr w:rsidR="00FF35BB" w:rsidRPr="00B632B2" w14:paraId="4D7B44F7"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2543" w:type="dxa"/>
            <w:gridSpan w:val="10"/>
            <w:tcBorders>
              <w:top w:val="single" w:sz="6" w:space="0" w:color="auto"/>
              <w:left w:val="single" w:sz="6" w:space="0" w:color="auto"/>
              <w:bottom w:val="single" w:sz="6" w:space="0" w:color="auto"/>
              <w:right w:val="single" w:sz="6" w:space="0" w:color="auto"/>
            </w:tcBorders>
            <w:shd w:val="clear" w:color="auto" w:fill="C5E0B3"/>
          </w:tcPr>
          <w:p w14:paraId="13421762" w14:textId="4931EE83"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0"/>
                <w:szCs w:val="20"/>
                <w:lang w:eastAsia="de-DE"/>
              </w:rPr>
              <w:lastRenderedPageBreak/>
              <w:t>Allgemein mathematische Kompetenzen </w:t>
            </w: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tcPr>
          <w:p w14:paraId="6987D18E" w14:textId="1B97EE0F"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Thematischer Schwerpunkt </w:t>
            </w:r>
            <w:r w:rsidRPr="00B632B2">
              <w:rPr>
                <w:rFonts w:ascii="Century Gothic" w:eastAsia="Times New Roman" w:hAnsi="Century Gothic" w:cs="Times New Roman"/>
                <w:sz w:val="24"/>
                <w:szCs w:val="24"/>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tcPr>
          <w:p w14:paraId="1A7F3551" w14:textId="2E948074" w:rsidR="00FF35BB" w:rsidRPr="00B632B2" w:rsidRDefault="00FF35BB" w:rsidP="00FF35BB">
            <w:pPr>
              <w:spacing w:after="0" w:line="240" w:lineRule="auto"/>
              <w:jc w:val="center"/>
              <w:textAlignment w:val="baseline"/>
              <w:rPr>
                <w:rFonts w:ascii="Century Gothic" w:eastAsia="Times New Roman" w:hAnsi="Century Gothic" w:cs="Times New Roman"/>
                <w:sz w:val="18"/>
                <w:szCs w:val="18"/>
                <w:lang w:eastAsia="de-DE"/>
              </w:rPr>
            </w:pPr>
            <w:r w:rsidRPr="00B632B2">
              <w:rPr>
                <w:rFonts w:ascii="Century Gothic" w:eastAsia="Times New Roman" w:hAnsi="Century Gothic" w:cs="Times New Roman"/>
                <w:b/>
                <w:bCs/>
                <w:sz w:val="24"/>
                <w:szCs w:val="24"/>
                <w:lang w:eastAsia="de-DE"/>
              </w:rPr>
              <w:t>Erwartete inhaltsbezogene Kompetenzen</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tcPr>
          <w:p w14:paraId="1D2D1A27" w14:textId="1210B52A"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Konkretisierung/ Beispiele</w:t>
            </w:r>
            <w:r w:rsidRPr="00B632B2">
              <w:rPr>
                <w:rFonts w:ascii="Century Gothic" w:eastAsia="Times New Roman" w:hAnsi="Century Gothic" w:cs="Times New Roman"/>
                <w:sz w:val="24"/>
                <w:szCs w:val="24"/>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tcPr>
          <w:p w14:paraId="665106B5" w14:textId="2602C9A0" w:rsidR="00FF35BB" w:rsidRPr="00B632B2" w:rsidRDefault="00FF35BB" w:rsidP="00FF35BB">
            <w:pPr>
              <w:spacing w:after="0" w:line="240" w:lineRule="auto"/>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Einordnung ins Lehrwerk </w:t>
            </w:r>
            <w:r w:rsidRPr="00B632B2">
              <w:rPr>
                <w:rFonts w:ascii="Century Gothic" w:eastAsia="Times New Roman" w:hAnsi="Century Gothic" w:cs="Times New Roman"/>
                <w:sz w:val="24"/>
                <w:szCs w:val="24"/>
                <w:lang w:eastAsia="de-DE"/>
              </w:rPr>
              <w:t> </w:t>
            </w:r>
          </w:p>
        </w:tc>
      </w:tr>
      <w:tr w:rsidR="00FF35BB" w:rsidRPr="00B632B2" w14:paraId="5B913AC8"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tcPr>
          <w:p w14:paraId="6EB4D8B0" w14:textId="53FDCFE6"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D</w:t>
            </w:r>
            <w:r w:rsidRPr="00B632B2">
              <w:rPr>
                <w:rFonts w:ascii="Century Gothic" w:eastAsia="Times New Roman" w:hAnsi="Century Gothic" w:cs="Times New Roman"/>
                <w:sz w:val="24"/>
                <w:szCs w:val="24"/>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tcPr>
          <w:p w14:paraId="2AE9BCDE" w14:textId="4B1D7D0D"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K</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tcPr>
          <w:p w14:paraId="63FF5DE6" w14:textId="4553350A"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A</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tcPr>
          <w:p w14:paraId="56C224CF" w14:textId="242687E4"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U</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tcPr>
          <w:p w14:paraId="710AF462" w14:textId="753805B3"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P</w:t>
            </w:r>
            <w:r w:rsidRPr="00B632B2">
              <w:rPr>
                <w:rFonts w:ascii="Century Gothic" w:eastAsia="Times New Roman" w:hAnsi="Century Gothic" w:cs="Times New Roman"/>
                <w:sz w:val="24"/>
                <w:szCs w:val="24"/>
                <w:lang w:eastAsia="de-DE"/>
              </w:rPr>
              <w:t>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tcPr>
          <w:p w14:paraId="4C4E55FA" w14:textId="013F95FF"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r w:rsidRPr="00B632B2">
              <w:rPr>
                <w:rFonts w:ascii="Century Gothic" w:eastAsia="Times New Roman" w:hAnsi="Century Gothic" w:cs="Times New Roman"/>
                <w:b/>
                <w:bCs/>
                <w:sz w:val="24"/>
                <w:szCs w:val="24"/>
                <w:lang w:eastAsia="de-DE"/>
              </w:rPr>
              <w:t>D</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tcPr>
          <w:p w14:paraId="744533C1" w14:textId="77777777"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p>
        </w:tc>
        <w:tc>
          <w:tcPr>
            <w:tcW w:w="3996" w:type="dxa"/>
            <w:tcBorders>
              <w:top w:val="single" w:sz="6" w:space="0" w:color="auto"/>
              <w:left w:val="single" w:sz="6" w:space="0" w:color="auto"/>
              <w:bottom w:val="single" w:sz="6" w:space="0" w:color="auto"/>
              <w:right w:val="single" w:sz="6" w:space="0" w:color="auto"/>
            </w:tcBorders>
            <w:shd w:val="clear" w:color="auto" w:fill="D9D9D9"/>
          </w:tcPr>
          <w:p w14:paraId="1DDF6E73" w14:textId="77777777" w:rsidR="00FF35BB" w:rsidRPr="00B632B2" w:rsidRDefault="00FF35BB" w:rsidP="00FF35BB">
            <w:pPr>
              <w:spacing w:after="0" w:line="240" w:lineRule="auto"/>
              <w:jc w:val="center"/>
              <w:textAlignment w:val="baseline"/>
              <w:rPr>
                <w:rFonts w:ascii="Century Gothic" w:eastAsia="Times New Roman" w:hAnsi="Century Gothic" w:cs="Times New Roman"/>
                <w:sz w:val="18"/>
                <w:szCs w:val="18"/>
                <w:lang w:eastAsia="de-DE"/>
              </w:rPr>
            </w:pP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tcPr>
          <w:p w14:paraId="1F9CE4A8" w14:textId="77777777" w:rsidR="00FF35BB" w:rsidRPr="00B632B2" w:rsidRDefault="00FF35BB" w:rsidP="00FF35BB">
            <w:pPr>
              <w:spacing w:after="0" w:line="240" w:lineRule="auto"/>
              <w:jc w:val="center"/>
              <w:textAlignment w:val="baseline"/>
              <w:rPr>
                <w:rFonts w:ascii="Century Gothic" w:eastAsia="Times New Roman" w:hAnsi="Century Gothic" w:cs="Times New Roman"/>
                <w:sz w:val="20"/>
                <w:szCs w:val="20"/>
                <w:lang w:eastAsia="de-DE"/>
              </w:rPr>
            </w:pP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tcPr>
          <w:p w14:paraId="60FCC151" w14:textId="77777777" w:rsidR="00FF35BB" w:rsidRPr="00B632B2" w:rsidRDefault="00FF35BB" w:rsidP="00FF35BB">
            <w:pPr>
              <w:spacing w:after="0" w:line="240" w:lineRule="auto"/>
              <w:textAlignment w:val="baseline"/>
              <w:rPr>
                <w:rFonts w:ascii="Century Gothic" w:eastAsia="Times New Roman" w:hAnsi="Century Gothic" w:cs="Times New Roman"/>
                <w:sz w:val="20"/>
                <w:szCs w:val="20"/>
                <w:lang w:eastAsia="de-DE"/>
              </w:rPr>
            </w:pPr>
          </w:p>
        </w:tc>
      </w:tr>
      <w:tr w:rsidR="00FF35BB" w:rsidRPr="00B632B2" w14:paraId="7FE4C4B3"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2E29426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Schriftlich addieren und subtrahieren  - Zahlen und Operationen</w:t>
            </w:r>
            <w:r w:rsidRPr="00B632B2">
              <w:rPr>
                <w:rFonts w:ascii="Century Gothic" w:eastAsia="Times New Roman" w:hAnsi="Century Gothic" w:cs="Times New Roman"/>
                <w:sz w:val="24"/>
                <w:szCs w:val="24"/>
                <w:lang w:eastAsia="de-DE"/>
              </w:rPr>
              <w:t> </w:t>
            </w:r>
          </w:p>
        </w:tc>
      </w:tr>
      <w:tr w:rsidR="00FF35BB" w:rsidRPr="00B632B2" w14:paraId="6C24A83D"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065B071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6D2B747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71ED54A"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4E9413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378945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3DF4C2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87A6FA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Schriftliche Addition ohne und mit Übertrag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6C1B407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…verschiedene Rechenwege vergleichen und bewerten, Rechenfehler finden, erklären und korrigieren. </w:t>
            </w:r>
          </w:p>
          <w:p w14:paraId="6C86439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...schriftliche Verfahren der Addition verstehen, geläufig ausführen und bei geeigneten Aufgaben anwenden.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5DCEB6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Rechenkonferenz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7408525"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80-83 </w:t>
            </w:r>
          </w:p>
          <w:p w14:paraId="4140C079"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S.44-45 </w:t>
            </w:r>
          </w:p>
        </w:tc>
      </w:tr>
      <w:tr w:rsidR="00FF35BB" w:rsidRPr="00B632B2" w14:paraId="7341A332"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5557148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08BBA6A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1F5618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DAB8AD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8F9BA7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F740E3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2527F1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Schriftliche Subtraktion ohne und mit Übertrag (Ergänzungs- und Abziehverfahren)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11E376A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…verschiedene Rechenwege vergleichen und bewerten, Rechenfehler finden, erklären und korrigieren. </w:t>
            </w:r>
          </w:p>
          <w:p w14:paraId="0C1A1CB5" w14:textId="198270F6" w:rsidR="00FF35BB" w:rsidRPr="00B632B2" w:rsidRDefault="00FF35BB" w:rsidP="004B0403">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...schriftliche Verfahren der Subtraktion verstehen, geläufig ausführen und bei geeigneten Aufgaben anwenden.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0CC008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Rechenkonferenz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D3C29E9"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S.84-88 </w:t>
            </w:r>
          </w:p>
          <w:p w14:paraId="58208957"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S.46-48 </w:t>
            </w:r>
          </w:p>
        </w:tc>
      </w:tr>
      <w:tr w:rsidR="00FF35BB" w:rsidRPr="00B632B2" w14:paraId="009FDB6E"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381EB82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0D8B040A"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926A7A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AF9CDF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C5E531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9A6909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604E43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Übungen zur schriftlichen Addition und Subtraktion (auch mit Kommazahlen)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26378935" w14:textId="77777777" w:rsidR="004B0403" w:rsidRDefault="00FF35BB" w:rsidP="004B0403">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...schriftliche Verfahren der Addition und Subtraktion bei geeigneten Aufgaben anwenden. </w:t>
            </w:r>
          </w:p>
          <w:p w14:paraId="05C6A4D4" w14:textId="3CD082D2" w:rsidR="00FF35BB" w:rsidRPr="00B632B2" w:rsidRDefault="00FF35BB" w:rsidP="004B0403">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0ADFB4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Stationenarbeit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D8CED31"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S.89-91 und S.93 </w:t>
            </w:r>
          </w:p>
          <w:p w14:paraId="42743EF3"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S.49-50 und 52 </w:t>
            </w:r>
          </w:p>
        </w:tc>
      </w:tr>
      <w:tr w:rsidR="00FF35BB" w:rsidRPr="00B632B2" w14:paraId="402DFBB6"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0FB1B4B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2F6DF12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7CA088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CB5F59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B9AF86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3379FFB"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801303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Sachrechnen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1E6D034F" w14:textId="30FD77A8"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...schriftliche Verfahren der Addition und Subtraktion bei geeigneten Sachaufgaben anwenden.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724A20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367AB99"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92 </w:t>
            </w:r>
          </w:p>
          <w:p w14:paraId="2B2EDF01"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S.51 </w:t>
            </w:r>
          </w:p>
        </w:tc>
      </w:tr>
      <w:tr w:rsidR="00FF35BB" w:rsidRPr="00B632B2" w14:paraId="069D17A4"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3F1E407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Daten, Häufigkeit, Wahrscheinlichkeit – Zahlen und Operationen, Größen und Messen, Daten, Häufigkeit und Wahrscheinlichkeit</w:t>
            </w:r>
            <w:r w:rsidRPr="00B632B2">
              <w:rPr>
                <w:rFonts w:ascii="Century Gothic" w:eastAsia="Times New Roman" w:hAnsi="Century Gothic" w:cs="Times New Roman"/>
                <w:sz w:val="24"/>
                <w:szCs w:val="24"/>
                <w:lang w:eastAsia="de-DE"/>
              </w:rPr>
              <w:t> </w:t>
            </w:r>
          </w:p>
        </w:tc>
      </w:tr>
      <w:tr w:rsidR="00FF35BB" w:rsidRPr="00B632B2" w14:paraId="19DA77DF"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53A0975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52DAB74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BB4F98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8D488E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C93F05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278E45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2DCE59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Sachrechnen: Daten entnehmen, Diagramme lesen und erstellen </w:t>
            </w:r>
          </w:p>
          <w:p w14:paraId="1F61126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6A0CA31B"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...Daten in Beobachtungen, Untersuchungen und einfachen Experimenten sammeln, strukturieren und in Tabellen, Schaubildern oder Diagrammen darstellen. </w:t>
            </w:r>
          </w:p>
          <w:p w14:paraId="01DA35E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...aus Tabellen, Schaubildern und Diagrammen Informationen entnehmen.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B52926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Umfragen gestalten und auswerten (Haustiere, Hobbies etc.)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9C6FE5E"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S.96-99 </w:t>
            </w:r>
          </w:p>
          <w:p w14:paraId="0219262F"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S.53-54 </w:t>
            </w:r>
          </w:p>
        </w:tc>
      </w:tr>
      <w:tr w:rsidR="00FF35BB" w:rsidRPr="00B632B2" w14:paraId="51FE7210"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6D35729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3679EDC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EA322A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376936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701ABC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6272D6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805D94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Wahrscheinlichkeit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636C70B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...Grundbegriffe (sicher, unmöglich, </w:t>
            </w:r>
            <w:proofErr w:type="spellStart"/>
            <w:r w:rsidRPr="00B632B2">
              <w:rPr>
                <w:rFonts w:ascii="Century Gothic" w:eastAsia="Times New Roman" w:hAnsi="Century Gothic" w:cs="Times New Roman"/>
                <w:sz w:val="18"/>
                <w:szCs w:val="18"/>
                <w:lang w:eastAsia="de-DE"/>
              </w:rPr>
              <w:t>wahrscheilich</w:t>
            </w:r>
            <w:proofErr w:type="spellEnd"/>
            <w:r w:rsidRPr="00B632B2">
              <w:rPr>
                <w:rFonts w:ascii="Century Gothic" w:eastAsia="Times New Roman" w:hAnsi="Century Gothic" w:cs="Times New Roman"/>
                <w:sz w:val="18"/>
                <w:szCs w:val="18"/>
                <w:lang w:eastAsia="de-DE"/>
              </w:rPr>
              <w:t>) kennen. </w:t>
            </w:r>
          </w:p>
          <w:p w14:paraId="522D487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...Wahrscheinlichkeit von Ereignissen in Zufallsexperimenten vergleichen.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E40EBB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B9FD56D"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100-101 </w:t>
            </w:r>
          </w:p>
          <w:p w14:paraId="0DCB7970"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S.55 </w:t>
            </w:r>
          </w:p>
        </w:tc>
      </w:tr>
      <w:tr w:rsidR="00FF35BB" w:rsidRPr="00B632B2" w14:paraId="1495F74D"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296AA86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7BCA5F8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DC003DB"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A60B06A"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A5CB3C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169373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C7786E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Kombinatorik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44D1C93C" w14:textId="77777777" w:rsidR="00FF35BB" w:rsidRDefault="00FF35BB" w:rsidP="00FF35BB">
            <w:pPr>
              <w:spacing w:after="0" w:line="240" w:lineRule="auto"/>
              <w:jc w:val="center"/>
              <w:textAlignment w:val="baseline"/>
              <w:rPr>
                <w:rFonts w:ascii="Century Gothic" w:eastAsia="Times New Roman" w:hAnsi="Century Gothic" w:cs="Times New Roman"/>
                <w:sz w:val="18"/>
                <w:szCs w:val="18"/>
                <w:lang w:eastAsia="de-DE"/>
              </w:rPr>
            </w:pPr>
            <w:r w:rsidRPr="00B632B2">
              <w:rPr>
                <w:rFonts w:ascii="Century Gothic" w:eastAsia="Times New Roman" w:hAnsi="Century Gothic" w:cs="Times New Roman"/>
                <w:sz w:val="18"/>
                <w:szCs w:val="18"/>
                <w:lang w:eastAsia="de-DE"/>
              </w:rPr>
              <w:t>...einfache kombinatorische Aufgaben durch Probieren bzw. Systematisches Vorgehen lösen. </w:t>
            </w:r>
          </w:p>
          <w:p w14:paraId="12A6D90B" w14:textId="77777777" w:rsidR="00FF35BB" w:rsidRDefault="00FF35BB" w:rsidP="00FF35BB">
            <w:pPr>
              <w:spacing w:after="0" w:line="240" w:lineRule="auto"/>
              <w:jc w:val="center"/>
              <w:textAlignment w:val="baseline"/>
              <w:rPr>
                <w:rFonts w:ascii="Times New Roman" w:eastAsia="Times New Roman" w:hAnsi="Times New Roman" w:cs="Times New Roman"/>
                <w:sz w:val="18"/>
                <w:szCs w:val="18"/>
                <w:lang w:eastAsia="de-DE"/>
              </w:rPr>
            </w:pPr>
          </w:p>
          <w:p w14:paraId="4080256A" w14:textId="3F21E6FA"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F281BF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Kleidungskombinationsmöglichkeiten herausfinden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0C59F03"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102-104 </w:t>
            </w:r>
          </w:p>
          <w:p w14:paraId="0871E61F"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S.56-57 </w:t>
            </w:r>
          </w:p>
        </w:tc>
      </w:tr>
      <w:tr w:rsidR="00FF35BB" w:rsidRPr="00B632B2" w14:paraId="0AB02BCB"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680"/>
        </w:trPr>
        <w:tc>
          <w:tcPr>
            <w:tcW w:w="2543" w:type="dxa"/>
            <w:gridSpan w:val="10"/>
            <w:tcBorders>
              <w:top w:val="single" w:sz="6" w:space="0" w:color="auto"/>
              <w:left w:val="single" w:sz="6" w:space="0" w:color="auto"/>
              <w:bottom w:val="single" w:sz="6" w:space="0" w:color="auto"/>
              <w:right w:val="single" w:sz="6" w:space="0" w:color="auto"/>
            </w:tcBorders>
            <w:shd w:val="clear" w:color="auto" w:fill="C5E0B3"/>
            <w:hideMark/>
          </w:tcPr>
          <w:p w14:paraId="583CF5C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18"/>
                <w:szCs w:val="18"/>
                <w:lang w:eastAsia="de-DE"/>
              </w:rPr>
              <w:lastRenderedPageBreak/>
              <w:t>Allgemein mathematische Kompetenzen</w:t>
            </w:r>
            <w:r w:rsidRPr="00B632B2">
              <w:rPr>
                <w:rFonts w:ascii="Century Gothic" w:eastAsia="Times New Roman" w:hAnsi="Century Gothic" w:cs="Times New Roman"/>
                <w:sz w:val="18"/>
                <w:szCs w:val="18"/>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35ACAA1B"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Thematischer Schwerpunkt</w:t>
            </w:r>
            <w:r w:rsidRPr="00B632B2">
              <w:rPr>
                <w:rFonts w:ascii="Century Gothic" w:eastAsia="Times New Roman" w:hAnsi="Century Gothic" w:cs="Times New Roman"/>
                <w:sz w:val="24"/>
                <w:szCs w:val="24"/>
                <w:lang w:eastAsia="de-DE"/>
              </w:rPr>
              <w:t> </w:t>
            </w:r>
          </w:p>
          <w:p w14:paraId="3C06A21A"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5353204D" w14:textId="011AE374"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Erwartete inhaltsbezogene Kompetenzen</w:t>
            </w:r>
            <w:r w:rsidRPr="00B632B2">
              <w:rPr>
                <w:rFonts w:ascii="Century Gothic" w:eastAsia="Times New Roman" w:hAnsi="Century Gothic" w:cs="Times New Roman"/>
                <w:sz w:val="24"/>
                <w:szCs w:val="24"/>
                <w:lang w:eastAsia="de-DE"/>
              </w:rPr>
              <w:t> </w:t>
            </w:r>
            <w:r w:rsidRPr="00B632B2">
              <w:rPr>
                <w:rFonts w:ascii="Century Gothic" w:eastAsia="Times New Roman" w:hAnsi="Century Gothic" w:cs="Times New Roman"/>
                <w:sz w:val="18"/>
                <w:szCs w:val="18"/>
                <w:lang w:eastAsia="de-DE"/>
              </w:rPr>
              <w:t>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C78B5EB" w14:textId="7F947F20"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Konkretisierung/ Beispiele</w:t>
            </w:r>
            <w:r w:rsidRPr="00B632B2">
              <w:rPr>
                <w:rFonts w:ascii="Century Gothic" w:eastAsia="Times New Roman" w:hAnsi="Century Gothic" w:cs="Times New Roman"/>
                <w:sz w:val="24"/>
                <w:szCs w:val="24"/>
                <w:lang w:eastAsia="de-DE"/>
              </w:rPr>
              <w:t> </w:t>
            </w: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DEEBC07" w14:textId="7EDDF259"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Einordnung ins Lehrwerk</w:t>
            </w:r>
            <w:r w:rsidRPr="00B632B2">
              <w:rPr>
                <w:rFonts w:ascii="Century Gothic" w:eastAsia="Times New Roman" w:hAnsi="Century Gothic" w:cs="Times New Roman"/>
                <w:sz w:val="24"/>
                <w:szCs w:val="24"/>
                <w:lang w:eastAsia="de-DE"/>
              </w:rPr>
              <w:t> </w:t>
            </w:r>
            <w:r w:rsidRPr="00B632B2">
              <w:rPr>
                <w:rFonts w:ascii="Century Gothic" w:eastAsia="Times New Roman" w:hAnsi="Century Gothic" w:cs="Times New Roman"/>
                <w:sz w:val="20"/>
                <w:szCs w:val="20"/>
                <w:lang w:eastAsia="de-DE"/>
              </w:rPr>
              <w:t> </w:t>
            </w:r>
          </w:p>
        </w:tc>
      </w:tr>
      <w:tr w:rsidR="00FF35BB" w:rsidRPr="00B632B2" w14:paraId="43834DAC"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52"/>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238CB6A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D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68480F7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K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F8535A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A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468D63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U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4EF91F6"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P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5BF863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M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F8D1C3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538025D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4"/>
                <w:szCs w:val="24"/>
                <w:lang w:eastAsia="de-DE"/>
              </w:rPr>
              <w:t>Die </w:t>
            </w:r>
            <w:proofErr w:type="spellStart"/>
            <w:r w:rsidRPr="00B632B2">
              <w:rPr>
                <w:rFonts w:ascii="Century Gothic" w:eastAsia="Times New Roman" w:hAnsi="Century Gothic" w:cs="Times New Roman"/>
                <w:sz w:val="24"/>
                <w:szCs w:val="24"/>
                <w:lang w:eastAsia="de-DE"/>
              </w:rPr>
              <w:t>SuS</w:t>
            </w:r>
            <w:proofErr w:type="spellEnd"/>
            <w:r w:rsidRPr="00B632B2">
              <w:rPr>
                <w:rFonts w:ascii="Century Gothic" w:eastAsia="Times New Roman" w:hAnsi="Century Gothic" w:cs="Times New Roman"/>
                <w:sz w:val="24"/>
                <w:szCs w:val="24"/>
                <w:lang w:eastAsia="de-DE"/>
              </w:rPr>
              <w:t> können...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638D4B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D44627D"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r>
      <w:tr w:rsidR="00FF35BB" w:rsidRPr="00B632B2" w14:paraId="3FB4C410"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1F47877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p w14:paraId="1625B59B"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Linien und Flächen - Größen und Messen</w:t>
            </w:r>
            <w:r w:rsidRPr="00B632B2">
              <w:rPr>
                <w:rFonts w:ascii="Century Gothic" w:eastAsia="Times New Roman" w:hAnsi="Century Gothic" w:cs="Times New Roman"/>
                <w:sz w:val="24"/>
                <w:szCs w:val="24"/>
                <w:lang w:eastAsia="de-DE"/>
              </w:rPr>
              <w:t> </w:t>
            </w:r>
          </w:p>
        </w:tc>
      </w:tr>
      <w:tr w:rsidR="00FF35BB" w:rsidRPr="00B632B2" w14:paraId="7F2D35B4"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14D281F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6AD0A6A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195A71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538CC9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F0D9A8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7ED95B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E6B2523" w14:textId="77777777" w:rsidR="0009295E" w:rsidRDefault="0009295E" w:rsidP="00FF35BB">
            <w:pPr>
              <w:spacing w:after="0" w:line="240" w:lineRule="auto"/>
              <w:jc w:val="center"/>
              <w:textAlignment w:val="baseline"/>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Geodreieck </w:t>
            </w:r>
          </w:p>
          <w:p w14:paraId="3096610F" w14:textId="6A8A159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Geraden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1416376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...Zeichnungen mit Hilfsmitteln anfertigen. </w:t>
            </w:r>
          </w:p>
          <w:p w14:paraId="3358DBD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…Grundbegriffe (Gerade, Schnittpunkt, parallel, senkrecht) kennen. </w:t>
            </w:r>
          </w:p>
          <w:p w14:paraId="72F6840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...arithmetische und geometrische Muster selbst entwickeln, systematisch verändern und beschreiben.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633A78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6ADEB16"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S.106-109 </w:t>
            </w:r>
          </w:p>
          <w:p w14:paraId="49208222"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S.58-59 </w:t>
            </w:r>
          </w:p>
        </w:tc>
      </w:tr>
      <w:tr w:rsidR="00FF35BB" w:rsidRPr="00B632B2" w14:paraId="6663A6DD"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0472350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2C69F48A"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7D70A2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FAE5B7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EF75BC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28833E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E3B627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Flächen, Umfang, Flächeninhalt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673CF7E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...geometrische Figuren erkennen, benennen und darstellen. </w:t>
            </w:r>
          </w:p>
          <w:p w14:paraId="28FFF546"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...Flächen- und Rauminhalte vergleichen und messen.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E713E6A"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Mathe – Kunst – Projekt (Kandinsky)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9746D5B"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S.110-115 </w:t>
            </w:r>
          </w:p>
          <w:p w14:paraId="629417D8"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 60-62 </w:t>
            </w:r>
          </w:p>
        </w:tc>
      </w:tr>
      <w:tr w:rsidR="00FF35BB" w:rsidRPr="00B632B2" w14:paraId="1E7F7E5E"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18054D9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Gewichte und Rauminhalte – Raum und Form, Größen und Messen</w:t>
            </w:r>
            <w:r w:rsidRPr="00B632B2">
              <w:rPr>
                <w:rFonts w:ascii="Century Gothic" w:eastAsia="Times New Roman" w:hAnsi="Century Gothic" w:cs="Times New Roman"/>
                <w:sz w:val="24"/>
                <w:szCs w:val="24"/>
                <w:lang w:eastAsia="de-DE"/>
              </w:rPr>
              <w:t> </w:t>
            </w:r>
          </w:p>
        </w:tc>
      </w:tr>
      <w:tr w:rsidR="00FF35BB" w:rsidRPr="00B632B2" w14:paraId="5F11420B"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1C1F991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033FEE8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6AD8FB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0B6F834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00C07D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894D2A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0619EC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Gewichte (g, kg)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3C14A03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...Repräsentanten für Standardeinheiten kennen, die im Alltag wichtig sind. </w:t>
            </w:r>
          </w:p>
          <w:p w14:paraId="7E54389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...Größen vergleichen, messen und schätzen. </w:t>
            </w:r>
          </w:p>
          <w:p w14:paraId="000C382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...Sachaufgaben mit Größen lösen.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FD2D94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Stationenarbeit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6E75477"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S.116-119 </w:t>
            </w:r>
          </w:p>
          <w:p w14:paraId="73A0134C"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S.63-64 </w:t>
            </w:r>
          </w:p>
        </w:tc>
      </w:tr>
      <w:tr w:rsidR="00FF35BB" w:rsidRPr="00B632B2" w14:paraId="11DFC076"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341F8E8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39AB34B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8125DB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3A244B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334124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FAD0A5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C73D8A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Rauminhalte (l, ml)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634B0EC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...Repräsentanten für Standardeinheiten kennen, die im Alltag wichtig sind. </w:t>
            </w:r>
          </w:p>
          <w:p w14:paraId="5182C42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...Größen vergleichen, messen und schätzen. </w:t>
            </w:r>
          </w:p>
          <w:p w14:paraId="20AC008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...Sachaufgaben mit Größen lösen.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19D3E9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Wasserprojekt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8780BBE"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S.120-121 </w:t>
            </w:r>
          </w:p>
          <w:p w14:paraId="0067316D"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S.65 </w:t>
            </w:r>
          </w:p>
        </w:tc>
      </w:tr>
      <w:tr w:rsidR="00FF35BB" w:rsidRPr="00B632B2" w14:paraId="707261B3"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4FE71DE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Rechnen bis 1000 – Zahlen und Operationen</w:t>
            </w:r>
            <w:r w:rsidRPr="00B632B2">
              <w:rPr>
                <w:rFonts w:ascii="Century Gothic" w:eastAsia="Times New Roman" w:hAnsi="Century Gothic" w:cs="Times New Roman"/>
                <w:sz w:val="24"/>
                <w:szCs w:val="24"/>
                <w:lang w:eastAsia="de-DE"/>
              </w:rPr>
              <w:t> </w:t>
            </w:r>
          </w:p>
        </w:tc>
      </w:tr>
      <w:tr w:rsidR="00FF35BB" w:rsidRPr="00B632B2" w14:paraId="08A00F99"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6F1B0EA7"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7C0E1BF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453EA4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250C43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4F848B4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AE03B6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7547825"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Addieren, Subtrahieren, Multiplizieren und Dividieren bis 1000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7E92227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...die vier Grundrechenarten und ihre Zusammenhänge verstehen und beherrschen.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74044C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79A9C20"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122-125 und S. 127 </w:t>
            </w:r>
          </w:p>
          <w:p w14:paraId="51641C57"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S.66-68 </w:t>
            </w:r>
          </w:p>
        </w:tc>
      </w:tr>
      <w:tr w:rsidR="00FF35BB" w:rsidRPr="00B632B2" w14:paraId="62936FE8"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7F8319D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6382AB2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26ED394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5BC5760"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570E93F"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7B0FAF6"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B98B0D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Der Taschenrechner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7BC5238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…den Umgang mit einem mathematischen Hilfsmittel kennenlernen und verstehen.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4F038A6"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EBA0D0D"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126 </w:t>
            </w:r>
          </w:p>
        </w:tc>
      </w:tr>
      <w:tr w:rsidR="00FF35BB" w:rsidRPr="00B632B2" w14:paraId="29C30761"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4D38FC5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1E36308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FF0CCD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73EE279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1272D35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A2326B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1923B51"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Projekt Adam Ries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31FA424E"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...das Rechenverfahren nach Adam Ries verstehen und anwenden.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8CE86CC"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6161F7E"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 128-129 </w:t>
            </w:r>
          </w:p>
        </w:tc>
      </w:tr>
      <w:tr w:rsidR="00FF35BB" w:rsidRPr="00B632B2" w14:paraId="0439C45B"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15569" w:type="dxa"/>
            <w:gridSpan w:val="18"/>
            <w:tcBorders>
              <w:top w:val="single" w:sz="6" w:space="0" w:color="auto"/>
              <w:left w:val="single" w:sz="6" w:space="0" w:color="auto"/>
              <w:bottom w:val="single" w:sz="6" w:space="0" w:color="auto"/>
              <w:right w:val="single" w:sz="6" w:space="0" w:color="auto"/>
            </w:tcBorders>
            <w:shd w:val="clear" w:color="auto" w:fill="C5E0B3"/>
            <w:hideMark/>
          </w:tcPr>
          <w:p w14:paraId="39FEEF9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b/>
                <w:bCs/>
                <w:sz w:val="24"/>
                <w:szCs w:val="24"/>
                <w:lang w:eastAsia="de-DE"/>
              </w:rPr>
              <w:t>Der Zahlenraum über 1000 hinaus – Zahlen und Operationen</w:t>
            </w:r>
            <w:r w:rsidRPr="00B632B2">
              <w:rPr>
                <w:rFonts w:ascii="Century Gothic" w:eastAsia="Times New Roman" w:hAnsi="Century Gothic" w:cs="Times New Roman"/>
                <w:sz w:val="24"/>
                <w:szCs w:val="24"/>
                <w:lang w:eastAsia="de-DE"/>
              </w:rPr>
              <w:t> </w:t>
            </w:r>
          </w:p>
        </w:tc>
      </w:tr>
      <w:tr w:rsidR="00FF35BB" w:rsidRPr="00B632B2" w14:paraId="492ACEBA" w14:textId="77777777" w:rsidTr="0009295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5"/>
        </w:trPr>
        <w:tc>
          <w:tcPr>
            <w:tcW w:w="425" w:type="dxa"/>
            <w:tcBorders>
              <w:top w:val="single" w:sz="6" w:space="0" w:color="auto"/>
              <w:left w:val="single" w:sz="6" w:space="0" w:color="auto"/>
              <w:bottom w:val="single" w:sz="6" w:space="0" w:color="auto"/>
              <w:right w:val="single" w:sz="6" w:space="0" w:color="auto"/>
            </w:tcBorders>
            <w:shd w:val="clear" w:color="auto" w:fill="C5E0B3"/>
            <w:hideMark/>
          </w:tcPr>
          <w:p w14:paraId="372E8464"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8" w:type="dxa"/>
            <w:tcBorders>
              <w:top w:val="single" w:sz="6" w:space="0" w:color="auto"/>
              <w:left w:val="single" w:sz="6" w:space="0" w:color="auto"/>
              <w:bottom w:val="single" w:sz="6" w:space="0" w:color="auto"/>
              <w:right w:val="single" w:sz="6" w:space="0" w:color="auto"/>
            </w:tcBorders>
            <w:shd w:val="clear" w:color="auto" w:fill="C5E0B3"/>
            <w:hideMark/>
          </w:tcPr>
          <w:p w14:paraId="0E99C60D"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C4F8C68"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52CA47A6"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417"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352B8B4A"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448" w:type="dxa"/>
            <w:gridSpan w:val="2"/>
            <w:tcBorders>
              <w:top w:val="single" w:sz="6" w:space="0" w:color="auto"/>
              <w:left w:val="single" w:sz="6" w:space="0" w:color="auto"/>
              <w:bottom w:val="single" w:sz="6" w:space="0" w:color="auto"/>
              <w:right w:val="single" w:sz="6" w:space="0" w:color="auto"/>
            </w:tcBorders>
            <w:shd w:val="clear" w:color="auto" w:fill="C5E0B3"/>
            <w:hideMark/>
          </w:tcPr>
          <w:p w14:paraId="628B6382"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x </w:t>
            </w:r>
          </w:p>
        </w:tc>
        <w:tc>
          <w:tcPr>
            <w:tcW w:w="3264"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87552F6"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1000 und mehr, </w:t>
            </w:r>
          </w:p>
          <w:p w14:paraId="67FC6DF3"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Zahlenraum bis 10000 </w:t>
            </w:r>
          </w:p>
        </w:tc>
        <w:tc>
          <w:tcPr>
            <w:tcW w:w="3996" w:type="dxa"/>
            <w:tcBorders>
              <w:top w:val="single" w:sz="6" w:space="0" w:color="auto"/>
              <w:left w:val="single" w:sz="6" w:space="0" w:color="auto"/>
              <w:bottom w:val="single" w:sz="6" w:space="0" w:color="auto"/>
              <w:right w:val="single" w:sz="6" w:space="0" w:color="auto"/>
            </w:tcBorders>
            <w:shd w:val="clear" w:color="auto" w:fill="D9D9D9"/>
            <w:hideMark/>
          </w:tcPr>
          <w:p w14:paraId="5A12E129"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...Zahldarstellungen und Zahlbeziehungen verstehen. </w:t>
            </w:r>
          </w:p>
          <w:p w14:paraId="2154D297" w14:textId="25E134C5"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18"/>
                <w:szCs w:val="18"/>
                <w:lang w:eastAsia="de-DE"/>
              </w:rPr>
              <w:t>...Rechenoperationen beherrschen. </w:t>
            </w:r>
          </w:p>
        </w:tc>
        <w:tc>
          <w:tcPr>
            <w:tcW w:w="4049"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E1FA586" w14:textId="77777777" w:rsidR="00FF35BB" w:rsidRPr="00B632B2" w:rsidRDefault="00FF35BB" w:rsidP="00FF35BB">
            <w:pPr>
              <w:spacing w:after="0" w:line="240" w:lineRule="auto"/>
              <w:jc w:val="center"/>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 </w:t>
            </w:r>
          </w:p>
        </w:tc>
        <w:tc>
          <w:tcPr>
            <w:tcW w:w="1717"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F1DE823"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MB S.130-133 </w:t>
            </w:r>
          </w:p>
          <w:p w14:paraId="295F541E" w14:textId="77777777" w:rsidR="00FF35BB" w:rsidRPr="00B632B2" w:rsidRDefault="00FF35BB" w:rsidP="00FF35BB">
            <w:pPr>
              <w:spacing w:after="0" w:line="240" w:lineRule="auto"/>
              <w:textAlignment w:val="baseline"/>
              <w:rPr>
                <w:rFonts w:ascii="Times New Roman" w:eastAsia="Times New Roman" w:hAnsi="Times New Roman" w:cs="Times New Roman"/>
                <w:sz w:val="24"/>
                <w:szCs w:val="24"/>
                <w:lang w:eastAsia="de-DE"/>
              </w:rPr>
            </w:pPr>
            <w:r w:rsidRPr="00B632B2">
              <w:rPr>
                <w:rFonts w:ascii="Century Gothic" w:eastAsia="Times New Roman" w:hAnsi="Century Gothic" w:cs="Times New Roman"/>
                <w:sz w:val="20"/>
                <w:szCs w:val="20"/>
                <w:lang w:eastAsia="de-DE"/>
              </w:rPr>
              <w:t>Ah S.69-70 </w:t>
            </w:r>
          </w:p>
        </w:tc>
      </w:tr>
      <w:tr w:rsidR="00C424F9" w:rsidRPr="005A39BE" w14:paraId="39ABBD47" w14:textId="77777777" w:rsidTr="0009295E">
        <w:trPr>
          <w:cantSplit/>
          <w:trHeight w:val="784"/>
          <w:tblHeader/>
        </w:trPr>
        <w:tc>
          <w:tcPr>
            <w:tcW w:w="2552" w:type="dxa"/>
            <w:gridSpan w:val="11"/>
            <w:shd w:val="clear" w:color="auto" w:fill="C5E0B3" w:themeFill="accent6" w:themeFillTint="66"/>
          </w:tcPr>
          <w:p w14:paraId="79EB487B" w14:textId="4F685C11" w:rsidR="00C424F9" w:rsidRPr="005A39BE" w:rsidRDefault="00C424F9" w:rsidP="00C424F9">
            <w:pPr>
              <w:jc w:val="center"/>
              <w:rPr>
                <w:rFonts w:ascii="Century Gothic" w:hAnsi="Century Gothic"/>
                <w:b/>
                <w:bCs/>
                <w:sz w:val="24"/>
                <w:szCs w:val="24"/>
              </w:rPr>
            </w:pPr>
            <w:r>
              <w:rPr>
                <w:rFonts w:ascii="Century Gothic" w:hAnsi="Century Gothic" w:cs="Times-Roman"/>
                <w:b/>
                <w:bCs/>
                <w:sz w:val="28"/>
                <w:szCs w:val="28"/>
              </w:rPr>
              <w:lastRenderedPageBreak/>
              <w:t xml:space="preserve">4. Lernjahr </w:t>
            </w:r>
            <w:r w:rsidRPr="00FF35BB">
              <w:rPr>
                <w:rFonts w:ascii="Century Gothic" w:hAnsi="Century Gothic"/>
                <w:b/>
                <w:bCs/>
                <w:sz w:val="20"/>
                <w:szCs w:val="20"/>
              </w:rPr>
              <w:t xml:space="preserve">Allgemein mathematische Kompetenzen </w:t>
            </w:r>
          </w:p>
        </w:tc>
        <w:tc>
          <w:tcPr>
            <w:tcW w:w="3232" w:type="dxa"/>
            <w:shd w:val="clear" w:color="auto" w:fill="D9D9D9" w:themeFill="background1" w:themeFillShade="D9"/>
          </w:tcPr>
          <w:p w14:paraId="52488FFE" w14:textId="77777777" w:rsidR="00C424F9" w:rsidRPr="005A39BE" w:rsidRDefault="00C424F9" w:rsidP="00C424F9">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44C8E01C" w14:textId="3713E19C" w:rsidR="00C424F9" w:rsidRPr="005A39BE" w:rsidRDefault="00C424F9" w:rsidP="00C424F9">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694A6E08" w14:textId="77777777" w:rsidR="00C424F9" w:rsidRPr="005A39BE" w:rsidRDefault="00C424F9" w:rsidP="00C424F9">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676C1D45" w14:textId="77777777" w:rsidR="00C424F9" w:rsidRPr="005A39BE" w:rsidRDefault="00C424F9" w:rsidP="00C424F9">
            <w:pPr>
              <w:rPr>
                <w:rFonts w:ascii="Century Gothic" w:hAnsi="Century Gothic"/>
                <w:b/>
                <w:bCs/>
                <w:sz w:val="24"/>
                <w:szCs w:val="24"/>
              </w:rPr>
            </w:pPr>
            <w:r>
              <w:rPr>
                <w:rFonts w:ascii="Century Gothic" w:hAnsi="Century Gothic"/>
                <w:b/>
                <w:bCs/>
                <w:sz w:val="24"/>
                <w:szCs w:val="24"/>
              </w:rPr>
              <w:t xml:space="preserve">Einordnung ins Lehrwerk </w:t>
            </w:r>
          </w:p>
        </w:tc>
      </w:tr>
      <w:tr w:rsidR="00C424F9" w14:paraId="6209455C" w14:textId="77777777" w:rsidTr="0009295E">
        <w:trPr>
          <w:cantSplit/>
          <w:trHeight w:val="244"/>
          <w:tblHeader/>
        </w:trPr>
        <w:tc>
          <w:tcPr>
            <w:tcW w:w="425" w:type="dxa"/>
            <w:shd w:val="clear" w:color="auto" w:fill="C5E0B3" w:themeFill="accent6" w:themeFillTint="66"/>
          </w:tcPr>
          <w:p w14:paraId="0C892523" w14:textId="77777777" w:rsidR="00C424F9" w:rsidRDefault="00C424F9" w:rsidP="00C424F9">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0462691D" w14:textId="77777777" w:rsidR="00C424F9" w:rsidRDefault="00C424F9" w:rsidP="00C424F9">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4E673641" w14:textId="77777777" w:rsidR="00C424F9" w:rsidRDefault="00C424F9" w:rsidP="00C424F9">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689948B5" w14:textId="77777777" w:rsidR="00C424F9" w:rsidRDefault="00C424F9" w:rsidP="00C424F9">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5B873393" w14:textId="77777777" w:rsidR="00C424F9" w:rsidRDefault="00C424F9" w:rsidP="00C424F9">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6CD276DA" w14:textId="77777777" w:rsidR="00C424F9" w:rsidRDefault="00C424F9" w:rsidP="00C424F9">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61266AFA" w14:textId="77777777" w:rsidR="00C424F9" w:rsidRDefault="00C424F9" w:rsidP="00C424F9">
            <w:pPr>
              <w:jc w:val="center"/>
              <w:rPr>
                <w:rFonts w:ascii="Century Gothic" w:hAnsi="Century Gothic"/>
                <w:b/>
                <w:bCs/>
                <w:sz w:val="24"/>
                <w:szCs w:val="24"/>
              </w:rPr>
            </w:pPr>
          </w:p>
        </w:tc>
        <w:tc>
          <w:tcPr>
            <w:tcW w:w="4110" w:type="dxa"/>
            <w:gridSpan w:val="3"/>
            <w:shd w:val="clear" w:color="auto" w:fill="D9D9D9" w:themeFill="background1" w:themeFillShade="D9"/>
          </w:tcPr>
          <w:p w14:paraId="19E2D44F" w14:textId="77777777" w:rsidR="00C424F9" w:rsidRDefault="00C424F9" w:rsidP="00C424F9">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2DF7AC39" w14:textId="77777777" w:rsidR="00C424F9" w:rsidRDefault="00C424F9" w:rsidP="00C424F9">
            <w:pPr>
              <w:jc w:val="center"/>
              <w:rPr>
                <w:rFonts w:ascii="Century Gothic" w:hAnsi="Century Gothic"/>
                <w:b/>
                <w:bCs/>
                <w:sz w:val="24"/>
                <w:szCs w:val="24"/>
              </w:rPr>
            </w:pPr>
          </w:p>
        </w:tc>
        <w:tc>
          <w:tcPr>
            <w:tcW w:w="1701" w:type="dxa"/>
            <w:shd w:val="clear" w:color="auto" w:fill="D9D9D9" w:themeFill="background1" w:themeFillShade="D9"/>
          </w:tcPr>
          <w:p w14:paraId="1196D22A" w14:textId="77777777" w:rsidR="00C424F9" w:rsidRDefault="00C424F9" w:rsidP="00C424F9">
            <w:pPr>
              <w:rPr>
                <w:rFonts w:ascii="Century Gothic" w:hAnsi="Century Gothic"/>
                <w:b/>
                <w:bCs/>
                <w:sz w:val="24"/>
                <w:szCs w:val="24"/>
              </w:rPr>
            </w:pPr>
          </w:p>
        </w:tc>
      </w:tr>
      <w:tr w:rsidR="00C424F9" w14:paraId="37B4D767" w14:textId="77777777" w:rsidTr="0009295E">
        <w:trPr>
          <w:cantSplit/>
          <w:trHeight w:val="208"/>
          <w:tblHeader/>
        </w:trPr>
        <w:tc>
          <w:tcPr>
            <w:tcW w:w="15564" w:type="dxa"/>
            <w:gridSpan w:val="18"/>
            <w:shd w:val="clear" w:color="auto" w:fill="C5E0B3" w:themeFill="accent6" w:themeFillTint="66"/>
          </w:tcPr>
          <w:p w14:paraId="18B6CBCB" w14:textId="37681992" w:rsidR="00C424F9" w:rsidRDefault="00C424F9" w:rsidP="00C424F9">
            <w:pPr>
              <w:rPr>
                <w:rFonts w:ascii="Century Gothic" w:hAnsi="Century Gothic"/>
                <w:b/>
                <w:bCs/>
                <w:sz w:val="24"/>
                <w:szCs w:val="24"/>
              </w:rPr>
            </w:pPr>
            <w:r>
              <w:rPr>
                <w:rFonts w:ascii="Century Gothic" w:hAnsi="Century Gothic"/>
                <w:b/>
                <w:bCs/>
                <w:sz w:val="24"/>
                <w:szCs w:val="24"/>
              </w:rPr>
              <w:t xml:space="preserve">Wiederholung aus dem 3. Schuljahr – Zahl und Operation, Daten und Zufall </w:t>
            </w:r>
          </w:p>
        </w:tc>
      </w:tr>
      <w:tr w:rsidR="00C424F9" w:rsidRPr="00113E18" w14:paraId="6218F4DE" w14:textId="77777777" w:rsidTr="0009295E">
        <w:trPr>
          <w:cantSplit/>
          <w:trHeight w:val="2187"/>
          <w:tblHeader/>
        </w:trPr>
        <w:tc>
          <w:tcPr>
            <w:tcW w:w="425" w:type="dxa"/>
            <w:shd w:val="clear" w:color="auto" w:fill="C5E0B3" w:themeFill="accent6" w:themeFillTint="66"/>
          </w:tcPr>
          <w:p w14:paraId="2FB86E26" w14:textId="77777777" w:rsidR="00C424F9" w:rsidRDefault="00C424F9" w:rsidP="00C424F9">
            <w:pPr>
              <w:jc w:val="center"/>
              <w:rPr>
                <w:rFonts w:ascii="Century Gothic" w:hAnsi="Century Gothic"/>
                <w:bCs/>
                <w:sz w:val="24"/>
                <w:szCs w:val="24"/>
              </w:rPr>
            </w:pPr>
          </w:p>
        </w:tc>
        <w:tc>
          <w:tcPr>
            <w:tcW w:w="426" w:type="dxa"/>
            <w:gridSpan w:val="2"/>
            <w:shd w:val="clear" w:color="auto" w:fill="C5E0B3" w:themeFill="accent6" w:themeFillTint="66"/>
          </w:tcPr>
          <w:p w14:paraId="51667894" w14:textId="76BDD65E" w:rsidR="00C424F9" w:rsidRDefault="00C424F9"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32C9843" w14:textId="6BD5CA88" w:rsidR="00C424F9" w:rsidRDefault="00C424F9"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0DA1BA8" w14:textId="03C7C350" w:rsidR="00C424F9" w:rsidRDefault="00C424F9"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A63C34B" w14:textId="77777777" w:rsidR="00C424F9" w:rsidRPr="00DD4272" w:rsidRDefault="00C424F9" w:rsidP="00C424F9">
            <w:pPr>
              <w:jc w:val="center"/>
              <w:rPr>
                <w:rFonts w:ascii="Century Gothic" w:hAnsi="Century Gothic"/>
                <w:bCs/>
                <w:sz w:val="24"/>
                <w:szCs w:val="24"/>
              </w:rPr>
            </w:pPr>
          </w:p>
        </w:tc>
        <w:tc>
          <w:tcPr>
            <w:tcW w:w="426" w:type="dxa"/>
            <w:gridSpan w:val="2"/>
            <w:shd w:val="clear" w:color="auto" w:fill="C5E0B3" w:themeFill="accent6" w:themeFillTint="66"/>
          </w:tcPr>
          <w:p w14:paraId="3047BDC2" w14:textId="219C89F0" w:rsidR="00C424F9" w:rsidRDefault="00C424F9" w:rsidP="00C424F9">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4B478714" w14:textId="3A5F1BE8" w:rsidR="00C424F9" w:rsidRDefault="00C424F9" w:rsidP="00C424F9">
            <w:pPr>
              <w:jc w:val="center"/>
              <w:rPr>
                <w:rFonts w:ascii="Century Gothic" w:hAnsi="Century Gothic"/>
                <w:bCs/>
                <w:sz w:val="24"/>
                <w:szCs w:val="24"/>
              </w:rPr>
            </w:pPr>
            <w:r>
              <w:rPr>
                <w:rFonts w:ascii="Century Gothic" w:hAnsi="Century Gothic"/>
                <w:bCs/>
                <w:sz w:val="24"/>
                <w:szCs w:val="24"/>
              </w:rPr>
              <w:t>Rechenoperationen</w:t>
            </w:r>
          </w:p>
        </w:tc>
        <w:tc>
          <w:tcPr>
            <w:tcW w:w="4110" w:type="dxa"/>
            <w:gridSpan w:val="3"/>
            <w:shd w:val="clear" w:color="auto" w:fill="D9D9D9" w:themeFill="background1" w:themeFillShade="D9"/>
          </w:tcPr>
          <w:p w14:paraId="1215EEAC" w14:textId="726F63D5" w:rsidR="00C424F9" w:rsidRDefault="00C424F9" w:rsidP="00FF35BB">
            <w:pPr>
              <w:jc w:val="center"/>
              <w:rPr>
                <w:rFonts w:ascii="Century Gothic" w:hAnsi="Century Gothic"/>
                <w:bCs/>
                <w:sz w:val="18"/>
                <w:szCs w:val="24"/>
              </w:rPr>
            </w:pPr>
            <w:r>
              <w:rPr>
                <w:rFonts w:ascii="Century Gothic" w:hAnsi="Century Gothic"/>
                <w:bCs/>
                <w:sz w:val="18"/>
                <w:szCs w:val="24"/>
              </w:rPr>
              <w:t xml:space="preserve">… die vier Grundrechenarten im Zahlenraum bis 1000 beherrschen und ihre Zusammenhänge verstehen. </w:t>
            </w:r>
            <w:r w:rsidR="00FF35BB">
              <w:rPr>
                <w:rFonts w:ascii="Century Gothic" w:hAnsi="Century Gothic"/>
                <w:bCs/>
                <w:sz w:val="18"/>
                <w:szCs w:val="24"/>
              </w:rPr>
              <w:t xml:space="preserve">                         </w:t>
            </w:r>
            <w:r>
              <w:rPr>
                <w:rFonts w:ascii="Century Gothic" w:hAnsi="Century Gothic"/>
                <w:bCs/>
                <w:sz w:val="18"/>
                <w:szCs w:val="24"/>
              </w:rPr>
              <w:t xml:space="preserve">… die erlernten Rechenstrategien auswählen und begründet anwenden. </w:t>
            </w:r>
            <w:r w:rsidR="00FF35BB">
              <w:rPr>
                <w:rFonts w:ascii="Century Gothic" w:hAnsi="Century Gothic"/>
                <w:bCs/>
                <w:sz w:val="18"/>
                <w:szCs w:val="24"/>
              </w:rPr>
              <w:t xml:space="preserve">       </w:t>
            </w:r>
            <w:r>
              <w:rPr>
                <w:rFonts w:ascii="Century Gothic" w:hAnsi="Century Gothic"/>
                <w:bCs/>
                <w:sz w:val="18"/>
                <w:szCs w:val="24"/>
              </w:rPr>
              <w:t xml:space="preserve">… verschiedene Rechenwege vergleichen und bewerten. </w:t>
            </w:r>
            <w:r w:rsidR="00FF35BB">
              <w:rPr>
                <w:rFonts w:ascii="Century Gothic" w:hAnsi="Century Gothic"/>
                <w:bCs/>
                <w:sz w:val="18"/>
                <w:szCs w:val="24"/>
              </w:rPr>
              <w:t xml:space="preserve">                                                 </w:t>
            </w:r>
            <w:r>
              <w:rPr>
                <w:rFonts w:ascii="Century Gothic" w:hAnsi="Century Gothic"/>
                <w:bCs/>
                <w:sz w:val="18"/>
                <w:szCs w:val="24"/>
              </w:rPr>
              <w:t xml:space="preserve">… Rechenfehler finden, erklären und korrigieren. </w:t>
            </w:r>
          </w:p>
        </w:tc>
        <w:tc>
          <w:tcPr>
            <w:tcW w:w="3969" w:type="dxa"/>
            <w:gridSpan w:val="2"/>
            <w:shd w:val="clear" w:color="auto" w:fill="D9D9D9" w:themeFill="background1" w:themeFillShade="D9"/>
          </w:tcPr>
          <w:p w14:paraId="6E71FF3E" w14:textId="65F76166" w:rsidR="00E95E60" w:rsidRDefault="00C424F9" w:rsidP="00FF35BB">
            <w:pPr>
              <w:jc w:val="center"/>
              <w:rPr>
                <w:rFonts w:ascii="Century Gothic" w:hAnsi="Century Gothic"/>
                <w:bCs/>
                <w:sz w:val="20"/>
                <w:szCs w:val="24"/>
              </w:rPr>
            </w:pPr>
            <w:r>
              <w:rPr>
                <w:rFonts w:ascii="Century Gothic" w:hAnsi="Century Gothic"/>
                <w:bCs/>
                <w:sz w:val="20"/>
                <w:szCs w:val="24"/>
              </w:rPr>
              <w:t>Stationenarbeit</w:t>
            </w:r>
            <w:r w:rsidR="00FF35BB">
              <w:rPr>
                <w:rFonts w:ascii="Century Gothic" w:hAnsi="Century Gothic"/>
                <w:bCs/>
                <w:sz w:val="20"/>
                <w:szCs w:val="24"/>
              </w:rPr>
              <w:t xml:space="preserve">                  </w:t>
            </w:r>
            <w:r>
              <w:rPr>
                <w:rFonts w:ascii="Century Gothic" w:hAnsi="Century Gothic"/>
                <w:bCs/>
                <w:sz w:val="20"/>
                <w:szCs w:val="24"/>
              </w:rPr>
              <w:t>Fehlerzuordnung</w:t>
            </w:r>
            <w:r w:rsidR="00FF35BB">
              <w:rPr>
                <w:rFonts w:ascii="Century Gothic" w:hAnsi="Century Gothic"/>
                <w:bCs/>
                <w:sz w:val="20"/>
                <w:szCs w:val="24"/>
              </w:rPr>
              <w:t xml:space="preserve">                   </w:t>
            </w:r>
            <w:r>
              <w:rPr>
                <w:rFonts w:ascii="Century Gothic" w:hAnsi="Century Gothic"/>
                <w:bCs/>
                <w:sz w:val="20"/>
                <w:szCs w:val="24"/>
              </w:rPr>
              <w:t xml:space="preserve">Klecksaufgabe </w:t>
            </w:r>
            <w:r w:rsidR="00FF35BB">
              <w:rPr>
                <w:rFonts w:ascii="Century Gothic" w:hAnsi="Century Gothic"/>
                <w:bCs/>
                <w:sz w:val="20"/>
                <w:szCs w:val="24"/>
              </w:rPr>
              <w:t xml:space="preserve">                              </w:t>
            </w:r>
            <w:r w:rsidR="0040690B">
              <w:rPr>
                <w:rFonts w:ascii="Century Gothic" w:hAnsi="Century Gothic"/>
                <w:bCs/>
                <w:sz w:val="20"/>
                <w:szCs w:val="24"/>
              </w:rPr>
              <w:t>flexibel Rechnen – Im Kopf oder schriftlich? (PIKAS)</w:t>
            </w:r>
            <w:r w:rsidR="00FF35BB">
              <w:rPr>
                <w:rFonts w:ascii="Century Gothic" w:hAnsi="Century Gothic"/>
                <w:bCs/>
                <w:sz w:val="20"/>
                <w:szCs w:val="24"/>
              </w:rPr>
              <w:t xml:space="preserve">                </w:t>
            </w:r>
            <w:r w:rsidR="00E95E60">
              <w:rPr>
                <w:rFonts w:ascii="Century Gothic" w:hAnsi="Century Gothic"/>
                <w:bCs/>
                <w:sz w:val="20"/>
                <w:szCs w:val="24"/>
              </w:rPr>
              <w:t xml:space="preserve">Sachrechnen zu unterschiedlichen Grundrechenarten mit Alltagsbezug: Klassenfahrt </w:t>
            </w:r>
          </w:p>
        </w:tc>
        <w:tc>
          <w:tcPr>
            <w:tcW w:w="1701" w:type="dxa"/>
            <w:shd w:val="clear" w:color="auto" w:fill="D9D9D9" w:themeFill="background1" w:themeFillShade="D9"/>
          </w:tcPr>
          <w:p w14:paraId="473E1182" w14:textId="77777777" w:rsidR="00C424F9" w:rsidRDefault="00C424F9" w:rsidP="00C424F9">
            <w:pPr>
              <w:rPr>
                <w:rFonts w:ascii="Century Gothic" w:hAnsi="Century Gothic"/>
                <w:sz w:val="24"/>
                <w:szCs w:val="24"/>
              </w:rPr>
            </w:pPr>
            <w:r>
              <w:rPr>
                <w:rFonts w:ascii="Century Gothic" w:hAnsi="Century Gothic"/>
                <w:sz w:val="24"/>
                <w:szCs w:val="24"/>
              </w:rPr>
              <w:t>MB S.4-11</w:t>
            </w:r>
          </w:p>
          <w:p w14:paraId="2659E7A9" w14:textId="1050619F" w:rsidR="00C424F9" w:rsidRPr="00113E18" w:rsidRDefault="00C424F9" w:rsidP="00C424F9">
            <w:pPr>
              <w:rPr>
                <w:rFonts w:ascii="Century Gothic" w:hAnsi="Century Gothic"/>
                <w:sz w:val="24"/>
                <w:szCs w:val="24"/>
              </w:rPr>
            </w:pPr>
            <w:r>
              <w:rPr>
                <w:rFonts w:ascii="Century Gothic" w:hAnsi="Century Gothic"/>
                <w:sz w:val="24"/>
                <w:szCs w:val="24"/>
              </w:rPr>
              <w:t>AH S. 3-6</w:t>
            </w:r>
          </w:p>
        </w:tc>
      </w:tr>
      <w:tr w:rsidR="00C424F9" w:rsidRPr="00113E18" w14:paraId="1C1CE764" w14:textId="77777777" w:rsidTr="0009295E">
        <w:trPr>
          <w:cantSplit/>
          <w:trHeight w:val="567"/>
          <w:tblHeader/>
        </w:trPr>
        <w:tc>
          <w:tcPr>
            <w:tcW w:w="425" w:type="dxa"/>
            <w:shd w:val="clear" w:color="auto" w:fill="C5E0B3" w:themeFill="accent6" w:themeFillTint="66"/>
          </w:tcPr>
          <w:p w14:paraId="7276C482" w14:textId="13CB660D" w:rsidR="00C424F9" w:rsidRDefault="00FF35BB"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15DA397" w14:textId="7D16B877" w:rsidR="00C424F9" w:rsidRDefault="00FF35BB"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059B525" w14:textId="6BAFB2D3" w:rsidR="00C424F9" w:rsidRDefault="00FF35BB"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C870563" w14:textId="4E6C43C2" w:rsidR="00C424F9" w:rsidRDefault="00FF35BB"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2E6829A" w14:textId="77777777" w:rsidR="00C424F9" w:rsidRPr="00DD4272" w:rsidRDefault="00C424F9" w:rsidP="00C424F9">
            <w:pPr>
              <w:jc w:val="center"/>
              <w:rPr>
                <w:rFonts w:ascii="Century Gothic" w:hAnsi="Century Gothic"/>
                <w:bCs/>
                <w:sz w:val="24"/>
                <w:szCs w:val="24"/>
              </w:rPr>
            </w:pPr>
          </w:p>
        </w:tc>
        <w:tc>
          <w:tcPr>
            <w:tcW w:w="426" w:type="dxa"/>
            <w:gridSpan w:val="2"/>
            <w:shd w:val="clear" w:color="auto" w:fill="C5E0B3" w:themeFill="accent6" w:themeFillTint="66"/>
          </w:tcPr>
          <w:p w14:paraId="202D2D68" w14:textId="2A70541A" w:rsidR="00C424F9" w:rsidRDefault="00FF35BB" w:rsidP="00C424F9">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033B1FF" w14:textId="665E3089" w:rsidR="00C424F9" w:rsidRDefault="00C424F9" w:rsidP="00C424F9">
            <w:pPr>
              <w:jc w:val="center"/>
              <w:rPr>
                <w:rFonts w:ascii="Century Gothic" w:hAnsi="Century Gothic"/>
                <w:bCs/>
                <w:sz w:val="24"/>
                <w:szCs w:val="24"/>
              </w:rPr>
            </w:pPr>
            <w:r>
              <w:rPr>
                <w:rFonts w:ascii="Century Gothic" w:hAnsi="Century Gothic"/>
                <w:bCs/>
                <w:sz w:val="24"/>
                <w:szCs w:val="24"/>
              </w:rPr>
              <w:t>Sachrechnen (Diagramme)</w:t>
            </w:r>
          </w:p>
        </w:tc>
        <w:tc>
          <w:tcPr>
            <w:tcW w:w="4110" w:type="dxa"/>
            <w:gridSpan w:val="3"/>
            <w:shd w:val="clear" w:color="auto" w:fill="D9D9D9" w:themeFill="background1" w:themeFillShade="D9"/>
          </w:tcPr>
          <w:p w14:paraId="5A40347D" w14:textId="283C3556" w:rsidR="00C424F9" w:rsidRDefault="00C424F9" w:rsidP="00FF35BB">
            <w:pPr>
              <w:jc w:val="center"/>
              <w:rPr>
                <w:rFonts w:ascii="Century Gothic" w:hAnsi="Century Gothic"/>
                <w:bCs/>
                <w:sz w:val="18"/>
                <w:szCs w:val="24"/>
              </w:rPr>
            </w:pPr>
            <w:r>
              <w:rPr>
                <w:rFonts w:ascii="Century Gothic" w:hAnsi="Century Gothic"/>
                <w:bCs/>
                <w:sz w:val="18"/>
                <w:szCs w:val="24"/>
              </w:rPr>
              <w:t xml:space="preserve">… Sachtexten und Darstellungen Informationen entnehmen, in die Sprache der Mathematik übersetzen, lösen und auf die Ausgangssituation beziehen. </w:t>
            </w:r>
            <w:r w:rsidR="00FF35BB">
              <w:rPr>
                <w:rFonts w:ascii="Century Gothic" w:hAnsi="Century Gothic"/>
                <w:bCs/>
                <w:sz w:val="18"/>
                <w:szCs w:val="24"/>
              </w:rPr>
              <w:t xml:space="preserve">                   </w:t>
            </w:r>
            <w:r>
              <w:rPr>
                <w:rFonts w:ascii="Century Gothic" w:hAnsi="Century Gothic"/>
                <w:bCs/>
                <w:sz w:val="18"/>
                <w:szCs w:val="24"/>
              </w:rPr>
              <w:t>… Daten erfassen, sammeln und strukturieren.</w:t>
            </w:r>
            <w:r w:rsidR="00FF35BB">
              <w:rPr>
                <w:rFonts w:ascii="Century Gothic" w:hAnsi="Century Gothic"/>
                <w:bCs/>
                <w:sz w:val="18"/>
                <w:szCs w:val="24"/>
              </w:rPr>
              <w:t xml:space="preserve">                                                </w:t>
            </w:r>
            <w:r>
              <w:rPr>
                <w:rFonts w:ascii="Century Gothic" w:hAnsi="Century Gothic"/>
                <w:bCs/>
                <w:sz w:val="18"/>
                <w:szCs w:val="24"/>
              </w:rPr>
              <w:t xml:space="preserve">… Tabellen und Diagramme als math. Darstellungsform nutzen. </w:t>
            </w:r>
          </w:p>
        </w:tc>
        <w:tc>
          <w:tcPr>
            <w:tcW w:w="3969" w:type="dxa"/>
            <w:gridSpan w:val="2"/>
            <w:shd w:val="clear" w:color="auto" w:fill="D9D9D9" w:themeFill="background1" w:themeFillShade="D9"/>
          </w:tcPr>
          <w:p w14:paraId="6C2A89BC" w14:textId="1D1274F9" w:rsidR="00C424F9" w:rsidRDefault="00C424F9" w:rsidP="00C424F9">
            <w:pPr>
              <w:jc w:val="center"/>
              <w:rPr>
                <w:rFonts w:ascii="Century Gothic" w:hAnsi="Century Gothic"/>
                <w:bCs/>
                <w:sz w:val="20"/>
                <w:szCs w:val="24"/>
              </w:rPr>
            </w:pPr>
            <w:r>
              <w:rPr>
                <w:rFonts w:ascii="Century Gothic" w:hAnsi="Century Gothic"/>
                <w:bCs/>
                <w:sz w:val="20"/>
                <w:szCs w:val="24"/>
              </w:rPr>
              <w:t>Klassen-/Schulumfrage</w:t>
            </w:r>
          </w:p>
        </w:tc>
        <w:tc>
          <w:tcPr>
            <w:tcW w:w="1701" w:type="dxa"/>
            <w:shd w:val="clear" w:color="auto" w:fill="D9D9D9" w:themeFill="background1" w:themeFillShade="D9"/>
          </w:tcPr>
          <w:p w14:paraId="626D5389" w14:textId="63DE4AA4" w:rsidR="00C424F9" w:rsidRDefault="00C424F9" w:rsidP="00C424F9">
            <w:pPr>
              <w:rPr>
                <w:rFonts w:ascii="Century Gothic" w:hAnsi="Century Gothic"/>
                <w:sz w:val="24"/>
                <w:szCs w:val="24"/>
              </w:rPr>
            </w:pPr>
            <w:r>
              <w:rPr>
                <w:rFonts w:ascii="Century Gothic" w:hAnsi="Century Gothic"/>
                <w:sz w:val="24"/>
                <w:szCs w:val="24"/>
              </w:rPr>
              <w:t>MB S. 12,13</w:t>
            </w:r>
            <w:r w:rsidR="001464BF">
              <w:rPr>
                <w:rFonts w:ascii="Century Gothic" w:hAnsi="Century Gothic"/>
                <w:sz w:val="24"/>
                <w:szCs w:val="24"/>
              </w:rPr>
              <w:t>,28,29</w:t>
            </w:r>
          </w:p>
          <w:p w14:paraId="36F2CFDB" w14:textId="6B7DCF93" w:rsidR="00C424F9" w:rsidRDefault="00C424F9" w:rsidP="00C424F9">
            <w:pPr>
              <w:rPr>
                <w:rFonts w:ascii="Century Gothic" w:hAnsi="Century Gothic"/>
                <w:sz w:val="24"/>
                <w:szCs w:val="24"/>
              </w:rPr>
            </w:pPr>
            <w:r>
              <w:rPr>
                <w:rFonts w:ascii="Century Gothic" w:hAnsi="Century Gothic"/>
                <w:sz w:val="24"/>
                <w:szCs w:val="24"/>
              </w:rPr>
              <w:t>AH S.7</w:t>
            </w:r>
            <w:r w:rsidR="001464BF">
              <w:rPr>
                <w:rFonts w:ascii="Century Gothic" w:hAnsi="Century Gothic"/>
                <w:sz w:val="24"/>
                <w:szCs w:val="24"/>
              </w:rPr>
              <w:t>,14</w:t>
            </w:r>
          </w:p>
        </w:tc>
      </w:tr>
      <w:tr w:rsidR="00C424F9" w14:paraId="55CC1BD7" w14:textId="77777777" w:rsidTr="0009295E">
        <w:trPr>
          <w:cantSplit/>
          <w:trHeight w:val="567"/>
          <w:tblHeader/>
        </w:trPr>
        <w:tc>
          <w:tcPr>
            <w:tcW w:w="15564" w:type="dxa"/>
            <w:gridSpan w:val="18"/>
            <w:shd w:val="clear" w:color="auto" w:fill="C5E0B3" w:themeFill="accent6" w:themeFillTint="66"/>
          </w:tcPr>
          <w:p w14:paraId="1BE5B136" w14:textId="3D430F09" w:rsidR="00C424F9" w:rsidRDefault="00762523" w:rsidP="00C424F9">
            <w:pPr>
              <w:rPr>
                <w:rFonts w:ascii="Century Gothic" w:hAnsi="Century Gothic"/>
                <w:b/>
                <w:bCs/>
                <w:sz w:val="24"/>
                <w:szCs w:val="24"/>
              </w:rPr>
            </w:pPr>
            <w:r>
              <w:rPr>
                <w:rFonts w:ascii="Century Gothic" w:hAnsi="Century Gothic"/>
                <w:b/>
                <w:bCs/>
                <w:sz w:val="24"/>
                <w:szCs w:val="24"/>
              </w:rPr>
              <w:t xml:space="preserve">Schrittweise Zahlenraumerweiterung bis 1 000 000 – Zahl und Operation, Daten und Zufall </w:t>
            </w:r>
          </w:p>
        </w:tc>
      </w:tr>
      <w:tr w:rsidR="00C424F9" w14:paraId="2C7F6293" w14:textId="77777777" w:rsidTr="0009295E">
        <w:trPr>
          <w:cantSplit/>
          <w:trHeight w:val="567"/>
          <w:tblHeader/>
        </w:trPr>
        <w:tc>
          <w:tcPr>
            <w:tcW w:w="425" w:type="dxa"/>
            <w:shd w:val="clear" w:color="auto" w:fill="C5E0B3" w:themeFill="accent6" w:themeFillTint="66"/>
          </w:tcPr>
          <w:p w14:paraId="1254DBED" w14:textId="71A0CD37" w:rsidR="00C424F9" w:rsidRDefault="00F47187" w:rsidP="00C424F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C85DE40" w14:textId="28A22872" w:rsidR="00C424F9" w:rsidRDefault="00F47187"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6AC1E36" w14:textId="77777777" w:rsidR="00C424F9" w:rsidRDefault="00C424F9" w:rsidP="00C424F9">
            <w:pPr>
              <w:jc w:val="center"/>
              <w:rPr>
                <w:rFonts w:ascii="Century Gothic" w:hAnsi="Century Gothic"/>
                <w:bCs/>
                <w:sz w:val="24"/>
                <w:szCs w:val="24"/>
              </w:rPr>
            </w:pPr>
          </w:p>
        </w:tc>
        <w:tc>
          <w:tcPr>
            <w:tcW w:w="425" w:type="dxa"/>
            <w:gridSpan w:val="2"/>
            <w:shd w:val="clear" w:color="auto" w:fill="C5E0B3" w:themeFill="accent6" w:themeFillTint="66"/>
          </w:tcPr>
          <w:p w14:paraId="640FB2BD" w14:textId="6FF65C47" w:rsidR="00C424F9" w:rsidRDefault="00F47187" w:rsidP="00C424F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948F48C" w14:textId="77777777" w:rsidR="00C424F9" w:rsidRPr="00DD4272" w:rsidRDefault="00C424F9" w:rsidP="00C424F9">
            <w:pPr>
              <w:jc w:val="center"/>
              <w:rPr>
                <w:rFonts w:ascii="Century Gothic" w:hAnsi="Century Gothic"/>
                <w:bCs/>
                <w:sz w:val="24"/>
                <w:szCs w:val="24"/>
              </w:rPr>
            </w:pPr>
          </w:p>
        </w:tc>
        <w:tc>
          <w:tcPr>
            <w:tcW w:w="426" w:type="dxa"/>
            <w:gridSpan w:val="2"/>
            <w:shd w:val="clear" w:color="auto" w:fill="C5E0B3" w:themeFill="accent6" w:themeFillTint="66"/>
          </w:tcPr>
          <w:p w14:paraId="0EDA6A51" w14:textId="593EF8D7" w:rsidR="00C424F9" w:rsidRDefault="00F47187" w:rsidP="00C424F9">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C2D5587" w14:textId="3F50F8F6" w:rsidR="00C424F9" w:rsidRDefault="00762523" w:rsidP="00C424F9">
            <w:pPr>
              <w:jc w:val="center"/>
              <w:rPr>
                <w:rFonts w:ascii="Century Gothic" w:hAnsi="Century Gothic"/>
                <w:bCs/>
                <w:sz w:val="24"/>
                <w:szCs w:val="24"/>
              </w:rPr>
            </w:pPr>
            <w:r>
              <w:rPr>
                <w:rFonts w:ascii="Century Gothic" w:hAnsi="Century Gothic"/>
                <w:bCs/>
                <w:sz w:val="24"/>
                <w:szCs w:val="24"/>
              </w:rPr>
              <w:t xml:space="preserve">Große Zahlen </w:t>
            </w:r>
          </w:p>
        </w:tc>
        <w:tc>
          <w:tcPr>
            <w:tcW w:w="4110" w:type="dxa"/>
            <w:gridSpan w:val="3"/>
            <w:shd w:val="clear" w:color="auto" w:fill="D9D9D9" w:themeFill="background1" w:themeFillShade="D9"/>
          </w:tcPr>
          <w:p w14:paraId="22370D69" w14:textId="1D08A873" w:rsidR="00762523" w:rsidRDefault="00762523" w:rsidP="00FF35BB">
            <w:pPr>
              <w:jc w:val="center"/>
              <w:rPr>
                <w:rFonts w:ascii="Century Gothic" w:hAnsi="Century Gothic"/>
                <w:bCs/>
                <w:sz w:val="18"/>
                <w:szCs w:val="24"/>
              </w:rPr>
            </w:pPr>
            <w:r>
              <w:rPr>
                <w:rFonts w:ascii="Century Gothic" w:hAnsi="Century Gothic"/>
                <w:bCs/>
                <w:sz w:val="18"/>
                <w:szCs w:val="24"/>
              </w:rPr>
              <w:t xml:space="preserve">… schätzen und überschlagen. </w:t>
            </w:r>
            <w:r w:rsidR="00FF35BB">
              <w:rPr>
                <w:rFonts w:ascii="Century Gothic" w:hAnsi="Century Gothic"/>
                <w:bCs/>
                <w:sz w:val="18"/>
                <w:szCs w:val="24"/>
              </w:rPr>
              <w:t xml:space="preserve">                     </w:t>
            </w:r>
            <w:r>
              <w:rPr>
                <w:rFonts w:ascii="Century Gothic" w:hAnsi="Century Gothic"/>
                <w:bCs/>
                <w:sz w:val="18"/>
                <w:szCs w:val="24"/>
              </w:rPr>
              <w:t xml:space="preserve">… unterschiedliche Schreibweisen von Zahlen kennenlernen, ausprobieren und zueinander in Beziehung setzen (Zahl, Zahlwort, Abkürzungen, Bilder, </w:t>
            </w:r>
            <w:proofErr w:type="spellStart"/>
            <w:r>
              <w:rPr>
                <w:rFonts w:ascii="Century Gothic" w:hAnsi="Century Gothic"/>
                <w:bCs/>
                <w:sz w:val="18"/>
                <w:szCs w:val="24"/>
              </w:rPr>
              <w:t>Dienes</w:t>
            </w:r>
            <w:proofErr w:type="spellEnd"/>
            <w:r>
              <w:rPr>
                <w:rFonts w:ascii="Century Gothic" w:hAnsi="Century Gothic"/>
                <w:bCs/>
                <w:sz w:val="18"/>
                <w:szCs w:val="24"/>
              </w:rPr>
              <w:t>-Material)</w:t>
            </w:r>
            <w:r w:rsidR="00FF35BB">
              <w:rPr>
                <w:rFonts w:ascii="Century Gothic" w:hAnsi="Century Gothic"/>
                <w:bCs/>
                <w:sz w:val="18"/>
                <w:szCs w:val="24"/>
              </w:rPr>
              <w:t xml:space="preserve">                                                        </w:t>
            </w:r>
            <w:r>
              <w:rPr>
                <w:rFonts w:ascii="Century Gothic" w:hAnsi="Century Gothic"/>
                <w:bCs/>
                <w:sz w:val="18"/>
                <w:szCs w:val="24"/>
              </w:rPr>
              <w:t xml:space="preserve">…die Weiterführung des dezimalen Stellenwertsystems verstehen, Zahlen darin darstellen bzw. daraus ablesen. </w:t>
            </w:r>
            <w:r w:rsidR="00FF35BB">
              <w:rPr>
                <w:rFonts w:ascii="Century Gothic" w:hAnsi="Century Gothic"/>
                <w:bCs/>
                <w:sz w:val="18"/>
                <w:szCs w:val="24"/>
              </w:rPr>
              <w:t xml:space="preserve">                     </w:t>
            </w:r>
            <w:r>
              <w:rPr>
                <w:rFonts w:ascii="Century Gothic" w:hAnsi="Century Gothic"/>
                <w:bCs/>
                <w:sz w:val="18"/>
                <w:szCs w:val="24"/>
              </w:rPr>
              <w:t xml:space="preserve">… geschickt zählen und bündeln. </w:t>
            </w:r>
            <w:r w:rsidR="00FF35BB">
              <w:rPr>
                <w:rFonts w:ascii="Century Gothic" w:hAnsi="Century Gothic"/>
                <w:bCs/>
                <w:sz w:val="18"/>
                <w:szCs w:val="24"/>
              </w:rPr>
              <w:t xml:space="preserve">                  </w:t>
            </w:r>
            <w:r>
              <w:rPr>
                <w:rFonts w:ascii="Century Gothic" w:hAnsi="Century Gothic"/>
                <w:bCs/>
                <w:sz w:val="18"/>
                <w:szCs w:val="24"/>
              </w:rPr>
              <w:t>… große Zahlen miteinander vergleichen.</w:t>
            </w:r>
          </w:p>
        </w:tc>
        <w:tc>
          <w:tcPr>
            <w:tcW w:w="3969" w:type="dxa"/>
            <w:gridSpan w:val="2"/>
            <w:shd w:val="clear" w:color="auto" w:fill="D9D9D9" w:themeFill="background1" w:themeFillShade="D9"/>
          </w:tcPr>
          <w:p w14:paraId="350A483E" w14:textId="536020F1" w:rsidR="00163432" w:rsidRDefault="00163432" w:rsidP="00FF35BB">
            <w:pPr>
              <w:jc w:val="center"/>
              <w:rPr>
                <w:rFonts w:ascii="Century Gothic" w:hAnsi="Century Gothic"/>
                <w:bCs/>
                <w:sz w:val="20"/>
                <w:szCs w:val="24"/>
              </w:rPr>
            </w:pPr>
            <w:r>
              <w:rPr>
                <w:rFonts w:ascii="Century Gothic" w:hAnsi="Century Gothic"/>
                <w:bCs/>
                <w:sz w:val="20"/>
                <w:szCs w:val="24"/>
              </w:rPr>
              <w:t>zählen und bündeln</w:t>
            </w:r>
            <w:r w:rsidR="00FF35BB">
              <w:rPr>
                <w:rFonts w:ascii="Century Gothic" w:hAnsi="Century Gothic"/>
                <w:bCs/>
                <w:sz w:val="20"/>
                <w:szCs w:val="24"/>
              </w:rPr>
              <w:t xml:space="preserve">                 </w:t>
            </w:r>
            <w:r>
              <w:rPr>
                <w:rFonts w:ascii="Century Gothic" w:hAnsi="Century Gothic"/>
                <w:bCs/>
                <w:sz w:val="20"/>
                <w:szCs w:val="24"/>
              </w:rPr>
              <w:t>Zahlendiktat</w:t>
            </w:r>
            <w:r w:rsidR="00FF35BB">
              <w:rPr>
                <w:rFonts w:ascii="Century Gothic" w:hAnsi="Century Gothic"/>
                <w:bCs/>
                <w:sz w:val="20"/>
                <w:szCs w:val="24"/>
              </w:rPr>
              <w:t xml:space="preserve">                       </w:t>
            </w:r>
            <w:proofErr w:type="spellStart"/>
            <w:r>
              <w:rPr>
                <w:rFonts w:ascii="Century Gothic" w:hAnsi="Century Gothic"/>
                <w:bCs/>
                <w:sz w:val="20"/>
                <w:szCs w:val="24"/>
              </w:rPr>
              <w:t>Dienesmaterial</w:t>
            </w:r>
            <w:proofErr w:type="spellEnd"/>
            <w:r>
              <w:rPr>
                <w:rFonts w:ascii="Century Gothic" w:hAnsi="Century Gothic"/>
                <w:bCs/>
                <w:sz w:val="20"/>
                <w:szCs w:val="24"/>
              </w:rPr>
              <w:t xml:space="preserve"> (Millionenwürfelmodell)</w:t>
            </w:r>
            <w:r w:rsidR="00FF35BB">
              <w:rPr>
                <w:rFonts w:ascii="Century Gothic" w:hAnsi="Century Gothic"/>
                <w:bCs/>
                <w:sz w:val="20"/>
                <w:szCs w:val="24"/>
              </w:rPr>
              <w:t xml:space="preserve"> </w:t>
            </w:r>
            <w:r w:rsidR="00E95E60">
              <w:rPr>
                <w:rFonts w:ascii="Century Gothic" w:hAnsi="Century Gothic"/>
                <w:bCs/>
                <w:sz w:val="20"/>
                <w:szCs w:val="24"/>
              </w:rPr>
              <w:t xml:space="preserve">Zahlenstrahl mit Kreide </w:t>
            </w:r>
            <w:r w:rsidR="00FF35BB">
              <w:rPr>
                <w:rFonts w:ascii="Century Gothic" w:hAnsi="Century Gothic"/>
                <w:bCs/>
                <w:sz w:val="20"/>
                <w:szCs w:val="24"/>
              </w:rPr>
              <w:t xml:space="preserve">           </w:t>
            </w:r>
            <w:r w:rsidR="00E95E60">
              <w:rPr>
                <w:rFonts w:ascii="Century Gothic" w:hAnsi="Century Gothic"/>
                <w:bCs/>
                <w:sz w:val="20"/>
                <w:szCs w:val="24"/>
              </w:rPr>
              <w:t xml:space="preserve">Vorgänger und Nachfolger bestimmen </w:t>
            </w:r>
            <w:r w:rsidR="00FF35BB">
              <w:rPr>
                <w:rFonts w:ascii="Century Gothic" w:hAnsi="Century Gothic"/>
                <w:bCs/>
                <w:sz w:val="20"/>
                <w:szCs w:val="24"/>
              </w:rPr>
              <w:t xml:space="preserve">                                     </w:t>
            </w:r>
            <w:r w:rsidR="00E95E60">
              <w:rPr>
                <w:rFonts w:ascii="Century Gothic" w:hAnsi="Century Gothic"/>
                <w:bCs/>
                <w:sz w:val="20"/>
                <w:szCs w:val="24"/>
              </w:rPr>
              <w:t>Zahlen zerlegen</w:t>
            </w:r>
            <w:r w:rsidR="00FF35BB">
              <w:rPr>
                <w:rFonts w:ascii="Century Gothic" w:hAnsi="Century Gothic"/>
                <w:bCs/>
                <w:sz w:val="20"/>
                <w:szCs w:val="24"/>
              </w:rPr>
              <w:t xml:space="preserve">                  </w:t>
            </w:r>
            <w:r w:rsidR="00E95E60">
              <w:rPr>
                <w:rFonts w:ascii="Century Gothic" w:hAnsi="Century Gothic"/>
                <w:bCs/>
                <w:sz w:val="20"/>
                <w:szCs w:val="24"/>
              </w:rPr>
              <w:t xml:space="preserve">Einwohnerzahl </w:t>
            </w:r>
            <w:proofErr w:type="spellStart"/>
            <w:r w:rsidR="00E95E60">
              <w:rPr>
                <w:rFonts w:ascii="Century Gothic" w:hAnsi="Century Gothic"/>
                <w:bCs/>
                <w:sz w:val="20"/>
                <w:szCs w:val="24"/>
              </w:rPr>
              <w:t>betrachen</w:t>
            </w:r>
            <w:proofErr w:type="spellEnd"/>
            <w:r w:rsidR="00E95E60">
              <w:rPr>
                <w:rFonts w:ascii="Century Gothic" w:hAnsi="Century Gothic"/>
                <w:bCs/>
                <w:sz w:val="20"/>
                <w:szCs w:val="24"/>
              </w:rPr>
              <w:t xml:space="preserve"> </w:t>
            </w:r>
          </w:p>
        </w:tc>
        <w:tc>
          <w:tcPr>
            <w:tcW w:w="1701" w:type="dxa"/>
            <w:shd w:val="clear" w:color="auto" w:fill="D9D9D9" w:themeFill="background1" w:themeFillShade="D9"/>
          </w:tcPr>
          <w:p w14:paraId="09ED73A0" w14:textId="388F3D34" w:rsidR="00C424F9" w:rsidRDefault="00762523" w:rsidP="00C424F9">
            <w:pPr>
              <w:rPr>
                <w:rFonts w:ascii="Century Gothic" w:hAnsi="Century Gothic"/>
                <w:sz w:val="24"/>
                <w:szCs w:val="24"/>
              </w:rPr>
            </w:pPr>
            <w:r>
              <w:rPr>
                <w:rFonts w:ascii="Century Gothic" w:hAnsi="Century Gothic"/>
                <w:sz w:val="24"/>
                <w:szCs w:val="24"/>
              </w:rPr>
              <w:t>MB S. 14-19</w:t>
            </w:r>
            <w:r w:rsidR="001464BF">
              <w:rPr>
                <w:rFonts w:ascii="Century Gothic" w:hAnsi="Century Gothic"/>
                <w:sz w:val="24"/>
                <w:szCs w:val="24"/>
              </w:rPr>
              <w:t>,26</w:t>
            </w:r>
          </w:p>
          <w:p w14:paraId="668236DB" w14:textId="26C7593B" w:rsidR="00762523" w:rsidRDefault="00762523" w:rsidP="00C424F9">
            <w:pPr>
              <w:rPr>
                <w:rFonts w:ascii="Century Gothic" w:hAnsi="Century Gothic"/>
                <w:sz w:val="24"/>
                <w:szCs w:val="24"/>
              </w:rPr>
            </w:pPr>
            <w:r>
              <w:rPr>
                <w:rFonts w:ascii="Century Gothic" w:hAnsi="Century Gothic"/>
                <w:sz w:val="24"/>
                <w:szCs w:val="24"/>
              </w:rPr>
              <w:t>AH S.8-9</w:t>
            </w:r>
            <w:r w:rsidR="001464BF">
              <w:rPr>
                <w:rFonts w:ascii="Century Gothic" w:hAnsi="Century Gothic"/>
                <w:sz w:val="24"/>
                <w:szCs w:val="24"/>
              </w:rPr>
              <w:t>,13</w:t>
            </w:r>
          </w:p>
        </w:tc>
      </w:tr>
      <w:tr w:rsidR="00762523" w:rsidRPr="005A39BE" w14:paraId="3A36EEA4" w14:textId="77777777" w:rsidTr="0009295E">
        <w:trPr>
          <w:cantSplit/>
          <w:trHeight w:val="567"/>
          <w:tblHeader/>
        </w:trPr>
        <w:tc>
          <w:tcPr>
            <w:tcW w:w="2552" w:type="dxa"/>
            <w:gridSpan w:val="11"/>
            <w:shd w:val="clear" w:color="auto" w:fill="C5E0B3" w:themeFill="accent6" w:themeFillTint="66"/>
          </w:tcPr>
          <w:p w14:paraId="53589309" w14:textId="77777777" w:rsidR="00762523" w:rsidRPr="005A39BE" w:rsidRDefault="00762523" w:rsidP="00103824">
            <w:pPr>
              <w:jc w:val="center"/>
              <w:rPr>
                <w:rFonts w:ascii="Century Gothic" w:hAnsi="Century Gothic"/>
                <w:b/>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080DABCC" w14:textId="77777777" w:rsidR="00762523" w:rsidRPr="005A39BE" w:rsidRDefault="00762523" w:rsidP="00103824">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0F845753" w14:textId="0FFF2742" w:rsidR="00762523" w:rsidRPr="005A39BE" w:rsidRDefault="00762523" w:rsidP="00103824">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6316D70E" w14:textId="77777777" w:rsidR="00762523" w:rsidRPr="005A39BE" w:rsidRDefault="00762523" w:rsidP="00103824">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7E450DFF" w14:textId="77777777" w:rsidR="00762523" w:rsidRPr="005A39BE" w:rsidRDefault="00762523" w:rsidP="00103824">
            <w:pPr>
              <w:rPr>
                <w:rFonts w:ascii="Century Gothic" w:hAnsi="Century Gothic"/>
                <w:b/>
                <w:bCs/>
                <w:sz w:val="24"/>
                <w:szCs w:val="24"/>
              </w:rPr>
            </w:pPr>
            <w:r>
              <w:rPr>
                <w:rFonts w:ascii="Century Gothic" w:hAnsi="Century Gothic"/>
                <w:b/>
                <w:bCs/>
                <w:sz w:val="24"/>
                <w:szCs w:val="24"/>
              </w:rPr>
              <w:t xml:space="preserve">Einordnung ins Lehrwerk </w:t>
            </w:r>
          </w:p>
        </w:tc>
      </w:tr>
      <w:tr w:rsidR="00762523" w14:paraId="5513465B" w14:textId="77777777" w:rsidTr="0009295E">
        <w:trPr>
          <w:cantSplit/>
          <w:trHeight w:val="310"/>
          <w:tblHeader/>
        </w:trPr>
        <w:tc>
          <w:tcPr>
            <w:tcW w:w="425" w:type="dxa"/>
            <w:shd w:val="clear" w:color="auto" w:fill="C5E0B3" w:themeFill="accent6" w:themeFillTint="66"/>
          </w:tcPr>
          <w:p w14:paraId="686DDEEB" w14:textId="77777777" w:rsidR="00762523" w:rsidRDefault="00762523" w:rsidP="00103824">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5A0DD94D" w14:textId="77777777" w:rsidR="00762523" w:rsidRDefault="00762523" w:rsidP="00103824">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60564972" w14:textId="77777777" w:rsidR="00762523" w:rsidRDefault="00762523" w:rsidP="00103824">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694C7886" w14:textId="77777777" w:rsidR="00762523" w:rsidRDefault="00762523" w:rsidP="00103824">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35B88BEA" w14:textId="77777777" w:rsidR="00762523" w:rsidRDefault="00762523" w:rsidP="00103824">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03DC64AE" w14:textId="77777777" w:rsidR="00762523" w:rsidRDefault="00762523" w:rsidP="00103824">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390F246E" w14:textId="77777777" w:rsidR="00762523" w:rsidRDefault="00762523" w:rsidP="00103824">
            <w:pPr>
              <w:jc w:val="center"/>
              <w:rPr>
                <w:rFonts w:ascii="Century Gothic" w:hAnsi="Century Gothic"/>
                <w:b/>
                <w:bCs/>
                <w:sz w:val="24"/>
                <w:szCs w:val="24"/>
              </w:rPr>
            </w:pPr>
          </w:p>
        </w:tc>
        <w:tc>
          <w:tcPr>
            <w:tcW w:w="4110" w:type="dxa"/>
            <w:gridSpan w:val="3"/>
            <w:shd w:val="clear" w:color="auto" w:fill="D9D9D9" w:themeFill="background1" w:themeFillShade="D9"/>
          </w:tcPr>
          <w:p w14:paraId="14F552CD" w14:textId="77777777" w:rsidR="00762523" w:rsidRDefault="00762523" w:rsidP="00103824">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227636DA" w14:textId="77777777" w:rsidR="00762523" w:rsidRDefault="00762523" w:rsidP="00103824">
            <w:pPr>
              <w:jc w:val="center"/>
              <w:rPr>
                <w:rFonts w:ascii="Century Gothic" w:hAnsi="Century Gothic"/>
                <w:b/>
                <w:bCs/>
                <w:sz w:val="24"/>
                <w:szCs w:val="24"/>
              </w:rPr>
            </w:pPr>
          </w:p>
        </w:tc>
        <w:tc>
          <w:tcPr>
            <w:tcW w:w="1701" w:type="dxa"/>
            <w:shd w:val="clear" w:color="auto" w:fill="D9D9D9" w:themeFill="background1" w:themeFillShade="D9"/>
          </w:tcPr>
          <w:p w14:paraId="2C22FB66" w14:textId="77777777" w:rsidR="00762523" w:rsidRDefault="00762523" w:rsidP="00103824">
            <w:pPr>
              <w:rPr>
                <w:rFonts w:ascii="Century Gothic" w:hAnsi="Century Gothic"/>
                <w:b/>
                <w:bCs/>
                <w:sz w:val="24"/>
                <w:szCs w:val="24"/>
              </w:rPr>
            </w:pPr>
          </w:p>
        </w:tc>
      </w:tr>
      <w:tr w:rsidR="00762523" w:rsidRPr="00113E18" w14:paraId="6C60B38F" w14:textId="77777777" w:rsidTr="0009295E">
        <w:trPr>
          <w:cantSplit/>
          <w:trHeight w:val="567"/>
          <w:tblHeader/>
        </w:trPr>
        <w:tc>
          <w:tcPr>
            <w:tcW w:w="425" w:type="dxa"/>
            <w:shd w:val="clear" w:color="auto" w:fill="C5E0B3" w:themeFill="accent6" w:themeFillTint="66"/>
          </w:tcPr>
          <w:p w14:paraId="575F7DD8" w14:textId="5FDD436B" w:rsidR="00762523" w:rsidRDefault="00F47187" w:rsidP="00103824">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56BBED5" w14:textId="46704E9D" w:rsidR="00762523" w:rsidRDefault="00F47187" w:rsidP="00103824">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184B26B" w14:textId="77777777" w:rsidR="00762523" w:rsidRDefault="00762523" w:rsidP="00103824">
            <w:pPr>
              <w:jc w:val="center"/>
              <w:rPr>
                <w:rFonts w:ascii="Century Gothic" w:hAnsi="Century Gothic"/>
                <w:bCs/>
                <w:sz w:val="24"/>
                <w:szCs w:val="24"/>
              </w:rPr>
            </w:pPr>
          </w:p>
        </w:tc>
        <w:tc>
          <w:tcPr>
            <w:tcW w:w="425" w:type="dxa"/>
            <w:gridSpan w:val="2"/>
            <w:shd w:val="clear" w:color="auto" w:fill="C5E0B3" w:themeFill="accent6" w:themeFillTint="66"/>
          </w:tcPr>
          <w:p w14:paraId="2ABD7FD3" w14:textId="5D84C8B5" w:rsidR="00762523" w:rsidRDefault="00F47187" w:rsidP="00103824">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2DD8A09" w14:textId="77777777" w:rsidR="00762523" w:rsidRPr="00DD4272" w:rsidRDefault="00762523" w:rsidP="00103824">
            <w:pPr>
              <w:jc w:val="center"/>
              <w:rPr>
                <w:rFonts w:ascii="Century Gothic" w:hAnsi="Century Gothic"/>
                <w:bCs/>
                <w:sz w:val="24"/>
                <w:szCs w:val="24"/>
              </w:rPr>
            </w:pPr>
          </w:p>
        </w:tc>
        <w:tc>
          <w:tcPr>
            <w:tcW w:w="426" w:type="dxa"/>
            <w:gridSpan w:val="2"/>
            <w:shd w:val="clear" w:color="auto" w:fill="C5E0B3" w:themeFill="accent6" w:themeFillTint="66"/>
          </w:tcPr>
          <w:p w14:paraId="48054094" w14:textId="77777777" w:rsidR="00762523" w:rsidRDefault="00762523" w:rsidP="00103824">
            <w:pPr>
              <w:jc w:val="center"/>
              <w:rPr>
                <w:rFonts w:ascii="Century Gothic" w:hAnsi="Century Gothic"/>
                <w:bCs/>
                <w:sz w:val="24"/>
                <w:szCs w:val="24"/>
              </w:rPr>
            </w:pPr>
          </w:p>
        </w:tc>
        <w:tc>
          <w:tcPr>
            <w:tcW w:w="3232" w:type="dxa"/>
            <w:shd w:val="clear" w:color="auto" w:fill="D9D9D9" w:themeFill="background1" w:themeFillShade="D9"/>
          </w:tcPr>
          <w:p w14:paraId="0C8B4848" w14:textId="7BA2EEDB" w:rsidR="00762523" w:rsidRDefault="00762523" w:rsidP="00103824">
            <w:pPr>
              <w:jc w:val="center"/>
              <w:rPr>
                <w:rFonts w:ascii="Century Gothic" w:hAnsi="Century Gothic"/>
                <w:bCs/>
                <w:sz w:val="24"/>
                <w:szCs w:val="24"/>
              </w:rPr>
            </w:pPr>
            <w:r>
              <w:rPr>
                <w:rFonts w:ascii="Century Gothic" w:hAnsi="Century Gothic"/>
                <w:bCs/>
                <w:sz w:val="24"/>
                <w:szCs w:val="24"/>
              </w:rPr>
              <w:t>Zahlenstrahl</w:t>
            </w:r>
          </w:p>
        </w:tc>
        <w:tc>
          <w:tcPr>
            <w:tcW w:w="4110" w:type="dxa"/>
            <w:gridSpan w:val="3"/>
            <w:shd w:val="clear" w:color="auto" w:fill="D9D9D9" w:themeFill="background1" w:themeFillShade="D9"/>
          </w:tcPr>
          <w:p w14:paraId="5660B5D1" w14:textId="55A8488D" w:rsidR="00762523" w:rsidRDefault="00762523" w:rsidP="00FF35BB">
            <w:pPr>
              <w:jc w:val="center"/>
              <w:rPr>
                <w:rFonts w:ascii="Century Gothic" w:hAnsi="Century Gothic"/>
                <w:bCs/>
                <w:sz w:val="18"/>
                <w:szCs w:val="24"/>
              </w:rPr>
            </w:pPr>
            <w:r>
              <w:rPr>
                <w:rFonts w:ascii="Century Gothic" w:hAnsi="Century Gothic"/>
                <w:bCs/>
                <w:sz w:val="18"/>
                <w:szCs w:val="24"/>
              </w:rPr>
              <w:t>… sich anhand des Zahlenstrahls im Zahlenraum orientieren.</w:t>
            </w:r>
            <w:r w:rsidR="00FF35BB">
              <w:rPr>
                <w:rFonts w:ascii="Century Gothic" w:hAnsi="Century Gothic"/>
                <w:bCs/>
                <w:sz w:val="18"/>
                <w:szCs w:val="24"/>
              </w:rPr>
              <w:t xml:space="preserve">                                   </w:t>
            </w:r>
            <w:r>
              <w:rPr>
                <w:rFonts w:ascii="Century Gothic" w:hAnsi="Century Gothic"/>
                <w:bCs/>
                <w:sz w:val="18"/>
                <w:szCs w:val="24"/>
              </w:rPr>
              <w:t>… Zahlen auf unterschiedliche Weise zueinander in Beziehung setzen.</w:t>
            </w:r>
            <w:r w:rsidR="00FF35BB">
              <w:rPr>
                <w:rFonts w:ascii="Century Gothic" w:hAnsi="Century Gothic"/>
                <w:bCs/>
                <w:sz w:val="18"/>
                <w:szCs w:val="24"/>
              </w:rPr>
              <w:t xml:space="preserve"> </w:t>
            </w:r>
            <w:r>
              <w:rPr>
                <w:rFonts w:ascii="Century Gothic" w:hAnsi="Century Gothic"/>
                <w:bCs/>
                <w:sz w:val="18"/>
                <w:szCs w:val="24"/>
              </w:rPr>
              <w:t>…Nachbarzahlen (auch Nachbarzehner, -hunderter, -tausender, -zehntausender, -hunderttausender, -million) ablesen/erkennen.</w:t>
            </w:r>
          </w:p>
        </w:tc>
        <w:tc>
          <w:tcPr>
            <w:tcW w:w="3969" w:type="dxa"/>
            <w:gridSpan w:val="2"/>
            <w:shd w:val="clear" w:color="auto" w:fill="D9D9D9" w:themeFill="background1" w:themeFillShade="D9"/>
          </w:tcPr>
          <w:p w14:paraId="5685948A" w14:textId="77777777" w:rsidR="00762523" w:rsidRDefault="00163432" w:rsidP="00103824">
            <w:pPr>
              <w:jc w:val="center"/>
              <w:rPr>
                <w:rFonts w:ascii="Century Gothic" w:hAnsi="Century Gothic"/>
                <w:bCs/>
                <w:sz w:val="20"/>
                <w:szCs w:val="24"/>
              </w:rPr>
            </w:pPr>
            <w:r>
              <w:rPr>
                <w:rFonts w:ascii="Century Gothic" w:hAnsi="Century Gothic"/>
                <w:bCs/>
                <w:sz w:val="20"/>
                <w:szCs w:val="24"/>
              </w:rPr>
              <w:t xml:space="preserve">Zahlenstrahle verändern </w:t>
            </w:r>
          </w:p>
          <w:p w14:paraId="7A87DF0B" w14:textId="77777777" w:rsidR="00163432" w:rsidRDefault="00163432" w:rsidP="00103824">
            <w:pPr>
              <w:jc w:val="center"/>
              <w:rPr>
                <w:rFonts w:ascii="Century Gothic" w:hAnsi="Century Gothic"/>
                <w:bCs/>
                <w:sz w:val="20"/>
                <w:szCs w:val="24"/>
              </w:rPr>
            </w:pPr>
            <w:r>
              <w:rPr>
                <w:rFonts w:ascii="Century Gothic" w:hAnsi="Century Gothic"/>
                <w:bCs/>
                <w:sz w:val="20"/>
                <w:szCs w:val="24"/>
              </w:rPr>
              <w:t xml:space="preserve">Lücken in Zahlenreihen füllen </w:t>
            </w:r>
          </w:p>
          <w:p w14:paraId="572BED97" w14:textId="5F826991" w:rsidR="00163432" w:rsidRDefault="0040690B" w:rsidP="00103824">
            <w:pPr>
              <w:jc w:val="center"/>
              <w:rPr>
                <w:rFonts w:ascii="Century Gothic" w:hAnsi="Century Gothic"/>
                <w:bCs/>
                <w:sz w:val="20"/>
                <w:szCs w:val="24"/>
              </w:rPr>
            </w:pPr>
            <w:r>
              <w:rPr>
                <w:rFonts w:ascii="Century Gothic" w:hAnsi="Century Gothic"/>
                <w:bCs/>
                <w:sz w:val="20"/>
                <w:szCs w:val="24"/>
              </w:rPr>
              <w:t>Mister X</w:t>
            </w:r>
          </w:p>
        </w:tc>
        <w:tc>
          <w:tcPr>
            <w:tcW w:w="1701" w:type="dxa"/>
            <w:shd w:val="clear" w:color="auto" w:fill="D9D9D9" w:themeFill="background1" w:themeFillShade="D9"/>
          </w:tcPr>
          <w:p w14:paraId="15478F4F" w14:textId="77777777" w:rsidR="00762523" w:rsidRDefault="00762523" w:rsidP="00103824">
            <w:pPr>
              <w:rPr>
                <w:rFonts w:ascii="Century Gothic" w:hAnsi="Century Gothic"/>
                <w:sz w:val="24"/>
                <w:szCs w:val="24"/>
              </w:rPr>
            </w:pPr>
            <w:r>
              <w:rPr>
                <w:rFonts w:ascii="Century Gothic" w:hAnsi="Century Gothic"/>
                <w:sz w:val="24"/>
                <w:szCs w:val="24"/>
              </w:rPr>
              <w:t>MB S. 20,21</w:t>
            </w:r>
          </w:p>
          <w:p w14:paraId="4B468B74" w14:textId="1AFCA0F5" w:rsidR="00762523" w:rsidRPr="00113E18" w:rsidRDefault="00762523" w:rsidP="00103824">
            <w:pPr>
              <w:rPr>
                <w:rFonts w:ascii="Century Gothic" w:hAnsi="Century Gothic"/>
                <w:sz w:val="24"/>
                <w:szCs w:val="24"/>
              </w:rPr>
            </w:pPr>
            <w:r>
              <w:rPr>
                <w:rFonts w:ascii="Century Gothic" w:hAnsi="Century Gothic"/>
                <w:sz w:val="24"/>
                <w:szCs w:val="24"/>
              </w:rPr>
              <w:t>AH S.10</w:t>
            </w:r>
          </w:p>
        </w:tc>
      </w:tr>
      <w:tr w:rsidR="00762523" w:rsidRPr="00113E18" w14:paraId="10F2051A" w14:textId="77777777" w:rsidTr="0009295E">
        <w:trPr>
          <w:cantSplit/>
          <w:trHeight w:val="567"/>
          <w:tblHeader/>
        </w:trPr>
        <w:tc>
          <w:tcPr>
            <w:tcW w:w="425" w:type="dxa"/>
            <w:shd w:val="clear" w:color="auto" w:fill="C5E0B3" w:themeFill="accent6" w:themeFillTint="66"/>
          </w:tcPr>
          <w:p w14:paraId="54D56DA8" w14:textId="4A14A244" w:rsidR="00762523" w:rsidRDefault="00F47187" w:rsidP="00103824">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ADCB7DA" w14:textId="77777777" w:rsidR="00762523" w:rsidRDefault="00762523" w:rsidP="00103824">
            <w:pPr>
              <w:jc w:val="center"/>
              <w:rPr>
                <w:rFonts w:ascii="Century Gothic" w:hAnsi="Century Gothic"/>
                <w:bCs/>
                <w:sz w:val="24"/>
                <w:szCs w:val="24"/>
              </w:rPr>
            </w:pPr>
          </w:p>
        </w:tc>
        <w:tc>
          <w:tcPr>
            <w:tcW w:w="425" w:type="dxa"/>
            <w:gridSpan w:val="2"/>
            <w:shd w:val="clear" w:color="auto" w:fill="C5E0B3" w:themeFill="accent6" w:themeFillTint="66"/>
          </w:tcPr>
          <w:p w14:paraId="2085D64D" w14:textId="77777777" w:rsidR="00762523" w:rsidRDefault="00762523" w:rsidP="00103824">
            <w:pPr>
              <w:jc w:val="center"/>
              <w:rPr>
                <w:rFonts w:ascii="Century Gothic" w:hAnsi="Century Gothic"/>
                <w:bCs/>
                <w:sz w:val="24"/>
                <w:szCs w:val="24"/>
              </w:rPr>
            </w:pPr>
          </w:p>
        </w:tc>
        <w:tc>
          <w:tcPr>
            <w:tcW w:w="425" w:type="dxa"/>
            <w:gridSpan w:val="2"/>
            <w:shd w:val="clear" w:color="auto" w:fill="C5E0B3" w:themeFill="accent6" w:themeFillTint="66"/>
          </w:tcPr>
          <w:p w14:paraId="497B12FA" w14:textId="77777777" w:rsidR="00762523" w:rsidRDefault="00762523" w:rsidP="00103824">
            <w:pPr>
              <w:jc w:val="center"/>
              <w:rPr>
                <w:rFonts w:ascii="Century Gothic" w:hAnsi="Century Gothic"/>
                <w:bCs/>
                <w:sz w:val="24"/>
                <w:szCs w:val="24"/>
              </w:rPr>
            </w:pPr>
          </w:p>
        </w:tc>
        <w:tc>
          <w:tcPr>
            <w:tcW w:w="425" w:type="dxa"/>
            <w:gridSpan w:val="2"/>
            <w:shd w:val="clear" w:color="auto" w:fill="C5E0B3" w:themeFill="accent6" w:themeFillTint="66"/>
          </w:tcPr>
          <w:p w14:paraId="1193D3D8" w14:textId="77777777" w:rsidR="00762523" w:rsidRPr="00DD4272" w:rsidRDefault="00762523" w:rsidP="00103824">
            <w:pPr>
              <w:jc w:val="center"/>
              <w:rPr>
                <w:rFonts w:ascii="Century Gothic" w:hAnsi="Century Gothic"/>
                <w:bCs/>
                <w:sz w:val="24"/>
                <w:szCs w:val="24"/>
              </w:rPr>
            </w:pPr>
          </w:p>
        </w:tc>
        <w:tc>
          <w:tcPr>
            <w:tcW w:w="426" w:type="dxa"/>
            <w:gridSpan w:val="2"/>
            <w:shd w:val="clear" w:color="auto" w:fill="C5E0B3" w:themeFill="accent6" w:themeFillTint="66"/>
          </w:tcPr>
          <w:p w14:paraId="6F32C2D5" w14:textId="14A1F4BB" w:rsidR="00762523" w:rsidRDefault="00F47187" w:rsidP="00103824">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9695C85" w14:textId="42A0A6B2" w:rsidR="00762523" w:rsidRDefault="00762523" w:rsidP="00103824">
            <w:pPr>
              <w:jc w:val="center"/>
              <w:rPr>
                <w:rFonts w:ascii="Century Gothic" w:hAnsi="Century Gothic"/>
                <w:bCs/>
                <w:sz w:val="24"/>
                <w:szCs w:val="24"/>
              </w:rPr>
            </w:pPr>
            <w:r>
              <w:rPr>
                <w:rFonts w:ascii="Century Gothic" w:hAnsi="Century Gothic"/>
                <w:bCs/>
                <w:sz w:val="24"/>
                <w:szCs w:val="24"/>
              </w:rPr>
              <w:t>Runden</w:t>
            </w:r>
          </w:p>
        </w:tc>
        <w:tc>
          <w:tcPr>
            <w:tcW w:w="4110" w:type="dxa"/>
            <w:gridSpan w:val="3"/>
            <w:shd w:val="clear" w:color="auto" w:fill="D9D9D9" w:themeFill="background1" w:themeFillShade="D9"/>
          </w:tcPr>
          <w:p w14:paraId="2A0F069A" w14:textId="18823E1C" w:rsidR="00762523" w:rsidRDefault="00762523" w:rsidP="00FF35BB">
            <w:pPr>
              <w:jc w:val="center"/>
              <w:rPr>
                <w:rFonts w:ascii="Century Gothic" w:hAnsi="Century Gothic"/>
                <w:bCs/>
                <w:sz w:val="18"/>
                <w:szCs w:val="24"/>
              </w:rPr>
            </w:pPr>
            <w:r>
              <w:rPr>
                <w:rFonts w:ascii="Century Gothic" w:hAnsi="Century Gothic"/>
                <w:bCs/>
                <w:sz w:val="18"/>
                <w:szCs w:val="24"/>
              </w:rPr>
              <w:t xml:space="preserve">… die Begriffe auf- und abrunden wiederholen und anwenden üben. </w:t>
            </w:r>
            <w:r w:rsidR="00FF35BB">
              <w:rPr>
                <w:rFonts w:ascii="Century Gothic" w:hAnsi="Century Gothic"/>
                <w:bCs/>
                <w:sz w:val="18"/>
                <w:szCs w:val="24"/>
              </w:rPr>
              <w:t xml:space="preserve">               </w:t>
            </w:r>
            <w:r>
              <w:rPr>
                <w:rFonts w:ascii="Century Gothic" w:hAnsi="Century Gothic"/>
                <w:bCs/>
                <w:sz w:val="18"/>
                <w:szCs w:val="24"/>
              </w:rPr>
              <w:t xml:space="preserve">… Zahlen je nach Kontext flexibel runden. </w:t>
            </w:r>
            <w:r w:rsidR="00FF35BB">
              <w:rPr>
                <w:rFonts w:ascii="Century Gothic" w:hAnsi="Century Gothic"/>
                <w:bCs/>
                <w:sz w:val="18"/>
                <w:szCs w:val="24"/>
              </w:rPr>
              <w:t xml:space="preserve">    </w:t>
            </w:r>
            <w:r>
              <w:rPr>
                <w:rFonts w:ascii="Century Gothic" w:hAnsi="Century Gothic"/>
                <w:bCs/>
                <w:sz w:val="18"/>
                <w:szCs w:val="24"/>
              </w:rPr>
              <w:t>… über Bedeutung und Sinn des Rundens nachdenken und reflektieren.</w:t>
            </w:r>
          </w:p>
        </w:tc>
        <w:tc>
          <w:tcPr>
            <w:tcW w:w="3969" w:type="dxa"/>
            <w:gridSpan w:val="2"/>
            <w:shd w:val="clear" w:color="auto" w:fill="D9D9D9" w:themeFill="background1" w:themeFillShade="D9"/>
          </w:tcPr>
          <w:p w14:paraId="1D7D02D6" w14:textId="717EC001" w:rsidR="00762523" w:rsidRDefault="00E95E60" w:rsidP="00103824">
            <w:pPr>
              <w:jc w:val="center"/>
              <w:rPr>
                <w:rFonts w:ascii="Century Gothic" w:hAnsi="Century Gothic"/>
                <w:bCs/>
                <w:sz w:val="20"/>
                <w:szCs w:val="24"/>
              </w:rPr>
            </w:pPr>
            <w:r>
              <w:rPr>
                <w:rFonts w:ascii="Century Gothic" w:hAnsi="Century Gothic"/>
                <w:bCs/>
                <w:sz w:val="20"/>
                <w:szCs w:val="24"/>
              </w:rPr>
              <w:t>Rundungszeichen ≈</w:t>
            </w:r>
          </w:p>
        </w:tc>
        <w:tc>
          <w:tcPr>
            <w:tcW w:w="1701" w:type="dxa"/>
            <w:shd w:val="clear" w:color="auto" w:fill="D9D9D9" w:themeFill="background1" w:themeFillShade="D9"/>
          </w:tcPr>
          <w:p w14:paraId="75AB61FD" w14:textId="77777777" w:rsidR="00762523" w:rsidRDefault="00762523" w:rsidP="00103824">
            <w:pPr>
              <w:rPr>
                <w:rFonts w:ascii="Century Gothic" w:hAnsi="Century Gothic"/>
                <w:sz w:val="24"/>
                <w:szCs w:val="24"/>
              </w:rPr>
            </w:pPr>
            <w:r>
              <w:rPr>
                <w:rFonts w:ascii="Century Gothic" w:hAnsi="Century Gothic"/>
                <w:sz w:val="24"/>
                <w:szCs w:val="24"/>
              </w:rPr>
              <w:t>MB S. 22,23</w:t>
            </w:r>
          </w:p>
          <w:p w14:paraId="5FE28AC1" w14:textId="23D9A9E6" w:rsidR="00762523" w:rsidRDefault="00762523" w:rsidP="00103824">
            <w:pPr>
              <w:rPr>
                <w:rFonts w:ascii="Century Gothic" w:hAnsi="Century Gothic"/>
                <w:sz w:val="24"/>
                <w:szCs w:val="24"/>
              </w:rPr>
            </w:pPr>
            <w:r>
              <w:rPr>
                <w:rFonts w:ascii="Century Gothic" w:hAnsi="Century Gothic"/>
                <w:sz w:val="24"/>
                <w:szCs w:val="24"/>
              </w:rPr>
              <w:t>AH S.11</w:t>
            </w:r>
          </w:p>
        </w:tc>
      </w:tr>
      <w:tr w:rsidR="001464BF" w:rsidRPr="00113E18" w14:paraId="4D3EAC77" w14:textId="77777777" w:rsidTr="0009295E">
        <w:trPr>
          <w:cantSplit/>
          <w:trHeight w:val="567"/>
          <w:tblHeader/>
        </w:trPr>
        <w:tc>
          <w:tcPr>
            <w:tcW w:w="425" w:type="dxa"/>
            <w:shd w:val="clear" w:color="auto" w:fill="C5E0B3" w:themeFill="accent6" w:themeFillTint="66"/>
          </w:tcPr>
          <w:p w14:paraId="65F1038C" w14:textId="54C9F565" w:rsidR="001464BF" w:rsidRDefault="001464BF" w:rsidP="00103824">
            <w:pPr>
              <w:jc w:val="center"/>
              <w:rPr>
                <w:rFonts w:ascii="Century Gothic" w:hAnsi="Century Gothic"/>
                <w:bCs/>
                <w:sz w:val="24"/>
                <w:szCs w:val="24"/>
              </w:rPr>
            </w:pPr>
          </w:p>
        </w:tc>
        <w:tc>
          <w:tcPr>
            <w:tcW w:w="426" w:type="dxa"/>
            <w:gridSpan w:val="2"/>
            <w:shd w:val="clear" w:color="auto" w:fill="C5E0B3" w:themeFill="accent6" w:themeFillTint="66"/>
          </w:tcPr>
          <w:p w14:paraId="6A21F3B7" w14:textId="62D7F61C" w:rsidR="001464BF" w:rsidRDefault="00F47187" w:rsidP="00103824">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38F95DD" w14:textId="77777777" w:rsidR="001464BF" w:rsidRDefault="001464BF" w:rsidP="00103824">
            <w:pPr>
              <w:jc w:val="center"/>
              <w:rPr>
                <w:rFonts w:ascii="Century Gothic" w:hAnsi="Century Gothic"/>
                <w:bCs/>
                <w:sz w:val="24"/>
                <w:szCs w:val="24"/>
              </w:rPr>
            </w:pPr>
          </w:p>
        </w:tc>
        <w:tc>
          <w:tcPr>
            <w:tcW w:w="425" w:type="dxa"/>
            <w:gridSpan w:val="2"/>
            <w:shd w:val="clear" w:color="auto" w:fill="C5E0B3" w:themeFill="accent6" w:themeFillTint="66"/>
          </w:tcPr>
          <w:p w14:paraId="267505B8" w14:textId="120988E2" w:rsidR="001464BF" w:rsidRDefault="00F47187" w:rsidP="00103824">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26933CA" w14:textId="77777777" w:rsidR="001464BF" w:rsidRPr="00DD4272" w:rsidRDefault="001464BF" w:rsidP="00103824">
            <w:pPr>
              <w:jc w:val="center"/>
              <w:rPr>
                <w:rFonts w:ascii="Century Gothic" w:hAnsi="Century Gothic"/>
                <w:bCs/>
                <w:sz w:val="24"/>
                <w:szCs w:val="24"/>
              </w:rPr>
            </w:pPr>
          </w:p>
        </w:tc>
        <w:tc>
          <w:tcPr>
            <w:tcW w:w="426" w:type="dxa"/>
            <w:gridSpan w:val="2"/>
            <w:shd w:val="clear" w:color="auto" w:fill="C5E0B3" w:themeFill="accent6" w:themeFillTint="66"/>
          </w:tcPr>
          <w:p w14:paraId="48F4C551" w14:textId="12D5117C" w:rsidR="001464BF" w:rsidRDefault="00F47187" w:rsidP="00103824">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714294DB" w14:textId="0574DC6B" w:rsidR="001464BF" w:rsidRDefault="001464BF" w:rsidP="00103824">
            <w:pPr>
              <w:jc w:val="center"/>
              <w:rPr>
                <w:rFonts w:ascii="Century Gothic" w:hAnsi="Century Gothic"/>
                <w:bCs/>
                <w:sz w:val="24"/>
                <w:szCs w:val="24"/>
              </w:rPr>
            </w:pPr>
            <w:r>
              <w:rPr>
                <w:rFonts w:ascii="Century Gothic" w:hAnsi="Century Gothic"/>
                <w:bCs/>
                <w:sz w:val="24"/>
                <w:szCs w:val="24"/>
              </w:rPr>
              <w:t>Multiplikation und Division mit 10,100,1000</w:t>
            </w:r>
          </w:p>
        </w:tc>
        <w:tc>
          <w:tcPr>
            <w:tcW w:w="4110" w:type="dxa"/>
            <w:gridSpan w:val="3"/>
            <w:shd w:val="clear" w:color="auto" w:fill="D9D9D9" w:themeFill="background1" w:themeFillShade="D9"/>
          </w:tcPr>
          <w:p w14:paraId="22558CFF" w14:textId="6BCD5A55" w:rsidR="001464BF" w:rsidRDefault="001464BF" w:rsidP="00103824">
            <w:pPr>
              <w:jc w:val="center"/>
              <w:rPr>
                <w:rFonts w:ascii="Century Gothic" w:hAnsi="Century Gothic"/>
                <w:bCs/>
                <w:sz w:val="18"/>
                <w:szCs w:val="24"/>
              </w:rPr>
            </w:pPr>
            <w:r>
              <w:rPr>
                <w:rFonts w:ascii="Century Gothic" w:hAnsi="Century Gothic"/>
                <w:bCs/>
                <w:sz w:val="18"/>
                <w:szCs w:val="24"/>
              </w:rPr>
              <w:t xml:space="preserve">… die Rechenoperation handelnd nachvollziehen und in Beziehung zu den Vorgängen in der Stellenwerttafel setzen. …Begriffe wie, das Zehnfache, Hundertfache etc. zum Vergleich von Mengen sicher verwenden. </w:t>
            </w:r>
          </w:p>
        </w:tc>
        <w:tc>
          <w:tcPr>
            <w:tcW w:w="3969" w:type="dxa"/>
            <w:gridSpan w:val="2"/>
            <w:shd w:val="clear" w:color="auto" w:fill="D9D9D9" w:themeFill="background1" w:themeFillShade="D9"/>
          </w:tcPr>
          <w:p w14:paraId="67C99397" w14:textId="77777777" w:rsidR="001464BF" w:rsidRDefault="00E95E60" w:rsidP="00103824">
            <w:pPr>
              <w:jc w:val="center"/>
              <w:rPr>
                <w:rFonts w:ascii="Century Gothic" w:hAnsi="Century Gothic"/>
                <w:bCs/>
                <w:sz w:val="20"/>
                <w:szCs w:val="24"/>
              </w:rPr>
            </w:pPr>
            <w:r>
              <w:rPr>
                <w:rFonts w:ascii="Century Gothic" w:hAnsi="Century Gothic"/>
                <w:bCs/>
                <w:sz w:val="20"/>
                <w:szCs w:val="24"/>
              </w:rPr>
              <w:t>5*3H=15H=1500</w:t>
            </w:r>
          </w:p>
          <w:p w14:paraId="38D245BD" w14:textId="77777777" w:rsidR="00346014" w:rsidRDefault="00346014" w:rsidP="00103824">
            <w:pPr>
              <w:jc w:val="center"/>
              <w:rPr>
                <w:rFonts w:ascii="Century Gothic" w:hAnsi="Century Gothic"/>
                <w:bCs/>
                <w:sz w:val="20"/>
                <w:szCs w:val="24"/>
              </w:rPr>
            </w:pPr>
          </w:p>
          <w:p w14:paraId="40871651" w14:textId="77777777" w:rsidR="00346014" w:rsidRDefault="00346014" w:rsidP="00103824">
            <w:pPr>
              <w:jc w:val="center"/>
              <w:rPr>
                <w:rFonts w:ascii="Century Gothic" w:hAnsi="Century Gothic"/>
                <w:bCs/>
                <w:sz w:val="20"/>
                <w:szCs w:val="24"/>
              </w:rPr>
            </w:pPr>
            <w:r>
              <w:rPr>
                <w:rFonts w:ascii="Century Gothic" w:hAnsi="Century Gothic"/>
                <w:bCs/>
                <w:sz w:val="20"/>
                <w:szCs w:val="24"/>
              </w:rPr>
              <w:t xml:space="preserve">Stellenwerttafel nutzen </w:t>
            </w:r>
          </w:p>
          <w:p w14:paraId="75DC6A55" w14:textId="77777777" w:rsidR="00716C75" w:rsidRDefault="00716C75" w:rsidP="00103824">
            <w:pPr>
              <w:jc w:val="center"/>
              <w:rPr>
                <w:rFonts w:ascii="Century Gothic" w:hAnsi="Century Gothic"/>
                <w:bCs/>
                <w:sz w:val="20"/>
                <w:szCs w:val="24"/>
              </w:rPr>
            </w:pPr>
          </w:p>
          <w:p w14:paraId="1E2DCCCC" w14:textId="77777777" w:rsidR="00716C75" w:rsidRDefault="00716C75" w:rsidP="00103824">
            <w:pPr>
              <w:jc w:val="center"/>
              <w:rPr>
                <w:rFonts w:ascii="Century Gothic" w:hAnsi="Century Gothic"/>
                <w:bCs/>
                <w:sz w:val="20"/>
                <w:szCs w:val="24"/>
              </w:rPr>
            </w:pPr>
          </w:p>
          <w:p w14:paraId="1DAD1204" w14:textId="77777777" w:rsidR="00716C75" w:rsidRDefault="00716C75" w:rsidP="00103824">
            <w:pPr>
              <w:jc w:val="center"/>
              <w:rPr>
                <w:rFonts w:ascii="Century Gothic" w:hAnsi="Century Gothic"/>
                <w:bCs/>
                <w:sz w:val="20"/>
                <w:szCs w:val="24"/>
              </w:rPr>
            </w:pPr>
          </w:p>
          <w:p w14:paraId="4276D780" w14:textId="77777777" w:rsidR="00716C75" w:rsidRDefault="00716C75" w:rsidP="00103824">
            <w:pPr>
              <w:jc w:val="center"/>
              <w:rPr>
                <w:rFonts w:ascii="Century Gothic" w:hAnsi="Century Gothic"/>
                <w:bCs/>
                <w:sz w:val="20"/>
                <w:szCs w:val="24"/>
              </w:rPr>
            </w:pPr>
          </w:p>
          <w:p w14:paraId="0C415C8E" w14:textId="77777777" w:rsidR="00716C75" w:rsidRDefault="00716C75" w:rsidP="00103824">
            <w:pPr>
              <w:jc w:val="center"/>
              <w:rPr>
                <w:rFonts w:ascii="Century Gothic" w:hAnsi="Century Gothic"/>
                <w:bCs/>
                <w:sz w:val="20"/>
                <w:szCs w:val="24"/>
              </w:rPr>
            </w:pPr>
          </w:p>
          <w:p w14:paraId="075C51AD" w14:textId="77777777" w:rsidR="00716C75" w:rsidRDefault="00716C75" w:rsidP="00103824">
            <w:pPr>
              <w:jc w:val="center"/>
              <w:rPr>
                <w:rFonts w:ascii="Century Gothic" w:hAnsi="Century Gothic"/>
                <w:bCs/>
                <w:sz w:val="20"/>
                <w:szCs w:val="24"/>
              </w:rPr>
            </w:pPr>
          </w:p>
          <w:p w14:paraId="124C7947" w14:textId="77777777" w:rsidR="00716C75" w:rsidRDefault="00716C75" w:rsidP="00103824">
            <w:pPr>
              <w:jc w:val="center"/>
              <w:rPr>
                <w:rFonts w:ascii="Century Gothic" w:hAnsi="Century Gothic"/>
                <w:bCs/>
                <w:sz w:val="20"/>
                <w:szCs w:val="24"/>
              </w:rPr>
            </w:pPr>
          </w:p>
          <w:p w14:paraId="0226D866" w14:textId="77777777" w:rsidR="00716C75" w:rsidRDefault="00716C75" w:rsidP="00103824">
            <w:pPr>
              <w:jc w:val="center"/>
              <w:rPr>
                <w:rFonts w:ascii="Century Gothic" w:hAnsi="Century Gothic"/>
                <w:bCs/>
                <w:sz w:val="20"/>
                <w:szCs w:val="24"/>
              </w:rPr>
            </w:pPr>
          </w:p>
          <w:p w14:paraId="470EDACB" w14:textId="1AD540E2" w:rsidR="00716C75" w:rsidRDefault="00716C75" w:rsidP="00103824">
            <w:pPr>
              <w:jc w:val="center"/>
              <w:rPr>
                <w:rFonts w:ascii="Century Gothic" w:hAnsi="Century Gothic"/>
                <w:bCs/>
                <w:sz w:val="20"/>
                <w:szCs w:val="24"/>
              </w:rPr>
            </w:pPr>
          </w:p>
        </w:tc>
        <w:tc>
          <w:tcPr>
            <w:tcW w:w="1701" w:type="dxa"/>
            <w:shd w:val="clear" w:color="auto" w:fill="D9D9D9" w:themeFill="background1" w:themeFillShade="D9"/>
          </w:tcPr>
          <w:p w14:paraId="2DF1BA34" w14:textId="77777777" w:rsidR="001464BF" w:rsidRDefault="001464BF" w:rsidP="00103824">
            <w:pPr>
              <w:rPr>
                <w:rFonts w:ascii="Century Gothic" w:hAnsi="Century Gothic"/>
                <w:sz w:val="24"/>
                <w:szCs w:val="24"/>
              </w:rPr>
            </w:pPr>
            <w:r>
              <w:rPr>
                <w:rFonts w:ascii="Century Gothic" w:hAnsi="Century Gothic"/>
                <w:sz w:val="24"/>
                <w:szCs w:val="24"/>
              </w:rPr>
              <w:t>MB S. 24,25</w:t>
            </w:r>
          </w:p>
          <w:p w14:paraId="1FEC7484" w14:textId="5520CDEF" w:rsidR="001464BF" w:rsidRDefault="001464BF" w:rsidP="00103824">
            <w:pPr>
              <w:rPr>
                <w:rFonts w:ascii="Century Gothic" w:hAnsi="Century Gothic"/>
                <w:sz w:val="24"/>
                <w:szCs w:val="24"/>
              </w:rPr>
            </w:pPr>
            <w:r>
              <w:rPr>
                <w:rFonts w:ascii="Century Gothic" w:hAnsi="Century Gothic"/>
                <w:sz w:val="24"/>
                <w:szCs w:val="24"/>
              </w:rPr>
              <w:t>AH S.12</w:t>
            </w:r>
          </w:p>
        </w:tc>
      </w:tr>
      <w:tr w:rsidR="00716C75" w:rsidRPr="00113E18" w14:paraId="73673C74" w14:textId="77777777" w:rsidTr="0009295E">
        <w:trPr>
          <w:cantSplit/>
          <w:trHeight w:val="567"/>
          <w:tblHeader/>
        </w:trPr>
        <w:tc>
          <w:tcPr>
            <w:tcW w:w="2552" w:type="dxa"/>
            <w:gridSpan w:val="11"/>
            <w:shd w:val="clear" w:color="auto" w:fill="C5E0B3" w:themeFill="accent6" w:themeFillTint="66"/>
          </w:tcPr>
          <w:p w14:paraId="4853C445" w14:textId="08AA2FBE" w:rsidR="00716C75" w:rsidRDefault="00716C75" w:rsidP="00716C75">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509D5BD7" w14:textId="03F64F9D" w:rsidR="00716C75" w:rsidRDefault="00716C75" w:rsidP="00716C75">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3FD9199A" w14:textId="1B58E75F" w:rsidR="00716C75" w:rsidRDefault="00716C75" w:rsidP="00716C75">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06B80243" w14:textId="3CB0D6DE" w:rsidR="00716C75" w:rsidRDefault="00716C75" w:rsidP="00716C75">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5C3B8B98" w14:textId="672FD4B1" w:rsidR="00716C75" w:rsidRDefault="00716C75" w:rsidP="00716C75">
            <w:pPr>
              <w:rPr>
                <w:rFonts w:ascii="Century Gothic" w:hAnsi="Century Gothic"/>
                <w:sz w:val="24"/>
                <w:szCs w:val="24"/>
              </w:rPr>
            </w:pPr>
            <w:r>
              <w:rPr>
                <w:rFonts w:ascii="Century Gothic" w:hAnsi="Century Gothic"/>
                <w:b/>
                <w:bCs/>
                <w:sz w:val="24"/>
                <w:szCs w:val="24"/>
              </w:rPr>
              <w:t xml:space="preserve">Einordnung ins Lehrwerk </w:t>
            </w:r>
          </w:p>
        </w:tc>
      </w:tr>
      <w:tr w:rsidR="00716C75" w:rsidRPr="00113E18" w14:paraId="1CAB280B" w14:textId="77777777" w:rsidTr="0009295E">
        <w:trPr>
          <w:cantSplit/>
          <w:trHeight w:val="567"/>
          <w:tblHeader/>
        </w:trPr>
        <w:tc>
          <w:tcPr>
            <w:tcW w:w="425" w:type="dxa"/>
            <w:shd w:val="clear" w:color="auto" w:fill="C5E0B3" w:themeFill="accent6" w:themeFillTint="66"/>
          </w:tcPr>
          <w:p w14:paraId="3558FC21" w14:textId="30FF8688" w:rsidR="00716C75" w:rsidRDefault="00716C75" w:rsidP="00716C75">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31CD5D13" w14:textId="55D8EF63" w:rsidR="00716C75" w:rsidRDefault="00716C75" w:rsidP="00716C75">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2E7868A3" w14:textId="7E649CF3" w:rsidR="00716C75" w:rsidRDefault="00716C75" w:rsidP="00716C75">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5C52FAAC" w14:textId="74E61D5F" w:rsidR="00716C75" w:rsidRDefault="00716C75" w:rsidP="00716C75">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766780EE" w14:textId="3B01B288" w:rsidR="00716C75" w:rsidRPr="00DD4272" w:rsidRDefault="00716C75" w:rsidP="00716C75">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7BCA329A" w14:textId="4B2AF056" w:rsidR="00716C75" w:rsidRDefault="00716C75" w:rsidP="00716C75">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17043FCD" w14:textId="77777777" w:rsidR="00716C75" w:rsidRDefault="00716C75"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191046B6" w14:textId="4952E06B" w:rsidR="00716C75" w:rsidRDefault="00716C75" w:rsidP="00716C75">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2075602D"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51F770B1" w14:textId="77777777" w:rsidR="00716C75" w:rsidRDefault="00716C75" w:rsidP="00716C75">
            <w:pPr>
              <w:rPr>
                <w:rFonts w:ascii="Century Gothic" w:hAnsi="Century Gothic"/>
                <w:sz w:val="24"/>
                <w:szCs w:val="24"/>
              </w:rPr>
            </w:pPr>
          </w:p>
        </w:tc>
      </w:tr>
      <w:tr w:rsidR="00716C75" w14:paraId="200DB6EC" w14:textId="77777777" w:rsidTr="0009295E">
        <w:trPr>
          <w:cantSplit/>
          <w:trHeight w:val="502"/>
          <w:tblHeader/>
        </w:trPr>
        <w:tc>
          <w:tcPr>
            <w:tcW w:w="15564" w:type="dxa"/>
            <w:gridSpan w:val="18"/>
            <w:shd w:val="clear" w:color="auto" w:fill="C5E0B3" w:themeFill="accent6" w:themeFillTint="66"/>
          </w:tcPr>
          <w:p w14:paraId="2FBA7B02" w14:textId="02C3BCAA" w:rsidR="00716C75" w:rsidRDefault="00716C75" w:rsidP="00716C75">
            <w:pPr>
              <w:rPr>
                <w:rFonts w:ascii="Century Gothic" w:hAnsi="Century Gothic"/>
                <w:b/>
                <w:bCs/>
                <w:sz w:val="24"/>
                <w:szCs w:val="24"/>
              </w:rPr>
            </w:pPr>
            <w:r>
              <w:rPr>
                <w:rFonts w:ascii="Century Gothic" w:hAnsi="Century Gothic"/>
                <w:b/>
                <w:bCs/>
                <w:sz w:val="24"/>
                <w:szCs w:val="24"/>
              </w:rPr>
              <w:t xml:space="preserve">Geometrie – Raum und Form </w:t>
            </w:r>
          </w:p>
        </w:tc>
      </w:tr>
      <w:tr w:rsidR="00716C75" w14:paraId="2A6C2892" w14:textId="77777777" w:rsidTr="0009295E">
        <w:trPr>
          <w:cantSplit/>
          <w:trHeight w:val="567"/>
          <w:tblHeader/>
        </w:trPr>
        <w:tc>
          <w:tcPr>
            <w:tcW w:w="425" w:type="dxa"/>
            <w:shd w:val="clear" w:color="auto" w:fill="C5E0B3" w:themeFill="accent6" w:themeFillTint="66"/>
          </w:tcPr>
          <w:p w14:paraId="492F423E" w14:textId="130C6B30"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50D1B71" w14:textId="5E78B93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2E28C80"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5834EB28" w14:textId="5865AC2C"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12E4383" w14:textId="77777777" w:rsidR="00716C75" w:rsidRPr="00DD4272"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66E0B43B" w14:textId="77777777" w:rsidR="00716C75" w:rsidRDefault="00716C75" w:rsidP="00716C75">
            <w:pPr>
              <w:jc w:val="center"/>
              <w:rPr>
                <w:rFonts w:ascii="Century Gothic" w:hAnsi="Century Gothic"/>
                <w:bCs/>
                <w:sz w:val="24"/>
                <w:szCs w:val="24"/>
              </w:rPr>
            </w:pPr>
          </w:p>
        </w:tc>
        <w:tc>
          <w:tcPr>
            <w:tcW w:w="3232" w:type="dxa"/>
            <w:shd w:val="clear" w:color="auto" w:fill="D9D9D9" w:themeFill="background1" w:themeFillShade="D9"/>
          </w:tcPr>
          <w:p w14:paraId="556F2BC0" w14:textId="096A8F8E" w:rsidR="00716C75" w:rsidRDefault="00716C75" w:rsidP="00716C75">
            <w:pPr>
              <w:jc w:val="center"/>
              <w:rPr>
                <w:rFonts w:ascii="Century Gothic" w:hAnsi="Century Gothic"/>
                <w:bCs/>
                <w:sz w:val="24"/>
                <w:szCs w:val="24"/>
              </w:rPr>
            </w:pPr>
            <w:r>
              <w:rPr>
                <w:rFonts w:ascii="Century Gothic" w:hAnsi="Century Gothic"/>
                <w:bCs/>
                <w:sz w:val="24"/>
                <w:szCs w:val="24"/>
              </w:rPr>
              <w:t>Geometrische Körper</w:t>
            </w:r>
          </w:p>
        </w:tc>
        <w:tc>
          <w:tcPr>
            <w:tcW w:w="4110" w:type="dxa"/>
            <w:gridSpan w:val="3"/>
            <w:shd w:val="clear" w:color="auto" w:fill="D9D9D9" w:themeFill="background1" w:themeFillShade="D9"/>
          </w:tcPr>
          <w:p w14:paraId="25E915ED"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Körper und deren Eigenschaften in der Umwelt erkennen, benennen und zuordnen. </w:t>
            </w:r>
          </w:p>
          <w:p w14:paraId="5BF66085"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zwei- und dreidimensionale Darstellungen miteinander vergleichen und unterscheiden. </w:t>
            </w:r>
          </w:p>
          <w:p w14:paraId="24EE54C5" w14:textId="15853F4D" w:rsidR="00716C75" w:rsidRDefault="00716C75" w:rsidP="00716C75">
            <w:pPr>
              <w:jc w:val="center"/>
              <w:rPr>
                <w:rFonts w:ascii="Century Gothic" w:hAnsi="Century Gothic"/>
                <w:bCs/>
                <w:sz w:val="18"/>
                <w:szCs w:val="24"/>
              </w:rPr>
            </w:pPr>
            <w:r>
              <w:rPr>
                <w:rFonts w:ascii="Century Gothic" w:hAnsi="Century Gothic"/>
                <w:bCs/>
                <w:sz w:val="18"/>
                <w:szCs w:val="24"/>
              </w:rPr>
              <w:t xml:space="preserve">… Modelle von Körpern herstellen. </w:t>
            </w:r>
          </w:p>
        </w:tc>
        <w:tc>
          <w:tcPr>
            <w:tcW w:w="3969" w:type="dxa"/>
            <w:gridSpan w:val="2"/>
            <w:shd w:val="clear" w:color="auto" w:fill="D9D9D9" w:themeFill="background1" w:themeFillShade="D9"/>
          </w:tcPr>
          <w:p w14:paraId="1DFA9386" w14:textId="77777777" w:rsidR="00716C75" w:rsidRDefault="00716C75" w:rsidP="00716C75">
            <w:pPr>
              <w:jc w:val="center"/>
              <w:rPr>
                <w:rFonts w:ascii="Century Gothic" w:hAnsi="Century Gothic"/>
                <w:bCs/>
                <w:sz w:val="20"/>
                <w:szCs w:val="24"/>
              </w:rPr>
            </w:pPr>
            <w:r>
              <w:rPr>
                <w:rFonts w:ascii="Century Gothic" w:hAnsi="Century Gothic"/>
                <w:bCs/>
                <w:sz w:val="20"/>
                <w:szCs w:val="24"/>
              </w:rPr>
              <w:t>Körper Ausstellung</w:t>
            </w:r>
          </w:p>
          <w:p w14:paraId="0041C0EA" w14:textId="77777777" w:rsidR="00716C75" w:rsidRDefault="00716C75" w:rsidP="00716C75">
            <w:pPr>
              <w:jc w:val="center"/>
              <w:rPr>
                <w:rFonts w:ascii="Century Gothic" w:hAnsi="Century Gothic"/>
                <w:bCs/>
                <w:sz w:val="20"/>
                <w:szCs w:val="24"/>
              </w:rPr>
            </w:pPr>
            <w:r>
              <w:rPr>
                <w:rFonts w:ascii="Century Gothic" w:hAnsi="Century Gothic"/>
                <w:bCs/>
                <w:sz w:val="20"/>
                <w:szCs w:val="24"/>
              </w:rPr>
              <w:t>Fühlaufgaben</w:t>
            </w:r>
          </w:p>
          <w:p w14:paraId="6636D23F" w14:textId="4E479292" w:rsidR="00716C75" w:rsidRDefault="00716C75" w:rsidP="00716C75">
            <w:pPr>
              <w:jc w:val="center"/>
              <w:rPr>
                <w:rFonts w:ascii="Century Gothic" w:hAnsi="Century Gothic"/>
                <w:bCs/>
                <w:sz w:val="20"/>
                <w:szCs w:val="24"/>
              </w:rPr>
            </w:pPr>
            <w:r>
              <w:rPr>
                <w:rFonts w:ascii="Century Gothic" w:hAnsi="Century Gothic"/>
                <w:bCs/>
                <w:sz w:val="20"/>
                <w:szCs w:val="24"/>
              </w:rPr>
              <w:t>Rätselaufgaben erstellen „Wer bin ich?“</w:t>
            </w:r>
          </w:p>
        </w:tc>
        <w:tc>
          <w:tcPr>
            <w:tcW w:w="1701" w:type="dxa"/>
            <w:shd w:val="clear" w:color="auto" w:fill="D9D9D9" w:themeFill="background1" w:themeFillShade="D9"/>
          </w:tcPr>
          <w:p w14:paraId="5CED1D59" w14:textId="77777777" w:rsidR="00716C75" w:rsidRDefault="00716C75" w:rsidP="00716C75">
            <w:pPr>
              <w:rPr>
                <w:rFonts w:ascii="Century Gothic" w:hAnsi="Century Gothic"/>
                <w:sz w:val="24"/>
                <w:szCs w:val="24"/>
              </w:rPr>
            </w:pPr>
            <w:r>
              <w:rPr>
                <w:rFonts w:ascii="Century Gothic" w:hAnsi="Century Gothic"/>
                <w:sz w:val="24"/>
                <w:szCs w:val="24"/>
              </w:rPr>
              <w:t>MB S. 30,31</w:t>
            </w:r>
          </w:p>
          <w:p w14:paraId="602C9C11" w14:textId="1F64F217" w:rsidR="00716C75" w:rsidRDefault="00716C75" w:rsidP="00716C75">
            <w:pPr>
              <w:rPr>
                <w:rFonts w:ascii="Century Gothic" w:hAnsi="Century Gothic"/>
                <w:sz w:val="24"/>
                <w:szCs w:val="24"/>
              </w:rPr>
            </w:pPr>
            <w:r>
              <w:rPr>
                <w:rFonts w:ascii="Century Gothic" w:hAnsi="Century Gothic"/>
                <w:sz w:val="24"/>
                <w:szCs w:val="24"/>
              </w:rPr>
              <w:t>AH S. 15</w:t>
            </w:r>
          </w:p>
        </w:tc>
      </w:tr>
      <w:tr w:rsidR="00716C75" w14:paraId="65686089" w14:textId="77777777" w:rsidTr="0009295E">
        <w:trPr>
          <w:cantSplit/>
          <w:trHeight w:val="567"/>
          <w:tblHeader/>
        </w:trPr>
        <w:tc>
          <w:tcPr>
            <w:tcW w:w="425" w:type="dxa"/>
            <w:shd w:val="clear" w:color="auto" w:fill="C5E0B3" w:themeFill="accent6" w:themeFillTint="66"/>
          </w:tcPr>
          <w:p w14:paraId="1B6052FB" w14:textId="04C6F404"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95C2A65" w14:textId="24F5CD05"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FD34769"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276759B8" w14:textId="062718F9"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2E9A1C3" w14:textId="21D5122D"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7EF9F57" w14:textId="4F8AFB3C"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EC09CDA" w14:textId="35BCD3F6" w:rsidR="00716C75" w:rsidRDefault="00716C75" w:rsidP="00716C75">
            <w:pPr>
              <w:jc w:val="center"/>
              <w:rPr>
                <w:rFonts w:ascii="Century Gothic" w:hAnsi="Century Gothic"/>
                <w:bCs/>
                <w:sz w:val="24"/>
                <w:szCs w:val="24"/>
              </w:rPr>
            </w:pPr>
            <w:r>
              <w:rPr>
                <w:rFonts w:ascii="Century Gothic" w:hAnsi="Century Gothic"/>
                <w:bCs/>
                <w:sz w:val="24"/>
                <w:szCs w:val="24"/>
              </w:rPr>
              <w:t>Schrägbilder</w:t>
            </w:r>
          </w:p>
        </w:tc>
        <w:tc>
          <w:tcPr>
            <w:tcW w:w="4110" w:type="dxa"/>
            <w:gridSpan w:val="3"/>
            <w:shd w:val="clear" w:color="auto" w:fill="D9D9D9" w:themeFill="background1" w:themeFillShade="D9"/>
          </w:tcPr>
          <w:p w14:paraId="25B70365"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den Zusammenhang zwischen dreidimensionalen Kantenmodellen und Schrägbildern erkennen. </w:t>
            </w:r>
          </w:p>
          <w:p w14:paraId="1E4E45A4" w14:textId="1C3319A0" w:rsidR="00716C75" w:rsidRDefault="00716C75" w:rsidP="00716C75">
            <w:pPr>
              <w:jc w:val="center"/>
              <w:rPr>
                <w:rFonts w:ascii="Century Gothic" w:hAnsi="Century Gothic"/>
                <w:bCs/>
                <w:sz w:val="18"/>
                <w:szCs w:val="24"/>
              </w:rPr>
            </w:pPr>
            <w:r>
              <w:rPr>
                <w:rFonts w:ascii="Century Gothic" w:hAnsi="Century Gothic"/>
                <w:bCs/>
                <w:sz w:val="18"/>
                <w:szCs w:val="24"/>
              </w:rPr>
              <w:t>… saubere Zeichnungen mit Hilfsmitteln sowie Freihandzeichnungen anfertigen.</w:t>
            </w:r>
          </w:p>
        </w:tc>
        <w:tc>
          <w:tcPr>
            <w:tcW w:w="3969" w:type="dxa"/>
            <w:gridSpan w:val="2"/>
            <w:shd w:val="clear" w:color="auto" w:fill="D9D9D9" w:themeFill="background1" w:themeFillShade="D9"/>
          </w:tcPr>
          <w:p w14:paraId="3BD27461" w14:textId="5931B850" w:rsidR="00716C75" w:rsidRDefault="00716C75" w:rsidP="00716C75">
            <w:pPr>
              <w:jc w:val="center"/>
              <w:rPr>
                <w:rFonts w:ascii="Century Gothic" w:hAnsi="Century Gothic"/>
                <w:bCs/>
                <w:sz w:val="20"/>
                <w:szCs w:val="24"/>
              </w:rPr>
            </w:pPr>
            <w:r>
              <w:rPr>
                <w:rFonts w:ascii="Century Gothic" w:hAnsi="Century Gothic"/>
                <w:bCs/>
                <w:sz w:val="20"/>
                <w:szCs w:val="24"/>
              </w:rPr>
              <w:t>Zeichenanleitung</w:t>
            </w:r>
          </w:p>
        </w:tc>
        <w:tc>
          <w:tcPr>
            <w:tcW w:w="1701" w:type="dxa"/>
            <w:shd w:val="clear" w:color="auto" w:fill="D9D9D9" w:themeFill="background1" w:themeFillShade="D9"/>
          </w:tcPr>
          <w:p w14:paraId="0524929C" w14:textId="77777777" w:rsidR="00716C75" w:rsidRDefault="00716C75" w:rsidP="00716C75">
            <w:pPr>
              <w:rPr>
                <w:rFonts w:ascii="Century Gothic" w:hAnsi="Century Gothic"/>
                <w:sz w:val="24"/>
                <w:szCs w:val="24"/>
              </w:rPr>
            </w:pPr>
            <w:r>
              <w:rPr>
                <w:rFonts w:ascii="Century Gothic" w:hAnsi="Century Gothic"/>
                <w:sz w:val="24"/>
                <w:szCs w:val="24"/>
              </w:rPr>
              <w:t>MB S. 32,33</w:t>
            </w:r>
          </w:p>
          <w:p w14:paraId="13C771E0" w14:textId="4E3C7DC7" w:rsidR="00716C75" w:rsidRDefault="00716C75" w:rsidP="00716C75">
            <w:pPr>
              <w:rPr>
                <w:rFonts w:ascii="Century Gothic" w:hAnsi="Century Gothic"/>
                <w:sz w:val="24"/>
                <w:szCs w:val="24"/>
              </w:rPr>
            </w:pPr>
            <w:r>
              <w:rPr>
                <w:rFonts w:ascii="Century Gothic" w:hAnsi="Century Gothic"/>
                <w:sz w:val="24"/>
                <w:szCs w:val="24"/>
              </w:rPr>
              <w:t>AH S. 16</w:t>
            </w:r>
          </w:p>
        </w:tc>
      </w:tr>
      <w:tr w:rsidR="00716C75" w14:paraId="31EEED1C" w14:textId="77777777" w:rsidTr="0009295E">
        <w:trPr>
          <w:cantSplit/>
          <w:trHeight w:val="567"/>
          <w:tblHeader/>
        </w:trPr>
        <w:tc>
          <w:tcPr>
            <w:tcW w:w="425" w:type="dxa"/>
            <w:shd w:val="clear" w:color="auto" w:fill="C5E0B3" w:themeFill="accent6" w:themeFillTint="66"/>
          </w:tcPr>
          <w:p w14:paraId="57AE6B4F" w14:textId="5F8BDD99"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9579D19" w14:textId="13C10D80"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132BB66"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624C006F" w14:textId="702FB5F3"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8B98E00" w14:textId="71640BEF"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1894A27" w14:textId="262AB5F4"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2AEE7DD4" w14:textId="52F0F7CE" w:rsidR="00716C75" w:rsidRDefault="00716C75" w:rsidP="00716C75">
            <w:pPr>
              <w:jc w:val="center"/>
              <w:rPr>
                <w:rFonts w:ascii="Century Gothic" w:hAnsi="Century Gothic"/>
                <w:bCs/>
                <w:sz w:val="24"/>
                <w:szCs w:val="24"/>
              </w:rPr>
            </w:pPr>
            <w:r>
              <w:rPr>
                <w:rFonts w:ascii="Century Gothic" w:hAnsi="Century Gothic"/>
                <w:bCs/>
                <w:sz w:val="24"/>
                <w:szCs w:val="24"/>
              </w:rPr>
              <w:t>Körpernetze</w:t>
            </w:r>
          </w:p>
        </w:tc>
        <w:tc>
          <w:tcPr>
            <w:tcW w:w="4110" w:type="dxa"/>
            <w:gridSpan w:val="3"/>
            <w:shd w:val="clear" w:color="auto" w:fill="D9D9D9" w:themeFill="background1" w:themeFillShade="D9"/>
          </w:tcPr>
          <w:p w14:paraId="283B87FE"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Körpernetze als aufgeklappte geometrische Figuren identifizieren und den passenden Körpern zuordnen. </w:t>
            </w:r>
          </w:p>
          <w:p w14:paraId="1A5E08AE" w14:textId="2FA346FB" w:rsidR="00716C75" w:rsidRDefault="00716C75" w:rsidP="00716C75">
            <w:pPr>
              <w:jc w:val="center"/>
              <w:rPr>
                <w:rFonts w:ascii="Century Gothic" w:hAnsi="Century Gothic"/>
                <w:bCs/>
                <w:sz w:val="18"/>
                <w:szCs w:val="24"/>
              </w:rPr>
            </w:pPr>
            <w:r>
              <w:rPr>
                <w:rFonts w:ascii="Century Gothic" w:hAnsi="Century Gothic"/>
                <w:bCs/>
                <w:sz w:val="18"/>
                <w:szCs w:val="24"/>
              </w:rPr>
              <w:t>… Körpernetze basteln und sauber zeichnen.</w:t>
            </w:r>
          </w:p>
        </w:tc>
        <w:tc>
          <w:tcPr>
            <w:tcW w:w="3969" w:type="dxa"/>
            <w:gridSpan w:val="2"/>
            <w:shd w:val="clear" w:color="auto" w:fill="D9D9D9" w:themeFill="background1" w:themeFillShade="D9"/>
          </w:tcPr>
          <w:p w14:paraId="6C9EFD71" w14:textId="77777777" w:rsidR="00716C75" w:rsidRDefault="00716C75" w:rsidP="00716C75">
            <w:pPr>
              <w:jc w:val="center"/>
              <w:rPr>
                <w:rFonts w:ascii="Century Gothic" w:hAnsi="Century Gothic"/>
                <w:bCs/>
                <w:sz w:val="20"/>
                <w:szCs w:val="24"/>
              </w:rPr>
            </w:pPr>
            <w:proofErr w:type="spellStart"/>
            <w:r>
              <w:rPr>
                <w:rFonts w:ascii="Century Gothic" w:hAnsi="Century Gothic"/>
                <w:bCs/>
                <w:sz w:val="20"/>
                <w:szCs w:val="24"/>
              </w:rPr>
              <w:t>Geoclixx</w:t>
            </w:r>
            <w:proofErr w:type="spellEnd"/>
          </w:p>
          <w:p w14:paraId="6FD8F428" w14:textId="77777777" w:rsidR="00716C75" w:rsidRDefault="00716C75" w:rsidP="00716C75">
            <w:pPr>
              <w:jc w:val="center"/>
              <w:rPr>
                <w:rFonts w:ascii="Century Gothic" w:hAnsi="Century Gothic"/>
                <w:bCs/>
                <w:sz w:val="20"/>
                <w:szCs w:val="24"/>
              </w:rPr>
            </w:pPr>
            <w:r>
              <w:rPr>
                <w:rFonts w:ascii="Century Gothic" w:hAnsi="Century Gothic"/>
                <w:bCs/>
                <w:sz w:val="20"/>
                <w:szCs w:val="24"/>
              </w:rPr>
              <w:t>Würfelnetze finden (PIKAS)</w:t>
            </w:r>
          </w:p>
          <w:p w14:paraId="072D2409" w14:textId="77777777" w:rsidR="00716C75" w:rsidRDefault="00716C75" w:rsidP="00716C75">
            <w:pPr>
              <w:jc w:val="center"/>
              <w:rPr>
                <w:rFonts w:ascii="Century Gothic" w:hAnsi="Century Gothic"/>
                <w:bCs/>
                <w:sz w:val="20"/>
                <w:szCs w:val="24"/>
              </w:rPr>
            </w:pPr>
            <w:proofErr w:type="spellStart"/>
            <w:r>
              <w:rPr>
                <w:rFonts w:ascii="Century Gothic" w:hAnsi="Century Gothic"/>
                <w:bCs/>
                <w:sz w:val="20"/>
                <w:szCs w:val="24"/>
              </w:rPr>
              <w:t>Internezzo</w:t>
            </w:r>
            <w:proofErr w:type="spellEnd"/>
            <w:r>
              <w:rPr>
                <w:rFonts w:ascii="Century Gothic" w:hAnsi="Century Gothic"/>
                <w:bCs/>
                <w:sz w:val="20"/>
                <w:szCs w:val="24"/>
              </w:rPr>
              <w:t xml:space="preserve"> (PIKAS)</w:t>
            </w:r>
          </w:p>
          <w:p w14:paraId="247FCCCF" w14:textId="1303A1AE" w:rsidR="00716C75" w:rsidRDefault="00716C75" w:rsidP="00716C75">
            <w:pPr>
              <w:jc w:val="center"/>
              <w:rPr>
                <w:rFonts w:ascii="Century Gothic" w:hAnsi="Century Gothic"/>
                <w:bCs/>
                <w:sz w:val="20"/>
                <w:szCs w:val="24"/>
              </w:rPr>
            </w:pPr>
            <w:proofErr w:type="spellStart"/>
            <w:r>
              <w:rPr>
                <w:rFonts w:ascii="Century Gothic" w:hAnsi="Century Gothic"/>
                <w:bCs/>
                <w:sz w:val="20"/>
                <w:szCs w:val="24"/>
              </w:rPr>
              <w:t>Pentominos</w:t>
            </w:r>
            <w:proofErr w:type="spellEnd"/>
            <w:r>
              <w:rPr>
                <w:rFonts w:ascii="Century Gothic" w:hAnsi="Century Gothic"/>
                <w:bCs/>
                <w:sz w:val="20"/>
                <w:szCs w:val="24"/>
              </w:rPr>
              <w:t xml:space="preserve"> (PIKAS)</w:t>
            </w:r>
          </w:p>
        </w:tc>
        <w:tc>
          <w:tcPr>
            <w:tcW w:w="1701" w:type="dxa"/>
            <w:shd w:val="clear" w:color="auto" w:fill="D9D9D9" w:themeFill="background1" w:themeFillShade="D9"/>
          </w:tcPr>
          <w:p w14:paraId="0F1A7AF9" w14:textId="77777777" w:rsidR="00716C75" w:rsidRDefault="00716C75" w:rsidP="00716C75">
            <w:pPr>
              <w:rPr>
                <w:rFonts w:ascii="Century Gothic" w:hAnsi="Century Gothic"/>
                <w:sz w:val="24"/>
                <w:szCs w:val="24"/>
              </w:rPr>
            </w:pPr>
            <w:r>
              <w:rPr>
                <w:rFonts w:ascii="Century Gothic" w:hAnsi="Century Gothic"/>
                <w:sz w:val="24"/>
                <w:szCs w:val="24"/>
              </w:rPr>
              <w:t>MB S.34,35</w:t>
            </w:r>
          </w:p>
          <w:p w14:paraId="55E0F39F" w14:textId="3EFE5633" w:rsidR="00716C75" w:rsidRDefault="00716C75" w:rsidP="00716C75">
            <w:pPr>
              <w:rPr>
                <w:rFonts w:ascii="Century Gothic" w:hAnsi="Century Gothic"/>
                <w:sz w:val="24"/>
                <w:szCs w:val="24"/>
              </w:rPr>
            </w:pPr>
            <w:r>
              <w:rPr>
                <w:rFonts w:ascii="Century Gothic" w:hAnsi="Century Gothic"/>
                <w:sz w:val="24"/>
                <w:szCs w:val="24"/>
              </w:rPr>
              <w:t>AH S. 17</w:t>
            </w:r>
          </w:p>
        </w:tc>
      </w:tr>
      <w:tr w:rsidR="00716C75" w14:paraId="36A2D7F8" w14:textId="77777777" w:rsidTr="0009295E">
        <w:trPr>
          <w:cantSplit/>
          <w:trHeight w:val="248"/>
          <w:tblHeader/>
        </w:trPr>
        <w:tc>
          <w:tcPr>
            <w:tcW w:w="15564" w:type="dxa"/>
            <w:gridSpan w:val="18"/>
            <w:shd w:val="clear" w:color="auto" w:fill="C5E0B3" w:themeFill="accent6" w:themeFillTint="66"/>
          </w:tcPr>
          <w:p w14:paraId="2EDB85A5" w14:textId="0D28E61F" w:rsidR="00716C75" w:rsidRDefault="00716C75" w:rsidP="00716C75">
            <w:pPr>
              <w:rPr>
                <w:rFonts w:ascii="Century Gothic" w:hAnsi="Century Gothic"/>
                <w:b/>
                <w:bCs/>
                <w:sz w:val="24"/>
                <w:szCs w:val="24"/>
              </w:rPr>
            </w:pPr>
            <w:r>
              <w:rPr>
                <w:rFonts w:ascii="Century Gothic" w:hAnsi="Century Gothic"/>
                <w:b/>
                <w:bCs/>
                <w:sz w:val="24"/>
                <w:szCs w:val="24"/>
              </w:rPr>
              <w:t xml:space="preserve">Addition und Subtraktion – Zahl und Operation </w:t>
            </w:r>
          </w:p>
        </w:tc>
      </w:tr>
      <w:tr w:rsidR="00716C75" w:rsidRPr="00113E18" w14:paraId="5A74AF4B" w14:textId="77777777" w:rsidTr="0009295E">
        <w:trPr>
          <w:cantSplit/>
          <w:trHeight w:val="567"/>
          <w:tblHeader/>
        </w:trPr>
        <w:tc>
          <w:tcPr>
            <w:tcW w:w="425" w:type="dxa"/>
            <w:shd w:val="clear" w:color="auto" w:fill="C5E0B3" w:themeFill="accent6" w:themeFillTint="66"/>
          </w:tcPr>
          <w:p w14:paraId="20441472" w14:textId="4F931B4B"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ED11A99" w14:textId="598AFB4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6F660D5" w14:textId="43D72711"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4EDB1F5"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7DD0D107" w14:textId="30028135"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EEFEF41" w14:textId="77777777" w:rsidR="00716C75" w:rsidRDefault="00716C75" w:rsidP="00716C75">
            <w:pPr>
              <w:jc w:val="center"/>
              <w:rPr>
                <w:rFonts w:ascii="Century Gothic" w:hAnsi="Century Gothic"/>
                <w:bCs/>
                <w:sz w:val="24"/>
                <w:szCs w:val="24"/>
              </w:rPr>
            </w:pPr>
          </w:p>
        </w:tc>
        <w:tc>
          <w:tcPr>
            <w:tcW w:w="3232" w:type="dxa"/>
            <w:shd w:val="clear" w:color="auto" w:fill="D9D9D9" w:themeFill="background1" w:themeFillShade="D9"/>
          </w:tcPr>
          <w:p w14:paraId="65BA783D" w14:textId="69362BB9" w:rsidR="00716C75" w:rsidRDefault="00716C75" w:rsidP="00716C75">
            <w:pPr>
              <w:jc w:val="center"/>
              <w:rPr>
                <w:rFonts w:ascii="Century Gothic" w:hAnsi="Century Gothic"/>
                <w:bCs/>
                <w:sz w:val="24"/>
                <w:szCs w:val="24"/>
              </w:rPr>
            </w:pPr>
            <w:r>
              <w:rPr>
                <w:rFonts w:ascii="Century Gothic" w:hAnsi="Century Gothic"/>
                <w:bCs/>
                <w:sz w:val="24"/>
                <w:szCs w:val="24"/>
              </w:rPr>
              <w:t xml:space="preserve">Halbschriftliche Addition und Subtraktion </w:t>
            </w:r>
          </w:p>
        </w:tc>
        <w:tc>
          <w:tcPr>
            <w:tcW w:w="4110" w:type="dxa"/>
            <w:gridSpan w:val="3"/>
            <w:shd w:val="clear" w:color="auto" w:fill="D9D9D9" w:themeFill="background1" w:themeFillShade="D9"/>
          </w:tcPr>
          <w:p w14:paraId="3A7397A9"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mündliche und halbschriftliche Rechenstrategien verstehen und bei geeigneten Aufgaben sicher anwenden. </w:t>
            </w:r>
          </w:p>
          <w:p w14:paraId="0A6FF4F8"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Fachbegriffe der Addition und Subtraktion (Summand, Minuend, Summe, Differenz) sicher anwenden. </w:t>
            </w:r>
          </w:p>
          <w:p w14:paraId="3DA39E04" w14:textId="4BE23CF1" w:rsidR="00716C75" w:rsidRDefault="00716C75" w:rsidP="00716C75">
            <w:pPr>
              <w:jc w:val="center"/>
              <w:rPr>
                <w:rFonts w:ascii="Century Gothic" w:hAnsi="Century Gothic"/>
                <w:bCs/>
                <w:sz w:val="18"/>
                <w:szCs w:val="24"/>
              </w:rPr>
            </w:pPr>
            <w:r>
              <w:rPr>
                <w:rFonts w:ascii="Century Gothic" w:hAnsi="Century Gothic"/>
                <w:bCs/>
                <w:sz w:val="18"/>
                <w:szCs w:val="24"/>
              </w:rPr>
              <w:t xml:space="preserve">… Rechenwege erklären, nachvollziehen und miteinander vergleichen. </w:t>
            </w:r>
          </w:p>
        </w:tc>
        <w:tc>
          <w:tcPr>
            <w:tcW w:w="3969" w:type="dxa"/>
            <w:gridSpan w:val="2"/>
            <w:shd w:val="clear" w:color="auto" w:fill="D9D9D9" w:themeFill="background1" w:themeFillShade="D9"/>
          </w:tcPr>
          <w:p w14:paraId="48F1E1D5" w14:textId="1C267213" w:rsidR="00716C75" w:rsidRDefault="00716C75" w:rsidP="00716C75">
            <w:pPr>
              <w:jc w:val="center"/>
              <w:rPr>
                <w:rFonts w:ascii="Century Gothic" w:hAnsi="Century Gothic"/>
                <w:bCs/>
                <w:sz w:val="20"/>
                <w:szCs w:val="24"/>
              </w:rPr>
            </w:pPr>
            <w:r>
              <w:rPr>
                <w:rFonts w:ascii="Century Gothic" w:hAnsi="Century Gothic"/>
                <w:bCs/>
                <w:sz w:val="20"/>
                <w:szCs w:val="24"/>
              </w:rPr>
              <w:t>Vom halbschriftlichen zum schriftlichen Rechnen (PIKAS)</w:t>
            </w:r>
          </w:p>
        </w:tc>
        <w:tc>
          <w:tcPr>
            <w:tcW w:w="1701" w:type="dxa"/>
            <w:shd w:val="clear" w:color="auto" w:fill="D9D9D9" w:themeFill="background1" w:themeFillShade="D9"/>
          </w:tcPr>
          <w:p w14:paraId="63B2BFB9" w14:textId="77777777" w:rsidR="00716C75" w:rsidRDefault="00716C75" w:rsidP="00716C75">
            <w:pPr>
              <w:rPr>
                <w:rFonts w:ascii="Century Gothic" w:hAnsi="Century Gothic"/>
                <w:sz w:val="24"/>
                <w:szCs w:val="24"/>
              </w:rPr>
            </w:pPr>
            <w:r>
              <w:rPr>
                <w:rFonts w:ascii="Century Gothic" w:hAnsi="Century Gothic"/>
                <w:sz w:val="24"/>
                <w:szCs w:val="24"/>
              </w:rPr>
              <w:t>MB S. 38,39,42,43,</w:t>
            </w:r>
          </w:p>
          <w:p w14:paraId="280DBDA8" w14:textId="39E36552" w:rsidR="00716C75" w:rsidRDefault="00716C75" w:rsidP="00716C75">
            <w:pPr>
              <w:rPr>
                <w:rFonts w:ascii="Century Gothic" w:hAnsi="Century Gothic"/>
                <w:sz w:val="24"/>
                <w:szCs w:val="24"/>
              </w:rPr>
            </w:pPr>
            <w:r>
              <w:rPr>
                <w:rFonts w:ascii="Century Gothic" w:hAnsi="Century Gothic"/>
                <w:sz w:val="24"/>
                <w:szCs w:val="24"/>
              </w:rPr>
              <w:t>45</w:t>
            </w:r>
          </w:p>
          <w:p w14:paraId="0271952E" w14:textId="6F2DAEEE" w:rsidR="00716C75" w:rsidRPr="00113E18" w:rsidRDefault="00716C75" w:rsidP="00716C75">
            <w:pPr>
              <w:rPr>
                <w:rFonts w:ascii="Century Gothic" w:hAnsi="Century Gothic"/>
                <w:sz w:val="24"/>
                <w:szCs w:val="24"/>
              </w:rPr>
            </w:pPr>
            <w:r>
              <w:rPr>
                <w:rFonts w:ascii="Century Gothic" w:hAnsi="Century Gothic"/>
                <w:sz w:val="24"/>
                <w:szCs w:val="24"/>
              </w:rPr>
              <w:t>AH S. 18,20,22</w:t>
            </w:r>
          </w:p>
        </w:tc>
      </w:tr>
      <w:tr w:rsidR="00716C75" w:rsidRPr="00113E18" w14:paraId="605D5176" w14:textId="77777777" w:rsidTr="0009295E">
        <w:trPr>
          <w:cantSplit/>
          <w:trHeight w:val="567"/>
          <w:tblHeader/>
        </w:trPr>
        <w:tc>
          <w:tcPr>
            <w:tcW w:w="2552" w:type="dxa"/>
            <w:gridSpan w:val="11"/>
            <w:shd w:val="clear" w:color="auto" w:fill="C5E0B3" w:themeFill="accent6" w:themeFillTint="66"/>
          </w:tcPr>
          <w:p w14:paraId="19FFB7C1" w14:textId="639E5D42" w:rsidR="00716C75" w:rsidRDefault="00716C75" w:rsidP="00716C75">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02391832" w14:textId="4D6CAB15" w:rsidR="00716C75" w:rsidRDefault="00716C75" w:rsidP="00716C75">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6361E8AA" w14:textId="5CEC1301" w:rsidR="00716C75" w:rsidRDefault="00716C75" w:rsidP="00716C75">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3E27ABEF" w14:textId="67A1E70D" w:rsidR="00716C75" w:rsidRDefault="00716C75" w:rsidP="00716C75">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12FBC911" w14:textId="4929C7D2" w:rsidR="00716C75" w:rsidRDefault="00716C75" w:rsidP="00716C75">
            <w:pPr>
              <w:rPr>
                <w:rFonts w:ascii="Century Gothic" w:hAnsi="Century Gothic"/>
                <w:sz w:val="24"/>
                <w:szCs w:val="24"/>
              </w:rPr>
            </w:pPr>
            <w:r>
              <w:rPr>
                <w:rFonts w:ascii="Century Gothic" w:hAnsi="Century Gothic"/>
                <w:b/>
                <w:bCs/>
                <w:sz w:val="24"/>
                <w:szCs w:val="24"/>
              </w:rPr>
              <w:t xml:space="preserve">Einordnung ins Lehrwerk </w:t>
            </w:r>
          </w:p>
        </w:tc>
      </w:tr>
      <w:tr w:rsidR="00716C75" w:rsidRPr="00113E18" w14:paraId="7F56D314" w14:textId="77777777" w:rsidTr="0009295E">
        <w:trPr>
          <w:cantSplit/>
          <w:trHeight w:val="567"/>
          <w:tblHeader/>
        </w:trPr>
        <w:tc>
          <w:tcPr>
            <w:tcW w:w="425" w:type="dxa"/>
            <w:shd w:val="clear" w:color="auto" w:fill="C5E0B3" w:themeFill="accent6" w:themeFillTint="66"/>
          </w:tcPr>
          <w:p w14:paraId="24924A09" w14:textId="62E3A4EB" w:rsidR="00716C75" w:rsidRDefault="00716C75" w:rsidP="00716C75">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1B2EF9EA" w14:textId="523ABF36" w:rsidR="00716C75" w:rsidRDefault="00716C75" w:rsidP="00716C75">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743633C9" w14:textId="32C64D6A" w:rsidR="00716C75" w:rsidRDefault="00716C75" w:rsidP="00716C75">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5E6DA58C" w14:textId="7C94AA54" w:rsidR="00716C75" w:rsidRDefault="00716C75" w:rsidP="00716C75">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2F74CBB2" w14:textId="6E575C03" w:rsidR="00716C75" w:rsidRPr="00DD4272" w:rsidRDefault="00716C75" w:rsidP="00716C75">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2EB72B5B" w14:textId="2871D6E7" w:rsidR="00716C75" w:rsidRDefault="00716C75" w:rsidP="00716C75">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440704AC" w14:textId="77777777" w:rsidR="00716C75" w:rsidRDefault="00716C75"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5C4B0051" w14:textId="324E207B" w:rsidR="00716C75" w:rsidRDefault="00716C75" w:rsidP="00716C75">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4458085B"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0045583D" w14:textId="77777777" w:rsidR="00716C75" w:rsidRDefault="00716C75" w:rsidP="00716C75">
            <w:pPr>
              <w:rPr>
                <w:rFonts w:ascii="Century Gothic" w:hAnsi="Century Gothic"/>
                <w:sz w:val="24"/>
                <w:szCs w:val="24"/>
              </w:rPr>
            </w:pPr>
          </w:p>
        </w:tc>
      </w:tr>
      <w:tr w:rsidR="00716C75" w:rsidRPr="00113E18" w14:paraId="2EF90CAA" w14:textId="77777777" w:rsidTr="0009295E">
        <w:trPr>
          <w:cantSplit/>
          <w:trHeight w:val="567"/>
          <w:tblHeader/>
        </w:trPr>
        <w:tc>
          <w:tcPr>
            <w:tcW w:w="425" w:type="dxa"/>
            <w:shd w:val="clear" w:color="auto" w:fill="C5E0B3" w:themeFill="accent6" w:themeFillTint="66"/>
          </w:tcPr>
          <w:p w14:paraId="4975C92F" w14:textId="6B239369"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6B3E0FF" w14:textId="4EDB1615"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DCB7711"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01A3BE9E"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01D45532" w14:textId="45EB160B"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9D50F92" w14:textId="77777777" w:rsidR="00716C75" w:rsidRDefault="00716C75" w:rsidP="00716C75">
            <w:pPr>
              <w:jc w:val="center"/>
              <w:rPr>
                <w:rFonts w:ascii="Century Gothic" w:hAnsi="Century Gothic"/>
                <w:bCs/>
                <w:sz w:val="24"/>
                <w:szCs w:val="24"/>
              </w:rPr>
            </w:pPr>
          </w:p>
        </w:tc>
        <w:tc>
          <w:tcPr>
            <w:tcW w:w="3232" w:type="dxa"/>
            <w:shd w:val="clear" w:color="auto" w:fill="D9D9D9" w:themeFill="background1" w:themeFillShade="D9"/>
          </w:tcPr>
          <w:p w14:paraId="0DC3200E" w14:textId="135AE9E6" w:rsidR="00716C75" w:rsidRDefault="00716C75" w:rsidP="00716C75">
            <w:pPr>
              <w:jc w:val="center"/>
              <w:rPr>
                <w:rFonts w:ascii="Century Gothic" w:hAnsi="Century Gothic"/>
                <w:bCs/>
                <w:sz w:val="24"/>
                <w:szCs w:val="24"/>
              </w:rPr>
            </w:pPr>
            <w:r>
              <w:rPr>
                <w:rFonts w:ascii="Century Gothic" w:hAnsi="Century Gothic"/>
                <w:bCs/>
                <w:sz w:val="24"/>
                <w:szCs w:val="24"/>
              </w:rPr>
              <w:t xml:space="preserve">Schriftliche Addition und Subtraktion </w:t>
            </w:r>
          </w:p>
        </w:tc>
        <w:tc>
          <w:tcPr>
            <w:tcW w:w="4110" w:type="dxa"/>
            <w:gridSpan w:val="3"/>
            <w:shd w:val="clear" w:color="auto" w:fill="D9D9D9" w:themeFill="background1" w:themeFillShade="D9"/>
          </w:tcPr>
          <w:p w14:paraId="14DD0539" w14:textId="029C689C"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die schriftlichen Verfahren der Addition und Subtraktion wiederholen, bei geeigneten Aufgaben anwenden und die Lösung durch Überschlag überprüfen. </w:t>
            </w:r>
          </w:p>
          <w:p w14:paraId="11B1734F" w14:textId="3A62A70C" w:rsidR="00716C75" w:rsidRDefault="00716C75" w:rsidP="00716C75">
            <w:pPr>
              <w:jc w:val="center"/>
              <w:rPr>
                <w:rFonts w:ascii="Century Gothic" w:hAnsi="Century Gothic"/>
                <w:bCs/>
                <w:sz w:val="18"/>
                <w:szCs w:val="24"/>
              </w:rPr>
            </w:pPr>
            <w:r>
              <w:rPr>
                <w:rFonts w:ascii="Century Gothic" w:hAnsi="Century Gothic"/>
                <w:bCs/>
                <w:sz w:val="18"/>
                <w:szCs w:val="24"/>
              </w:rPr>
              <w:t xml:space="preserve">… Rechenfehler erkennen, erklären und korrigieren. </w:t>
            </w:r>
          </w:p>
        </w:tc>
        <w:tc>
          <w:tcPr>
            <w:tcW w:w="3969" w:type="dxa"/>
            <w:gridSpan w:val="2"/>
            <w:shd w:val="clear" w:color="auto" w:fill="D9D9D9" w:themeFill="background1" w:themeFillShade="D9"/>
          </w:tcPr>
          <w:p w14:paraId="26C532F7" w14:textId="77777777" w:rsidR="00716C75" w:rsidRDefault="00716C75" w:rsidP="00716C75">
            <w:pPr>
              <w:jc w:val="center"/>
              <w:rPr>
                <w:rFonts w:ascii="Century Gothic" w:hAnsi="Century Gothic"/>
                <w:bCs/>
                <w:sz w:val="20"/>
                <w:szCs w:val="24"/>
              </w:rPr>
            </w:pPr>
            <w:r>
              <w:rPr>
                <w:rFonts w:ascii="Century Gothic" w:hAnsi="Century Gothic"/>
                <w:bCs/>
                <w:sz w:val="20"/>
                <w:szCs w:val="24"/>
              </w:rPr>
              <w:t>Schriftliche Addition und Subtraktion mit Ziffernkarten (PIKAS)</w:t>
            </w:r>
          </w:p>
          <w:p w14:paraId="35C3F51F" w14:textId="77777777" w:rsidR="00716C75" w:rsidRDefault="00716C75" w:rsidP="00716C75">
            <w:pPr>
              <w:jc w:val="center"/>
              <w:rPr>
                <w:rFonts w:ascii="Century Gothic" w:hAnsi="Century Gothic"/>
                <w:bCs/>
                <w:sz w:val="20"/>
                <w:szCs w:val="24"/>
              </w:rPr>
            </w:pPr>
          </w:p>
          <w:p w14:paraId="5FA15658" w14:textId="7BCECF36" w:rsidR="00716C75" w:rsidRDefault="00716C75" w:rsidP="00716C75">
            <w:pPr>
              <w:jc w:val="center"/>
              <w:rPr>
                <w:rFonts w:ascii="Century Gothic" w:hAnsi="Century Gothic"/>
                <w:bCs/>
                <w:sz w:val="20"/>
                <w:szCs w:val="24"/>
              </w:rPr>
            </w:pPr>
            <w:r>
              <w:rPr>
                <w:rFonts w:ascii="Century Gothic" w:hAnsi="Century Gothic"/>
                <w:bCs/>
                <w:sz w:val="20"/>
                <w:szCs w:val="24"/>
              </w:rPr>
              <w:t xml:space="preserve">EDE, ABBA Zahlen </w:t>
            </w:r>
          </w:p>
        </w:tc>
        <w:tc>
          <w:tcPr>
            <w:tcW w:w="1701" w:type="dxa"/>
            <w:shd w:val="clear" w:color="auto" w:fill="D9D9D9" w:themeFill="background1" w:themeFillShade="D9"/>
          </w:tcPr>
          <w:p w14:paraId="3E99F4CA" w14:textId="77777777" w:rsidR="00716C75" w:rsidRDefault="00716C75" w:rsidP="00716C75">
            <w:pPr>
              <w:rPr>
                <w:rFonts w:ascii="Century Gothic" w:hAnsi="Century Gothic"/>
                <w:sz w:val="24"/>
                <w:szCs w:val="24"/>
              </w:rPr>
            </w:pPr>
            <w:r>
              <w:rPr>
                <w:rFonts w:ascii="Century Gothic" w:hAnsi="Century Gothic"/>
                <w:sz w:val="24"/>
                <w:szCs w:val="24"/>
              </w:rPr>
              <w:t>MB S. 40,41,42,43,</w:t>
            </w:r>
          </w:p>
          <w:p w14:paraId="140A2911" w14:textId="5B71FA3E" w:rsidR="00716C75" w:rsidRDefault="00716C75" w:rsidP="00716C75">
            <w:pPr>
              <w:rPr>
                <w:rFonts w:ascii="Century Gothic" w:hAnsi="Century Gothic"/>
                <w:sz w:val="24"/>
                <w:szCs w:val="24"/>
              </w:rPr>
            </w:pPr>
            <w:r>
              <w:rPr>
                <w:rFonts w:ascii="Century Gothic" w:hAnsi="Century Gothic"/>
                <w:sz w:val="24"/>
                <w:szCs w:val="24"/>
              </w:rPr>
              <w:t>45</w:t>
            </w:r>
          </w:p>
          <w:p w14:paraId="4B7A5418" w14:textId="08728D64" w:rsidR="00716C75" w:rsidRDefault="00716C75" w:rsidP="00716C75">
            <w:pPr>
              <w:rPr>
                <w:rFonts w:ascii="Century Gothic" w:hAnsi="Century Gothic"/>
                <w:sz w:val="24"/>
                <w:szCs w:val="24"/>
              </w:rPr>
            </w:pPr>
            <w:r>
              <w:rPr>
                <w:rFonts w:ascii="Century Gothic" w:hAnsi="Century Gothic"/>
                <w:sz w:val="24"/>
                <w:szCs w:val="24"/>
              </w:rPr>
              <w:t>AH S. 19,20,22</w:t>
            </w:r>
          </w:p>
        </w:tc>
      </w:tr>
      <w:tr w:rsidR="00716C75" w:rsidRPr="00113E18" w14:paraId="25D18D97" w14:textId="77777777" w:rsidTr="0009295E">
        <w:trPr>
          <w:cantSplit/>
          <w:trHeight w:val="567"/>
          <w:tblHeader/>
        </w:trPr>
        <w:tc>
          <w:tcPr>
            <w:tcW w:w="425" w:type="dxa"/>
            <w:shd w:val="clear" w:color="auto" w:fill="C5E0B3" w:themeFill="accent6" w:themeFillTint="66"/>
          </w:tcPr>
          <w:p w14:paraId="00C948B1" w14:textId="66B98BD8"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4F66346" w14:textId="7736D43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B4B5E61"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55708E65" w14:textId="0D78B174"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A13ACC1" w14:textId="6A3C76B2"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FD74FD0" w14:textId="2CA2766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421DC763" w14:textId="5BBBCA7B" w:rsidR="00716C75" w:rsidRDefault="00716C75" w:rsidP="00716C75">
            <w:pPr>
              <w:jc w:val="center"/>
              <w:rPr>
                <w:rFonts w:ascii="Century Gothic" w:hAnsi="Century Gothic"/>
                <w:bCs/>
                <w:sz w:val="24"/>
                <w:szCs w:val="24"/>
              </w:rPr>
            </w:pPr>
            <w:r>
              <w:rPr>
                <w:rFonts w:ascii="Century Gothic" w:hAnsi="Century Gothic"/>
                <w:bCs/>
                <w:sz w:val="24"/>
                <w:szCs w:val="24"/>
              </w:rPr>
              <w:t>Gleichungen und Ungleichungen</w:t>
            </w:r>
          </w:p>
        </w:tc>
        <w:tc>
          <w:tcPr>
            <w:tcW w:w="4110" w:type="dxa"/>
            <w:gridSpan w:val="3"/>
            <w:shd w:val="clear" w:color="auto" w:fill="D9D9D9" w:themeFill="background1" w:themeFillShade="D9"/>
          </w:tcPr>
          <w:p w14:paraId="7F766297"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Gleichungen aufbauen. </w:t>
            </w:r>
          </w:p>
          <w:p w14:paraId="25E11FC3"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den Unterschied zwischen Gleichungen (eine Lösung) und Ungleichungen (Lösungsmenge) erkennen, erklären und übersetzen. </w:t>
            </w:r>
          </w:p>
          <w:p w14:paraId="0B76FF3A" w14:textId="6F7FD47E" w:rsidR="00716C75" w:rsidRDefault="00716C75" w:rsidP="00716C75">
            <w:pPr>
              <w:jc w:val="center"/>
              <w:rPr>
                <w:rFonts w:ascii="Century Gothic" w:hAnsi="Century Gothic"/>
                <w:bCs/>
                <w:sz w:val="18"/>
                <w:szCs w:val="24"/>
              </w:rPr>
            </w:pPr>
            <w:r>
              <w:rPr>
                <w:rFonts w:ascii="Century Gothic" w:hAnsi="Century Gothic"/>
                <w:bCs/>
                <w:sz w:val="18"/>
                <w:szCs w:val="24"/>
              </w:rPr>
              <w:t xml:space="preserve">… Gleichungen und Ungleichungen lösen; bei Ungleichungen mehrere Lösungen nacheinander einsetzen und deren Korrektheit überprüfen. </w:t>
            </w:r>
          </w:p>
        </w:tc>
        <w:tc>
          <w:tcPr>
            <w:tcW w:w="3969" w:type="dxa"/>
            <w:gridSpan w:val="2"/>
            <w:shd w:val="clear" w:color="auto" w:fill="D9D9D9" w:themeFill="background1" w:themeFillShade="D9"/>
          </w:tcPr>
          <w:p w14:paraId="6F2A1AE0"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12B36AAF" w14:textId="5DB001F2" w:rsidR="00716C75" w:rsidRDefault="00716C75" w:rsidP="00716C75">
            <w:pPr>
              <w:rPr>
                <w:rFonts w:ascii="Century Gothic" w:hAnsi="Century Gothic"/>
                <w:sz w:val="24"/>
                <w:szCs w:val="24"/>
              </w:rPr>
            </w:pPr>
            <w:r>
              <w:rPr>
                <w:rFonts w:ascii="Century Gothic" w:hAnsi="Century Gothic"/>
                <w:sz w:val="24"/>
                <w:szCs w:val="24"/>
              </w:rPr>
              <w:t>MB S. 44,128</w:t>
            </w:r>
          </w:p>
          <w:p w14:paraId="3D55F62A" w14:textId="6F203F30" w:rsidR="00716C75" w:rsidRDefault="00716C75" w:rsidP="00716C75">
            <w:pPr>
              <w:rPr>
                <w:rFonts w:ascii="Century Gothic" w:hAnsi="Century Gothic"/>
                <w:sz w:val="24"/>
                <w:szCs w:val="24"/>
              </w:rPr>
            </w:pPr>
            <w:r>
              <w:rPr>
                <w:rFonts w:ascii="Century Gothic" w:hAnsi="Century Gothic"/>
                <w:sz w:val="24"/>
                <w:szCs w:val="24"/>
              </w:rPr>
              <w:t>AH S.21,69</w:t>
            </w:r>
          </w:p>
        </w:tc>
      </w:tr>
      <w:tr w:rsidR="00716C75" w:rsidRPr="00113E18" w14:paraId="379892AE" w14:textId="77777777" w:rsidTr="0009295E">
        <w:trPr>
          <w:cantSplit/>
          <w:trHeight w:val="567"/>
          <w:tblHeader/>
        </w:trPr>
        <w:tc>
          <w:tcPr>
            <w:tcW w:w="425" w:type="dxa"/>
            <w:shd w:val="clear" w:color="auto" w:fill="C5E0B3" w:themeFill="accent6" w:themeFillTint="66"/>
          </w:tcPr>
          <w:p w14:paraId="4DD1C2BC" w14:textId="6FA57BA0"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3288576" w14:textId="3A848F07"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494A734" w14:textId="0A6FDA96"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5DF5D99" w14:textId="64BC0DC2"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351669AF" w14:textId="19A83313"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7E133C5" w14:textId="1D68B9FB"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58BD432" w14:textId="17113868" w:rsidR="00716C75" w:rsidRDefault="00716C75" w:rsidP="00716C75">
            <w:pPr>
              <w:jc w:val="center"/>
              <w:rPr>
                <w:rFonts w:ascii="Century Gothic" w:hAnsi="Century Gothic"/>
                <w:bCs/>
                <w:sz w:val="24"/>
                <w:szCs w:val="24"/>
              </w:rPr>
            </w:pPr>
            <w:r>
              <w:rPr>
                <w:rFonts w:ascii="Century Gothic" w:hAnsi="Century Gothic"/>
                <w:bCs/>
                <w:sz w:val="24"/>
                <w:szCs w:val="24"/>
              </w:rPr>
              <w:t>Sachrechnen</w:t>
            </w:r>
          </w:p>
        </w:tc>
        <w:tc>
          <w:tcPr>
            <w:tcW w:w="4110" w:type="dxa"/>
            <w:gridSpan w:val="3"/>
            <w:shd w:val="clear" w:color="auto" w:fill="D9D9D9" w:themeFill="background1" w:themeFillShade="D9"/>
          </w:tcPr>
          <w:p w14:paraId="25DF9810"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relevante Informationen aus Schaubildern, Sachtexten und Skizzen entnehmen, in die Sprache der Mathematik übersetzen, Gleichungen aufstellen, lösen und die Lösung auf die Ausgangssituation beziehen. </w:t>
            </w:r>
          </w:p>
          <w:p w14:paraId="5AFB826E" w14:textId="64048A24" w:rsidR="00716C75" w:rsidRDefault="00716C75" w:rsidP="00716C75">
            <w:pPr>
              <w:jc w:val="center"/>
              <w:rPr>
                <w:rFonts w:ascii="Century Gothic" w:hAnsi="Century Gothic"/>
                <w:bCs/>
                <w:sz w:val="18"/>
                <w:szCs w:val="24"/>
              </w:rPr>
            </w:pPr>
            <w:r>
              <w:rPr>
                <w:rFonts w:ascii="Century Gothic" w:hAnsi="Century Gothic"/>
                <w:bCs/>
                <w:sz w:val="18"/>
                <w:szCs w:val="24"/>
              </w:rPr>
              <w:t>… zu Gleichungen/Ungleichungen bildliche Darstellungen und Sachaufgaben formulieren.</w:t>
            </w:r>
          </w:p>
          <w:p w14:paraId="705874E0" w14:textId="1D346078" w:rsidR="00716C75" w:rsidRDefault="00716C75" w:rsidP="00716C75">
            <w:pPr>
              <w:jc w:val="center"/>
              <w:rPr>
                <w:rFonts w:ascii="Century Gothic" w:hAnsi="Century Gothic"/>
                <w:bCs/>
                <w:sz w:val="18"/>
                <w:szCs w:val="24"/>
              </w:rPr>
            </w:pPr>
            <w:r>
              <w:rPr>
                <w:rFonts w:ascii="Century Gothic" w:hAnsi="Century Gothic"/>
                <w:bCs/>
                <w:sz w:val="18"/>
                <w:szCs w:val="24"/>
              </w:rPr>
              <w:t xml:space="preserve">… in Sachsituationen mit Größen (Länge, Geld, Zeit) umgehen. </w:t>
            </w:r>
          </w:p>
        </w:tc>
        <w:tc>
          <w:tcPr>
            <w:tcW w:w="3969" w:type="dxa"/>
            <w:gridSpan w:val="2"/>
            <w:shd w:val="clear" w:color="auto" w:fill="D9D9D9" w:themeFill="background1" w:themeFillShade="D9"/>
          </w:tcPr>
          <w:p w14:paraId="13AF01D6" w14:textId="77777777" w:rsidR="00716C75" w:rsidRDefault="00716C75" w:rsidP="00716C75">
            <w:pPr>
              <w:jc w:val="center"/>
              <w:rPr>
                <w:rFonts w:ascii="Century Gothic" w:hAnsi="Century Gothic"/>
                <w:bCs/>
                <w:sz w:val="20"/>
                <w:szCs w:val="24"/>
              </w:rPr>
            </w:pPr>
            <w:r>
              <w:rPr>
                <w:rFonts w:ascii="Century Gothic" w:hAnsi="Century Gothic"/>
                <w:bCs/>
                <w:sz w:val="20"/>
                <w:szCs w:val="24"/>
              </w:rPr>
              <w:t>Kann das stimmen? (PIKAS)</w:t>
            </w:r>
          </w:p>
          <w:p w14:paraId="0CE7E0C7" w14:textId="77777777" w:rsidR="00716C75" w:rsidRDefault="00716C75" w:rsidP="00716C75">
            <w:pPr>
              <w:jc w:val="center"/>
              <w:rPr>
                <w:rFonts w:ascii="Century Gothic" w:hAnsi="Century Gothic"/>
                <w:bCs/>
                <w:sz w:val="20"/>
                <w:szCs w:val="24"/>
              </w:rPr>
            </w:pPr>
            <w:r>
              <w:rPr>
                <w:rFonts w:ascii="Century Gothic" w:hAnsi="Century Gothic"/>
                <w:bCs/>
                <w:sz w:val="20"/>
                <w:szCs w:val="24"/>
              </w:rPr>
              <w:t xml:space="preserve">Fermi Aufgaben </w:t>
            </w:r>
          </w:p>
          <w:p w14:paraId="33572084" w14:textId="77777777" w:rsidR="00716C75" w:rsidRDefault="00716C75" w:rsidP="00716C75">
            <w:pPr>
              <w:jc w:val="center"/>
              <w:rPr>
                <w:rFonts w:ascii="Century Gothic" w:hAnsi="Century Gothic"/>
                <w:bCs/>
                <w:sz w:val="20"/>
                <w:szCs w:val="24"/>
              </w:rPr>
            </w:pPr>
            <w:r>
              <w:rPr>
                <w:rFonts w:ascii="Century Gothic" w:hAnsi="Century Gothic"/>
                <w:bCs/>
                <w:sz w:val="20"/>
                <w:szCs w:val="24"/>
              </w:rPr>
              <w:t xml:space="preserve">Zeitungsberichte nutzen </w:t>
            </w:r>
          </w:p>
          <w:p w14:paraId="0C88B91A" w14:textId="3C01FD1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490B815B" w14:textId="77777777" w:rsidR="00716C75" w:rsidRDefault="00716C75" w:rsidP="00716C75">
            <w:pPr>
              <w:rPr>
                <w:rFonts w:ascii="Century Gothic" w:hAnsi="Century Gothic"/>
                <w:sz w:val="24"/>
                <w:szCs w:val="24"/>
              </w:rPr>
            </w:pPr>
            <w:r>
              <w:rPr>
                <w:rFonts w:ascii="Century Gothic" w:hAnsi="Century Gothic"/>
                <w:sz w:val="24"/>
                <w:szCs w:val="24"/>
              </w:rPr>
              <w:t>MB S. 46-49</w:t>
            </w:r>
          </w:p>
          <w:p w14:paraId="7431DA82" w14:textId="0E6BC1CB" w:rsidR="00716C75" w:rsidRDefault="00716C75" w:rsidP="00716C75">
            <w:pPr>
              <w:rPr>
                <w:rFonts w:ascii="Century Gothic" w:hAnsi="Century Gothic"/>
                <w:sz w:val="24"/>
                <w:szCs w:val="24"/>
              </w:rPr>
            </w:pPr>
            <w:r>
              <w:rPr>
                <w:rFonts w:ascii="Century Gothic" w:hAnsi="Century Gothic"/>
                <w:sz w:val="24"/>
                <w:szCs w:val="24"/>
              </w:rPr>
              <w:t>AH S. 23,24</w:t>
            </w:r>
          </w:p>
        </w:tc>
      </w:tr>
      <w:tr w:rsidR="00716C75" w:rsidRPr="005A39BE" w14:paraId="3A50E167" w14:textId="77777777" w:rsidTr="0009295E">
        <w:trPr>
          <w:cantSplit/>
          <w:trHeight w:val="567"/>
          <w:tblHeader/>
        </w:trPr>
        <w:tc>
          <w:tcPr>
            <w:tcW w:w="2552" w:type="dxa"/>
            <w:gridSpan w:val="11"/>
            <w:shd w:val="clear" w:color="auto" w:fill="C5E0B3" w:themeFill="accent6" w:themeFillTint="66"/>
          </w:tcPr>
          <w:p w14:paraId="553ECC03" w14:textId="77777777" w:rsidR="00716C75" w:rsidRPr="005A39BE" w:rsidRDefault="00716C75" w:rsidP="00716C75">
            <w:pPr>
              <w:jc w:val="center"/>
              <w:rPr>
                <w:rFonts w:ascii="Century Gothic" w:hAnsi="Century Gothic"/>
                <w:b/>
                <w:bCs/>
                <w:sz w:val="24"/>
                <w:szCs w:val="24"/>
              </w:rPr>
            </w:pPr>
            <w:r w:rsidRPr="00716C75">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652584A6" w14:textId="77777777" w:rsidR="00716C75" w:rsidRPr="005A39BE" w:rsidRDefault="00716C75" w:rsidP="00716C75">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6B5ED448" w14:textId="7A40C9E0" w:rsidR="00716C75" w:rsidRPr="005A39BE" w:rsidRDefault="00716C75" w:rsidP="00716C75">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3002B14A" w14:textId="77777777" w:rsidR="00716C75" w:rsidRPr="005A39BE" w:rsidRDefault="00716C75" w:rsidP="00716C75">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72582358" w14:textId="77777777" w:rsidR="00716C75" w:rsidRPr="005A39BE" w:rsidRDefault="00716C75" w:rsidP="00716C75">
            <w:pPr>
              <w:rPr>
                <w:rFonts w:ascii="Century Gothic" w:hAnsi="Century Gothic"/>
                <w:b/>
                <w:bCs/>
                <w:sz w:val="24"/>
                <w:szCs w:val="24"/>
              </w:rPr>
            </w:pPr>
            <w:r>
              <w:rPr>
                <w:rFonts w:ascii="Century Gothic" w:hAnsi="Century Gothic"/>
                <w:b/>
                <w:bCs/>
                <w:sz w:val="24"/>
                <w:szCs w:val="24"/>
              </w:rPr>
              <w:t xml:space="preserve">Einordnung ins Lehrwerk </w:t>
            </w:r>
          </w:p>
        </w:tc>
      </w:tr>
      <w:tr w:rsidR="00716C75" w14:paraId="4CA20033" w14:textId="77777777" w:rsidTr="0009295E">
        <w:trPr>
          <w:cantSplit/>
          <w:trHeight w:val="567"/>
          <w:tblHeader/>
        </w:trPr>
        <w:tc>
          <w:tcPr>
            <w:tcW w:w="425" w:type="dxa"/>
            <w:shd w:val="clear" w:color="auto" w:fill="C5E0B3" w:themeFill="accent6" w:themeFillTint="66"/>
          </w:tcPr>
          <w:p w14:paraId="4BE3FEC4"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04B17096"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2638D3A1"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6D1B969C"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566DD7AE"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4EF81589"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1E5F151E" w14:textId="77777777" w:rsidR="00716C75" w:rsidRDefault="00716C75" w:rsidP="00716C75">
            <w:pPr>
              <w:jc w:val="center"/>
              <w:rPr>
                <w:rFonts w:ascii="Century Gothic" w:hAnsi="Century Gothic"/>
                <w:b/>
                <w:bCs/>
                <w:sz w:val="24"/>
                <w:szCs w:val="24"/>
              </w:rPr>
            </w:pPr>
          </w:p>
        </w:tc>
        <w:tc>
          <w:tcPr>
            <w:tcW w:w="4110" w:type="dxa"/>
            <w:gridSpan w:val="3"/>
            <w:shd w:val="clear" w:color="auto" w:fill="D9D9D9" w:themeFill="background1" w:themeFillShade="D9"/>
          </w:tcPr>
          <w:p w14:paraId="40B9EC67" w14:textId="77777777" w:rsidR="00716C75" w:rsidRDefault="00716C75" w:rsidP="00716C75">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37AEF05A" w14:textId="77777777" w:rsidR="00716C75" w:rsidRDefault="00716C75" w:rsidP="00716C75">
            <w:pPr>
              <w:jc w:val="center"/>
              <w:rPr>
                <w:rFonts w:ascii="Century Gothic" w:hAnsi="Century Gothic"/>
                <w:b/>
                <w:bCs/>
                <w:sz w:val="24"/>
                <w:szCs w:val="24"/>
              </w:rPr>
            </w:pPr>
          </w:p>
        </w:tc>
        <w:tc>
          <w:tcPr>
            <w:tcW w:w="1701" w:type="dxa"/>
            <w:shd w:val="clear" w:color="auto" w:fill="D9D9D9" w:themeFill="background1" w:themeFillShade="D9"/>
          </w:tcPr>
          <w:p w14:paraId="4D478ABB" w14:textId="77777777" w:rsidR="00716C75" w:rsidRDefault="00716C75" w:rsidP="00716C75">
            <w:pPr>
              <w:rPr>
                <w:rFonts w:ascii="Century Gothic" w:hAnsi="Century Gothic"/>
                <w:b/>
                <w:bCs/>
                <w:sz w:val="24"/>
                <w:szCs w:val="24"/>
              </w:rPr>
            </w:pPr>
          </w:p>
        </w:tc>
      </w:tr>
      <w:tr w:rsidR="00716C75" w14:paraId="414A6FA2" w14:textId="77777777" w:rsidTr="0009295E">
        <w:trPr>
          <w:cantSplit/>
          <w:trHeight w:val="567"/>
          <w:tblHeader/>
        </w:trPr>
        <w:tc>
          <w:tcPr>
            <w:tcW w:w="15564" w:type="dxa"/>
            <w:gridSpan w:val="18"/>
            <w:shd w:val="clear" w:color="auto" w:fill="C5E0B3" w:themeFill="accent6" w:themeFillTint="66"/>
          </w:tcPr>
          <w:p w14:paraId="7DEE7D50" w14:textId="3A5D3CFD" w:rsidR="00716C75" w:rsidRDefault="00716C75" w:rsidP="00716C75">
            <w:pPr>
              <w:rPr>
                <w:rFonts w:ascii="Century Gothic" w:hAnsi="Century Gothic"/>
                <w:b/>
                <w:bCs/>
                <w:sz w:val="24"/>
                <w:szCs w:val="24"/>
              </w:rPr>
            </w:pPr>
            <w:r>
              <w:rPr>
                <w:rFonts w:ascii="Century Gothic" w:hAnsi="Century Gothic"/>
                <w:b/>
                <w:bCs/>
                <w:sz w:val="24"/>
                <w:szCs w:val="24"/>
              </w:rPr>
              <w:t>Längen und Maßstab – Größen und Messen, Raum und Form</w:t>
            </w:r>
          </w:p>
        </w:tc>
      </w:tr>
      <w:tr w:rsidR="00716C75" w:rsidRPr="00113E18" w14:paraId="24F608C3" w14:textId="77777777" w:rsidTr="0009295E">
        <w:trPr>
          <w:cantSplit/>
          <w:trHeight w:val="567"/>
          <w:tblHeader/>
        </w:trPr>
        <w:tc>
          <w:tcPr>
            <w:tcW w:w="425" w:type="dxa"/>
            <w:shd w:val="clear" w:color="auto" w:fill="C5E0B3" w:themeFill="accent6" w:themeFillTint="66"/>
          </w:tcPr>
          <w:p w14:paraId="5FA96035" w14:textId="55B38A74"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FDCC098" w14:textId="63D36DC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2D58446"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64405169" w14:textId="4127BC91"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2801D23" w14:textId="77777777" w:rsidR="00716C75" w:rsidRPr="00DD4272"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57EA8215" w14:textId="66258879"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A8D4C93" w14:textId="6E71B868" w:rsidR="00716C75" w:rsidRDefault="00716C75" w:rsidP="00716C75">
            <w:pPr>
              <w:jc w:val="center"/>
              <w:rPr>
                <w:rFonts w:ascii="Century Gothic" w:hAnsi="Century Gothic"/>
                <w:bCs/>
                <w:sz w:val="24"/>
                <w:szCs w:val="24"/>
              </w:rPr>
            </w:pPr>
            <w:r>
              <w:rPr>
                <w:rFonts w:ascii="Century Gothic" w:hAnsi="Century Gothic"/>
                <w:bCs/>
                <w:sz w:val="24"/>
                <w:szCs w:val="24"/>
              </w:rPr>
              <w:t>Standard-Längeneinheiten</w:t>
            </w:r>
          </w:p>
        </w:tc>
        <w:tc>
          <w:tcPr>
            <w:tcW w:w="4110" w:type="dxa"/>
            <w:gridSpan w:val="3"/>
            <w:shd w:val="clear" w:color="auto" w:fill="D9D9D9" w:themeFill="background1" w:themeFillShade="D9"/>
          </w:tcPr>
          <w:p w14:paraId="79BF8149" w14:textId="43635563" w:rsidR="00716C75" w:rsidRDefault="00716C75" w:rsidP="00716C75">
            <w:pPr>
              <w:jc w:val="center"/>
              <w:rPr>
                <w:rFonts w:ascii="Century Gothic" w:hAnsi="Century Gothic"/>
                <w:bCs/>
                <w:sz w:val="18"/>
                <w:szCs w:val="24"/>
              </w:rPr>
            </w:pPr>
            <w:r>
              <w:rPr>
                <w:rFonts w:ascii="Century Gothic" w:hAnsi="Century Gothic"/>
                <w:bCs/>
                <w:sz w:val="18"/>
                <w:szCs w:val="24"/>
              </w:rPr>
              <w:t>… räumliches Vorstellungsvermögen ausbauen und räumliche Beziehungen beschreiben.                                                     … eine Größenvorstellung entwickeln.           … Größen schätzen, messen, miteinander vergleichen und Stützpunktvorstellungen (Repräsentanten) kennenlernen (und deren Verwendung reflektieren)                              … Längen in unterschiedlichen Schreibweisen darstellen. (10mm=1cm, 10cm= 1dm, 10dm=100cm=1m, 1000m=1km)</w:t>
            </w:r>
          </w:p>
        </w:tc>
        <w:tc>
          <w:tcPr>
            <w:tcW w:w="3969" w:type="dxa"/>
            <w:gridSpan w:val="2"/>
            <w:shd w:val="clear" w:color="auto" w:fill="D9D9D9" w:themeFill="background1" w:themeFillShade="D9"/>
          </w:tcPr>
          <w:p w14:paraId="42CFBE36" w14:textId="77A1800A" w:rsidR="00716C75" w:rsidRDefault="00716C75" w:rsidP="00716C75">
            <w:pPr>
              <w:jc w:val="center"/>
              <w:rPr>
                <w:rFonts w:ascii="Century Gothic" w:hAnsi="Century Gothic"/>
                <w:bCs/>
                <w:sz w:val="20"/>
                <w:szCs w:val="24"/>
              </w:rPr>
            </w:pPr>
            <w:r>
              <w:rPr>
                <w:rFonts w:ascii="Century Gothic" w:hAnsi="Century Gothic"/>
                <w:bCs/>
                <w:sz w:val="20"/>
                <w:szCs w:val="24"/>
              </w:rPr>
              <w:t xml:space="preserve">Schulhof vermessen, Umfang des Schulgebäudes ausmessen </w:t>
            </w:r>
          </w:p>
        </w:tc>
        <w:tc>
          <w:tcPr>
            <w:tcW w:w="1701" w:type="dxa"/>
            <w:shd w:val="clear" w:color="auto" w:fill="D9D9D9" w:themeFill="background1" w:themeFillShade="D9"/>
          </w:tcPr>
          <w:p w14:paraId="7E45A6A9" w14:textId="77777777" w:rsidR="00716C75" w:rsidRDefault="00716C75" w:rsidP="00716C75">
            <w:pPr>
              <w:rPr>
                <w:rFonts w:ascii="Century Gothic" w:hAnsi="Century Gothic"/>
                <w:sz w:val="24"/>
                <w:szCs w:val="24"/>
              </w:rPr>
            </w:pPr>
            <w:r>
              <w:rPr>
                <w:rFonts w:ascii="Century Gothic" w:hAnsi="Century Gothic"/>
                <w:sz w:val="24"/>
                <w:szCs w:val="24"/>
              </w:rPr>
              <w:t>MB S: 50-53</w:t>
            </w:r>
          </w:p>
          <w:p w14:paraId="36C0FEA6" w14:textId="4CEDB5B7" w:rsidR="00716C75" w:rsidRPr="00113E18" w:rsidRDefault="00716C75" w:rsidP="00716C75">
            <w:pPr>
              <w:rPr>
                <w:rFonts w:ascii="Century Gothic" w:hAnsi="Century Gothic"/>
                <w:sz w:val="24"/>
                <w:szCs w:val="24"/>
              </w:rPr>
            </w:pPr>
            <w:r>
              <w:rPr>
                <w:rFonts w:ascii="Century Gothic" w:hAnsi="Century Gothic"/>
                <w:sz w:val="24"/>
                <w:szCs w:val="24"/>
              </w:rPr>
              <w:t>AH S. 25,26</w:t>
            </w:r>
          </w:p>
        </w:tc>
      </w:tr>
      <w:tr w:rsidR="00716C75" w:rsidRPr="00113E18" w14:paraId="60A08CBE" w14:textId="77777777" w:rsidTr="0009295E">
        <w:trPr>
          <w:cantSplit/>
          <w:trHeight w:val="567"/>
          <w:tblHeader/>
        </w:trPr>
        <w:tc>
          <w:tcPr>
            <w:tcW w:w="425" w:type="dxa"/>
            <w:shd w:val="clear" w:color="auto" w:fill="C5E0B3" w:themeFill="accent6" w:themeFillTint="66"/>
          </w:tcPr>
          <w:p w14:paraId="0DBAEE3F" w14:textId="77777777" w:rsidR="00716C75"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57528C5A" w14:textId="48F16FA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4DF2BA5"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509A0F57" w14:textId="71548658"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14B5180" w14:textId="52B2DEC5"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1826DA0" w14:textId="33190EB3"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3B4499A" w14:textId="0DE6602E" w:rsidR="00716C75" w:rsidRDefault="00716C75" w:rsidP="00716C75">
            <w:pPr>
              <w:jc w:val="center"/>
              <w:rPr>
                <w:rFonts w:ascii="Century Gothic" w:hAnsi="Century Gothic"/>
                <w:bCs/>
                <w:sz w:val="24"/>
                <w:szCs w:val="24"/>
              </w:rPr>
            </w:pPr>
            <w:r>
              <w:rPr>
                <w:rFonts w:ascii="Century Gothic" w:hAnsi="Century Gothic"/>
                <w:bCs/>
                <w:sz w:val="24"/>
                <w:szCs w:val="24"/>
              </w:rPr>
              <w:t>Rechnen mit Längen</w:t>
            </w:r>
          </w:p>
        </w:tc>
        <w:tc>
          <w:tcPr>
            <w:tcW w:w="4110" w:type="dxa"/>
            <w:gridSpan w:val="3"/>
            <w:shd w:val="clear" w:color="auto" w:fill="D9D9D9" w:themeFill="background1" w:themeFillShade="D9"/>
          </w:tcPr>
          <w:p w14:paraId="36784E72" w14:textId="7815A2AC" w:rsidR="00716C75" w:rsidRDefault="00716C75" w:rsidP="00716C75">
            <w:pPr>
              <w:jc w:val="center"/>
              <w:rPr>
                <w:rFonts w:ascii="Century Gothic" w:hAnsi="Century Gothic"/>
                <w:bCs/>
                <w:sz w:val="18"/>
                <w:szCs w:val="24"/>
              </w:rPr>
            </w:pPr>
            <w:r>
              <w:rPr>
                <w:rFonts w:ascii="Century Gothic" w:hAnsi="Century Gothic"/>
                <w:bCs/>
                <w:sz w:val="18"/>
                <w:szCs w:val="24"/>
              </w:rPr>
              <w:t xml:space="preserve">…Längeneinheiten systematisch, geschickt und sinnvoll umrechnen.                                  … geeignete Einheiten verwenden.              … mit Längen in Sachsituationen umgehen, indem geeignete Messgeräte verwendet, Bezugsgrößen herangezogen und Näherungswerte genutzt werden.                 … Aufgaben mit Größen symbolisch lösen. </w:t>
            </w:r>
          </w:p>
        </w:tc>
        <w:tc>
          <w:tcPr>
            <w:tcW w:w="3969" w:type="dxa"/>
            <w:gridSpan w:val="2"/>
            <w:shd w:val="clear" w:color="auto" w:fill="D9D9D9" w:themeFill="background1" w:themeFillShade="D9"/>
          </w:tcPr>
          <w:p w14:paraId="406644E9" w14:textId="4EE9AD4E" w:rsidR="00716C75" w:rsidRDefault="00716C75" w:rsidP="00716C75">
            <w:pPr>
              <w:jc w:val="center"/>
              <w:rPr>
                <w:rFonts w:ascii="Century Gothic" w:hAnsi="Century Gothic"/>
                <w:bCs/>
                <w:sz w:val="20"/>
                <w:szCs w:val="24"/>
              </w:rPr>
            </w:pPr>
            <w:r>
              <w:rPr>
                <w:rFonts w:ascii="Century Gothic" w:hAnsi="Century Gothic"/>
                <w:bCs/>
                <w:sz w:val="20"/>
                <w:szCs w:val="24"/>
              </w:rPr>
              <w:t>Neuer Schulweg</w:t>
            </w:r>
          </w:p>
        </w:tc>
        <w:tc>
          <w:tcPr>
            <w:tcW w:w="1701" w:type="dxa"/>
            <w:shd w:val="clear" w:color="auto" w:fill="D9D9D9" w:themeFill="background1" w:themeFillShade="D9"/>
          </w:tcPr>
          <w:p w14:paraId="7ACEC840" w14:textId="2C6AF7C0" w:rsidR="00716C75" w:rsidRDefault="00716C75" w:rsidP="00716C75">
            <w:pPr>
              <w:rPr>
                <w:rFonts w:ascii="Century Gothic" w:hAnsi="Century Gothic"/>
                <w:sz w:val="24"/>
                <w:szCs w:val="24"/>
              </w:rPr>
            </w:pPr>
            <w:r>
              <w:rPr>
                <w:rFonts w:ascii="Century Gothic" w:hAnsi="Century Gothic"/>
                <w:sz w:val="24"/>
                <w:szCs w:val="24"/>
              </w:rPr>
              <w:t>MB S. 54,55,59</w:t>
            </w:r>
          </w:p>
          <w:p w14:paraId="2E6E82E6" w14:textId="713847E1" w:rsidR="00716C75" w:rsidRDefault="00716C75" w:rsidP="00716C75">
            <w:pPr>
              <w:rPr>
                <w:rFonts w:ascii="Century Gothic" w:hAnsi="Century Gothic"/>
                <w:sz w:val="24"/>
                <w:szCs w:val="24"/>
              </w:rPr>
            </w:pPr>
            <w:r>
              <w:rPr>
                <w:rFonts w:ascii="Century Gothic" w:hAnsi="Century Gothic"/>
                <w:sz w:val="24"/>
                <w:szCs w:val="24"/>
              </w:rPr>
              <w:t>AH S. 27,30</w:t>
            </w:r>
          </w:p>
        </w:tc>
      </w:tr>
      <w:tr w:rsidR="00716C75" w:rsidRPr="00113E18" w14:paraId="5EAA509E" w14:textId="77777777" w:rsidTr="0009295E">
        <w:trPr>
          <w:cantSplit/>
          <w:trHeight w:val="567"/>
          <w:tblHeader/>
        </w:trPr>
        <w:tc>
          <w:tcPr>
            <w:tcW w:w="425" w:type="dxa"/>
            <w:shd w:val="clear" w:color="auto" w:fill="C5E0B3" w:themeFill="accent6" w:themeFillTint="66"/>
          </w:tcPr>
          <w:p w14:paraId="431E9674" w14:textId="31B6BEB0"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77EC419" w14:textId="6355A86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535B266"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1809B931" w14:textId="682ADDF8"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81240E0" w14:textId="4F926FC6"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F4FB46D" w14:textId="3FD6E25C"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2FC9BEBF" w14:textId="44223BAE" w:rsidR="00716C75" w:rsidRDefault="00716C75" w:rsidP="00716C75">
            <w:pPr>
              <w:jc w:val="center"/>
              <w:rPr>
                <w:rFonts w:ascii="Century Gothic" w:hAnsi="Century Gothic"/>
                <w:bCs/>
                <w:sz w:val="24"/>
                <w:szCs w:val="24"/>
              </w:rPr>
            </w:pPr>
            <w:r>
              <w:rPr>
                <w:rFonts w:ascii="Century Gothic" w:hAnsi="Century Gothic"/>
                <w:bCs/>
                <w:sz w:val="24"/>
                <w:szCs w:val="24"/>
              </w:rPr>
              <w:t>Maßstab</w:t>
            </w:r>
          </w:p>
        </w:tc>
        <w:tc>
          <w:tcPr>
            <w:tcW w:w="4110" w:type="dxa"/>
            <w:gridSpan w:val="3"/>
            <w:shd w:val="clear" w:color="auto" w:fill="D9D9D9" w:themeFill="background1" w:themeFillShade="D9"/>
          </w:tcPr>
          <w:p w14:paraId="69A776AF" w14:textId="6DB35A58" w:rsidR="00716C75" w:rsidRDefault="00716C75" w:rsidP="00716C75">
            <w:pPr>
              <w:jc w:val="center"/>
              <w:rPr>
                <w:rFonts w:ascii="Century Gothic" w:hAnsi="Century Gothic"/>
                <w:bCs/>
                <w:sz w:val="18"/>
                <w:szCs w:val="24"/>
              </w:rPr>
            </w:pPr>
            <w:r>
              <w:rPr>
                <w:rFonts w:ascii="Century Gothic" w:hAnsi="Century Gothic"/>
                <w:bCs/>
                <w:sz w:val="18"/>
                <w:szCs w:val="24"/>
              </w:rPr>
              <w:t>... den Maßstab als Angabe zur Verkleinerung/Vergrößerung einer Abbildung kennenlernen.                                … Sprechweise und Notation des Maßstabs kennenlernen und anwenden.                        … die jeweils fehlende Angabe herausfinden.                                                    … geometrische Abbildungen verkleinern/vergrößern mit Hilfe der Gitternetzlinien.</w:t>
            </w:r>
          </w:p>
        </w:tc>
        <w:tc>
          <w:tcPr>
            <w:tcW w:w="3969" w:type="dxa"/>
            <w:gridSpan w:val="2"/>
            <w:shd w:val="clear" w:color="auto" w:fill="D9D9D9" w:themeFill="background1" w:themeFillShade="D9"/>
          </w:tcPr>
          <w:p w14:paraId="3AD5DE85" w14:textId="77777777" w:rsidR="00716C75" w:rsidRDefault="00716C75" w:rsidP="00716C75">
            <w:pPr>
              <w:jc w:val="center"/>
              <w:rPr>
                <w:rFonts w:ascii="Century Gothic" w:hAnsi="Century Gothic"/>
                <w:bCs/>
                <w:sz w:val="20"/>
                <w:szCs w:val="24"/>
              </w:rPr>
            </w:pPr>
            <w:r>
              <w:rPr>
                <w:rFonts w:ascii="Century Gothic" w:hAnsi="Century Gothic"/>
                <w:bCs/>
                <w:sz w:val="20"/>
                <w:szCs w:val="24"/>
              </w:rPr>
              <w:t xml:space="preserve">Kinderstadtplan-Projekt </w:t>
            </w:r>
          </w:p>
          <w:p w14:paraId="4A3E575C" w14:textId="77777777" w:rsidR="00716C75" w:rsidRDefault="00716C75" w:rsidP="00716C75">
            <w:pPr>
              <w:jc w:val="center"/>
              <w:rPr>
                <w:rFonts w:ascii="Century Gothic" w:hAnsi="Century Gothic"/>
                <w:bCs/>
                <w:sz w:val="20"/>
                <w:szCs w:val="24"/>
              </w:rPr>
            </w:pPr>
            <w:r>
              <w:rPr>
                <w:rFonts w:ascii="Century Gothic" w:hAnsi="Century Gothic"/>
                <w:bCs/>
                <w:sz w:val="20"/>
                <w:szCs w:val="24"/>
              </w:rPr>
              <w:t>fächerübergreifend Sachunterricht: Heimatgemeinde</w:t>
            </w:r>
          </w:p>
          <w:p w14:paraId="5880F47C" w14:textId="3C04D0A8" w:rsidR="00716C75" w:rsidRDefault="00716C75" w:rsidP="00716C75">
            <w:pPr>
              <w:jc w:val="center"/>
              <w:rPr>
                <w:rFonts w:ascii="Century Gothic" w:hAnsi="Century Gothic"/>
                <w:bCs/>
                <w:sz w:val="20"/>
                <w:szCs w:val="24"/>
              </w:rPr>
            </w:pPr>
            <w:r>
              <w:rPr>
                <w:rFonts w:ascii="Century Gothic" w:hAnsi="Century Gothic"/>
                <w:bCs/>
                <w:sz w:val="20"/>
                <w:szCs w:val="24"/>
              </w:rPr>
              <w:t>Beispiele für Verkleinerungen/Vergrößerungen sammeln</w:t>
            </w:r>
          </w:p>
        </w:tc>
        <w:tc>
          <w:tcPr>
            <w:tcW w:w="1701" w:type="dxa"/>
            <w:shd w:val="clear" w:color="auto" w:fill="D9D9D9" w:themeFill="background1" w:themeFillShade="D9"/>
          </w:tcPr>
          <w:p w14:paraId="4CEE4922" w14:textId="52088AAA" w:rsidR="00716C75" w:rsidRDefault="00716C75" w:rsidP="00716C75">
            <w:pPr>
              <w:rPr>
                <w:rFonts w:ascii="Century Gothic" w:hAnsi="Century Gothic"/>
                <w:sz w:val="24"/>
                <w:szCs w:val="24"/>
              </w:rPr>
            </w:pPr>
            <w:r>
              <w:rPr>
                <w:rFonts w:ascii="Century Gothic" w:hAnsi="Century Gothic"/>
                <w:sz w:val="24"/>
                <w:szCs w:val="24"/>
              </w:rPr>
              <w:t>MB S. 56-59</w:t>
            </w:r>
          </w:p>
          <w:p w14:paraId="66301BE0" w14:textId="79A17855" w:rsidR="00716C75" w:rsidRDefault="00716C75" w:rsidP="00716C75">
            <w:pPr>
              <w:rPr>
                <w:rFonts w:ascii="Century Gothic" w:hAnsi="Century Gothic"/>
                <w:sz w:val="24"/>
                <w:szCs w:val="24"/>
              </w:rPr>
            </w:pPr>
            <w:r>
              <w:rPr>
                <w:rFonts w:ascii="Century Gothic" w:hAnsi="Century Gothic"/>
                <w:sz w:val="24"/>
                <w:szCs w:val="24"/>
              </w:rPr>
              <w:t>AH S. 28-30</w:t>
            </w:r>
          </w:p>
        </w:tc>
      </w:tr>
      <w:tr w:rsidR="00716C75" w:rsidRPr="005A39BE" w14:paraId="468EF181" w14:textId="77777777" w:rsidTr="0009295E">
        <w:trPr>
          <w:cantSplit/>
          <w:trHeight w:val="567"/>
          <w:tblHeader/>
        </w:trPr>
        <w:tc>
          <w:tcPr>
            <w:tcW w:w="2552" w:type="dxa"/>
            <w:gridSpan w:val="11"/>
            <w:shd w:val="clear" w:color="auto" w:fill="C5E0B3" w:themeFill="accent6" w:themeFillTint="66"/>
          </w:tcPr>
          <w:p w14:paraId="42923E3A" w14:textId="77777777" w:rsidR="00716C75" w:rsidRPr="005A39BE" w:rsidRDefault="00716C75" w:rsidP="00716C75">
            <w:pPr>
              <w:jc w:val="center"/>
              <w:rPr>
                <w:rFonts w:ascii="Century Gothic" w:hAnsi="Century Gothic"/>
                <w:b/>
                <w:bCs/>
                <w:sz w:val="24"/>
                <w:szCs w:val="24"/>
              </w:rPr>
            </w:pPr>
            <w:r w:rsidRPr="00716C75">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7F6A1FE4" w14:textId="77777777" w:rsidR="00716C75" w:rsidRPr="005A39BE" w:rsidRDefault="00716C75" w:rsidP="00716C75">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25567274" w14:textId="7232A763" w:rsidR="00716C75" w:rsidRPr="005A39BE" w:rsidRDefault="00716C75" w:rsidP="00716C75">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0071931A" w14:textId="77777777" w:rsidR="00716C75" w:rsidRPr="005A39BE" w:rsidRDefault="00716C75" w:rsidP="00716C75">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20250073" w14:textId="77777777" w:rsidR="00716C75" w:rsidRPr="005A39BE" w:rsidRDefault="00716C75" w:rsidP="00716C75">
            <w:pPr>
              <w:rPr>
                <w:rFonts w:ascii="Century Gothic" w:hAnsi="Century Gothic"/>
                <w:b/>
                <w:bCs/>
                <w:sz w:val="24"/>
                <w:szCs w:val="24"/>
              </w:rPr>
            </w:pPr>
            <w:r>
              <w:rPr>
                <w:rFonts w:ascii="Century Gothic" w:hAnsi="Century Gothic"/>
                <w:b/>
                <w:bCs/>
                <w:sz w:val="24"/>
                <w:szCs w:val="24"/>
              </w:rPr>
              <w:t xml:space="preserve">Einordnung ins Lehrwerk </w:t>
            </w:r>
          </w:p>
        </w:tc>
      </w:tr>
      <w:tr w:rsidR="00716C75" w14:paraId="2D4562BB" w14:textId="77777777" w:rsidTr="0009295E">
        <w:trPr>
          <w:cantSplit/>
          <w:trHeight w:val="310"/>
          <w:tblHeader/>
        </w:trPr>
        <w:tc>
          <w:tcPr>
            <w:tcW w:w="425" w:type="dxa"/>
            <w:shd w:val="clear" w:color="auto" w:fill="C5E0B3" w:themeFill="accent6" w:themeFillTint="66"/>
          </w:tcPr>
          <w:p w14:paraId="74D3A9E7"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772A08BD"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229E2463"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27E6A8D5"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56E7B610"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124076FB" w14:textId="77777777" w:rsidR="00716C75" w:rsidRDefault="00716C75" w:rsidP="00716C75">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4E2135A1" w14:textId="77777777" w:rsidR="00716C75" w:rsidRDefault="00716C75" w:rsidP="00716C75">
            <w:pPr>
              <w:jc w:val="center"/>
              <w:rPr>
                <w:rFonts w:ascii="Century Gothic" w:hAnsi="Century Gothic"/>
                <w:b/>
                <w:bCs/>
                <w:sz w:val="24"/>
                <w:szCs w:val="24"/>
              </w:rPr>
            </w:pPr>
          </w:p>
        </w:tc>
        <w:tc>
          <w:tcPr>
            <w:tcW w:w="4110" w:type="dxa"/>
            <w:gridSpan w:val="3"/>
            <w:shd w:val="clear" w:color="auto" w:fill="D9D9D9" w:themeFill="background1" w:themeFillShade="D9"/>
          </w:tcPr>
          <w:p w14:paraId="6B132F09" w14:textId="77777777" w:rsidR="00716C75" w:rsidRDefault="00716C75" w:rsidP="00716C75">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5A006C65" w14:textId="77777777" w:rsidR="00716C75" w:rsidRDefault="00716C75" w:rsidP="00716C75">
            <w:pPr>
              <w:jc w:val="center"/>
              <w:rPr>
                <w:rFonts w:ascii="Century Gothic" w:hAnsi="Century Gothic"/>
                <w:b/>
                <w:bCs/>
                <w:sz w:val="24"/>
                <w:szCs w:val="24"/>
              </w:rPr>
            </w:pPr>
          </w:p>
        </w:tc>
        <w:tc>
          <w:tcPr>
            <w:tcW w:w="1701" w:type="dxa"/>
            <w:shd w:val="clear" w:color="auto" w:fill="D9D9D9" w:themeFill="background1" w:themeFillShade="D9"/>
          </w:tcPr>
          <w:p w14:paraId="5D4B4FE8" w14:textId="77777777" w:rsidR="00716C75" w:rsidRDefault="00716C75" w:rsidP="00716C75">
            <w:pPr>
              <w:rPr>
                <w:rFonts w:ascii="Century Gothic" w:hAnsi="Century Gothic"/>
                <w:b/>
                <w:bCs/>
                <w:sz w:val="24"/>
                <w:szCs w:val="24"/>
              </w:rPr>
            </w:pPr>
          </w:p>
        </w:tc>
      </w:tr>
      <w:tr w:rsidR="00716C75" w:rsidRPr="00113E18" w14:paraId="12BE4039" w14:textId="77777777" w:rsidTr="0009295E">
        <w:trPr>
          <w:cantSplit/>
          <w:trHeight w:val="567"/>
          <w:tblHeader/>
        </w:trPr>
        <w:tc>
          <w:tcPr>
            <w:tcW w:w="425" w:type="dxa"/>
            <w:shd w:val="clear" w:color="auto" w:fill="C5E0B3" w:themeFill="accent6" w:themeFillTint="66"/>
          </w:tcPr>
          <w:p w14:paraId="3782A8DB" w14:textId="4ABE228E"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A94B5B9" w14:textId="7B407966"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60C3DB8"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3EA88892"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628C22E0" w14:textId="4C7AC37C"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522E369" w14:textId="737E39C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167B0C89" w14:textId="3EF5CA82" w:rsidR="00716C75" w:rsidRDefault="00716C75" w:rsidP="00716C75">
            <w:pPr>
              <w:jc w:val="center"/>
              <w:rPr>
                <w:rFonts w:ascii="Century Gothic" w:hAnsi="Century Gothic"/>
                <w:bCs/>
                <w:sz w:val="24"/>
                <w:szCs w:val="24"/>
              </w:rPr>
            </w:pPr>
            <w:r>
              <w:rPr>
                <w:rFonts w:ascii="Century Gothic" w:hAnsi="Century Gothic"/>
                <w:bCs/>
                <w:sz w:val="24"/>
                <w:szCs w:val="24"/>
              </w:rPr>
              <w:t>Sachrechnen</w:t>
            </w:r>
          </w:p>
        </w:tc>
        <w:tc>
          <w:tcPr>
            <w:tcW w:w="4110" w:type="dxa"/>
            <w:gridSpan w:val="3"/>
            <w:shd w:val="clear" w:color="auto" w:fill="D9D9D9" w:themeFill="background1" w:themeFillShade="D9"/>
          </w:tcPr>
          <w:p w14:paraId="099CB200" w14:textId="2E882418" w:rsidR="00716C75" w:rsidRDefault="00716C75" w:rsidP="00716C75">
            <w:pPr>
              <w:jc w:val="center"/>
              <w:rPr>
                <w:rFonts w:ascii="Century Gothic" w:hAnsi="Century Gothic"/>
                <w:bCs/>
                <w:sz w:val="18"/>
                <w:szCs w:val="24"/>
              </w:rPr>
            </w:pPr>
            <w:r>
              <w:rPr>
                <w:rFonts w:ascii="Century Gothic" w:hAnsi="Century Gothic"/>
                <w:bCs/>
                <w:sz w:val="18"/>
                <w:szCs w:val="24"/>
              </w:rPr>
              <w:t xml:space="preserve">… Informationen aus Stadtplänen entnehmen und verarbeiten. </w:t>
            </w:r>
          </w:p>
        </w:tc>
        <w:tc>
          <w:tcPr>
            <w:tcW w:w="3969" w:type="dxa"/>
            <w:gridSpan w:val="2"/>
            <w:shd w:val="clear" w:color="auto" w:fill="D9D9D9" w:themeFill="background1" w:themeFillShade="D9"/>
          </w:tcPr>
          <w:p w14:paraId="5B654F63" w14:textId="45A130D7" w:rsidR="00716C75" w:rsidRDefault="00716C75" w:rsidP="00716C75">
            <w:pPr>
              <w:jc w:val="center"/>
              <w:rPr>
                <w:rFonts w:ascii="Century Gothic" w:hAnsi="Century Gothic"/>
                <w:bCs/>
                <w:sz w:val="20"/>
                <w:szCs w:val="24"/>
              </w:rPr>
            </w:pPr>
            <w:r>
              <w:rPr>
                <w:rFonts w:ascii="Century Gothic" w:hAnsi="Century Gothic"/>
                <w:bCs/>
                <w:sz w:val="20"/>
                <w:szCs w:val="24"/>
              </w:rPr>
              <w:t>fächerübergreifend Sachunterricht: Hessen, Deutschland Europa</w:t>
            </w:r>
          </w:p>
        </w:tc>
        <w:tc>
          <w:tcPr>
            <w:tcW w:w="1701" w:type="dxa"/>
            <w:shd w:val="clear" w:color="auto" w:fill="D9D9D9" w:themeFill="background1" w:themeFillShade="D9"/>
          </w:tcPr>
          <w:p w14:paraId="58A37B4E" w14:textId="66D771B9" w:rsidR="00716C75" w:rsidRPr="00113E18" w:rsidRDefault="00716C75" w:rsidP="00716C75">
            <w:pPr>
              <w:rPr>
                <w:rFonts w:ascii="Century Gothic" w:hAnsi="Century Gothic"/>
                <w:sz w:val="24"/>
                <w:szCs w:val="24"/>
              </w:rPr>
            </w:pPr>
            <w:r>
              <w:rPr>
                <w:rFonts w:ascii="Century Gothic" w:hAnsi="Century Gothic"/>
                <w:sz w:val="24"/>
                <w:szCs w:val="24"/>
              </w:rPr>
              <w:t>MB S.60,61 AH S.31</w:t>
            </w:r>
          </w:p>
        </w:tc>
      </w:tr>
      <w:tr w:rsidR="00716C75" w14:paraId="5C7465C7" w14:textId="77777777" w:rsidTr="0009295E">
        <w:trPr>
          <w:cantSplit/>
          <w:trHeight w:val="338"/>
          <w:tblHeader/>
        </w:trPr>
        <w:tc>
          <w:tcPr>
            <w:tcW w:w="15564" w:type="dxa"/>
            <w:gridSpan w:val="18"/>
            <w:shd w:val="clear" w:color="auto" w:fill="C5E0B3" w:themeFill="accent6" w:themeFillTint="66"/>
          </w:tcPr>
          <w:p w14:paraId="7A8F09B5" w14:textId="5329E16A" w:rsidR="00716C75" w:rsidRDefault="00716C75" w:rsidP="00716C75">
            <w:pPr>
              <w:rPr>
                <w:rFonts w:ascii="Century Gothic" w:hAnsi="Century Gothic"/>
                <w:b/>
                <w:bCs/>
                <w:sz w:val="24"/>
                <w:szCs w:val="24"/>
              </w:rPr>
            </w:pPr>
            <w:r>
              <w:rPr>
                <w:rFonts w:ascii="Century Gothic" w:hAnsi="Century Gothic"/>
                <w:b/>
                <w:bCs/>
                <w:sz w:val="24"/>
                <w:szCs w:val="24"/>
              </w:rPr>
              <w:t>Multiplizieren und Dividieren – Zahl und Operation</w:t>
            </w:r>
          </w:p>
        </w:tc>
      </w:tr>
      <w:tr w:rsidR="00716C75" w14:paraId="067C05DD" w14:textId="77777777" w:rsidTr="0009295E">
        <w:trPr>
          <w:cantSplit/>
          <w:trHeight w:val="567"/>
          <w:tblHeader/>
        </w:trPr>
        <w:tc>
          <w:tcPr>
            <w:tcW w:w="425" w:type="dxa"/>
            <w:shd w:val="clear" w:color="auto" w:fill="C5E0B3" w:themeFill="accent6" w:themeFillTint="66"/>
          </w:tcPr>
          <w:p w14:paraId="78717B66" w14:textId="1CAA3734"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497FEC7" w14:textId="4914807C"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615E28C"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50A0EEEC" w14:textId="3291F089"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8FABA50" w14:textId="77777777" w:rsidR="00716C75" w:rsidRPr="00DD4272"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55CA5C16" w14:textId="77777777" w:rsidR="00716C75" w:rsidRDefault="00716C75" w:rsidP="00716C75">
            <w:pPr>
              <w:jc w:val="center"/>
              <w:rPr>
                <w:rFonts w:ascii="Century Gothic" w:hAnsi="Century Gothic"/>
                <w:bCs/>
                <w:sz w:val="24"/>
                <w:szCs w:val="24"/>
              </w:rPr>
            </w:pPr>
          </w:p>
        </w:tc>
        <w:tc>
          <w:tcPr>
            <w:tcW w:w="3232" w:type="dxa"/>
            <w:shd w:val="clear" w:color="auto" w:fill="D9D9D9" w:themeFill="background1" w:themeFillShade="D9"/>
          </w:tcPr>
          <w:p w14:paraId="4F3BADB4" w14:textId="4AD0637B" w:rsidR="00716C75" w:rsidRDefault="00716C75" w:rsidP="00716C75">
            <w:pPr>
              <w:jc w:val="center"/>
              <w:rPr>
                <w:rFonts w:ascii="Century Gothic" w:hAnsi="Century Gothic"/>
                <w:bCs/>
                <w:sz w:val="24"/>
                <w:szCs w:val="24"/>
              </w:rPr>
            </w:pPr>
            <w:r>
              <w:rPr>
                <w:rFonts w:ascii="Century Gothic" w:hAnsi="Century Gothic"/>
                <w:bCs/>
                <w:sz w:val="24"/>
                <w:szCs w:val="24"/>
              </w:rPr>
              <w:t>Multiplizieren &amp; Dividieren mit 10,100,1000,10000</w:t>
            </w:r>
          </w:p>
        </w:tc>
        <w:tc>
          <w:tcPr>
            <w:tcW w:w="4110" w:type="dxa"/>
            <w:gridSpan w:val="3"/>
            <w:shd w:val="clear" w:color="auto" w:fill="D9D9D9" w:themeFill="background1" w:themeFillShade="D9"/>
          </w:tcPr>
          <w:p w14:paraId="143F75DC"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Grundaufgaben des Kopfrechnens lösen. </w:t>
            </w:r>
          </w:p>
          <w:p w14:paraId="3F83B9F1" w14:textId="6535B265" w:rsidR="00716C75" w:rsidRDefault="00716C75" w:rsidP="00716C75">
            <w:pPr>
              <w:jc w:val="center"/>
              <w:rPr>
                <w:rFonts w:ascii="Century Gothic" w:hAnsi="Century Gothic"/>
                <w:bCs/>
                <w:sz w:val="18"/>
                <w:szCs w:val="24"/>
              </w:rPr>
            </w:pPr>
            <w:r>
              <w:rPr>
                <w:rFonts w:ascii="Century Gothic" w:hAnsi="Century Gothic"/>
                <w:bCs/>
                <w:sz w:val="18"/>
                <w:szCs w:val="24"/>
              </w:rPr>
              <w:t xml:space="preserve">… Umkehraufgaben ableiten, analoge Aufgaben erkennen und in größere Zahlenräume übertragen. </w:t>
            </w:r>
          </w:p>
        </w:tc>
        <w:tc>
          <w:tcPr>
            <w:tcW w:w="3969" w:type="dxa"/>
            <w:gridSpan w:val="2"/>
            <w:shd w:val="clear" w:color="auto" w:fill="D9D9D9" w:themeFill="background1" w:themeFillShade="D9"/>
          </w:tcPr>
          <w:p w14:paraId="3B812D70"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7E0566C7" w14:textId="77777777" w:rsidR="00716C75" w:rsidRDefault="00716C75" w:rsidP="00716C75">
            <w:pPr>
              <w:rPr>
                <w:rFonts w:ascii="Century Gothic" w:hAnsi="Century Gothic"/>
                <w:sz w:val="24"/>
                <w:szCs w:val="24"/>
              </w:rPr>
            </w:pPr>
            <w:r>
              <w:rPr>
                <w:rFonts w:ascii="Century Gothic" w:hAnsi="Century Gothic"/>
                <w:sz w:val="24"/>
                <w:szCs w:val="24"/>
              </w:rPr>
              <w:t>MB S. 64,66</w:t>
            </w:r>
          </w:p>
          <w:p w14:paraId="65B90830" w14:textId="69D3D0FD" w:rsidR="00716C75" w:rsidRDefault="00716C75" w:rsidP="00716C75">
            <w:pPr>
              <w:rPr>
                <w:rFonts w:ascii="Century Gothic" w:hAnsi="Century Gothic"/>
                <w:sz w:val="24"/>
                <w:szCs w:val="24"/>
              </w:rPr>
            </w:pPr>
          </w:p>
        </w:tc>
      </w:tr>
      <w:tr w:rsidR="00716C75" w14:paraId="5706A969" w14:textId="77777777" w:rsidTr="0009295E">
        <w:trPr>
          <w:cantSplit/>
          <w:trHeight w:val="567"/>
          <w:tblHeader/>
        </w:trPr>
        <w:tc>
          <w:tcPr>
            <w:tcW w:w="425" w:type="dxa"/>
            <w:shd w:val="clear" w:color="auto" w:fill="C5E0B3" w:themeFill="accent6" w:themeFillTint="66"/>
          </w:tcPr>
          <w:p w14:paraId="29B9638F" w14:textId="23C5894B"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82D1C2C" w14:textId="6C30CDB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59E98CF"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3058E1FE" w14:textId="2750227F"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CE287DE" w14:textId="48482D4A"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9832B22" w14:textId="13FE50D8"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381AAF3D" w14:textId="508F2ED5" w:rsidR="00716C75" w:rsidRDefault="00716C75" w:rsidP="00716C75">
            <w:pPr>
              <w:jc w:val="center"/>
              <w:rPr>
                <w:rFonts w:ascii="Century Gothic" w:hAnsi="Century Gothic"/>
                <w:bCs/>
                <w:sz w:val="24"/>
                <w:szCs w:val="24"/>
              </w:rPr>
            </w:pPr>
            <w:r>
              <w:rPr>
                <w:rFonts w:ascii="Century Gothic" w:hAnsi="Century Gothic"/>
                <w:bCs/>
                <w:sz w:val="24"/>
                <w:szCs w:val="24"/>
              </w:rPr>
              <w:t>Halbschriftlich Multiplizieren &amp; Dividieren</w:t>
            </w:r>
          </w:p>
        </w:tc>
        <w:tc>
          <w:tcPr>
            <w:tcW w:w="4110" w:type="dxa"/>
            <w:gridSpan w:val="3"/>
            <w:shd w:val="clear" w:color="auto" w:fill="D9D9D9" w:themeFill="background1" w:themeFillShade="D9"/>
          </w:tcPr>
          <w:p w14:paraId="632152E4" w14:textId="33D57EAE" w:rsidR="00716C75" w:rsidRDefault="00716C75" w:rsidP="00716C75">
            <w:pPr>
              <w:jc w:val="center"/>
              <w:rPr>
                <w:rFonts w:ascii="Century Gothic" w:hAnsi="Century Gothic"/>
                <w:bCs/>
                <w:sz w:val="18"/>
                <w:szCs w:val="24"/>
              </w:rPr>
            </w:pPr>
            <w:r>
              <w:rPr>
                <w:rFonts w:ascii="Century Gothic" w:hAnsi="Century Gothic"/>
                <w:bCs/>
                <w:sz w:val="18"/>
                <w:szCs w:val="24"/>
              </w:rPr>
              <w:t xml:space="preserve">… unterschiedliche Rechenwege erkennen, nachvollziehen, vergleichen und bewerten. </w:t>
            </w:r>
          </w:p>
          <w:p w14:paraId="72C1829C" w14:textId="245F76F5" w:rsidR="00716C75" w:rsidRDefault="00716C75" w:rsidP="00716C75">
            <w:pPr>
              <w:jc w:val="center"/>
              <w:rPr>
                <w:rFonts w:ascii="Century Gothic" w:hAnsi="Century Gothic"/>
                <w:bCs/>
                <w:sz w:val="18"/>
                <w:szCs w:val="24"/>
              </w:rPr>
            </w:pPr>
            <w:r>
              <w:rPr>
                <w:rFonts w:ascii="Century Gothic" w:hAnsi="Century Gothic"/>
                <w:bCs/>
                <w:sz w:val="18"/>
                <w:szCs w:val="24"/>
              </w:rPr>
              <w:t>… einen geeignete Rechenstrategien begründet auswählen.                                     … Überschlagsaufgaben bzw. Probe zur Überprüfung der Lösung heranziehen.</w:t>
            </w:r>
          </w:p>
        </w:tc>
        <w:tc>
          <w:tcPr>
            <w:tcW w:w="3969" w:type="dxa"/>
            <w:gridSpan w:val="2"/>
            <w:shd w:val="clear" w:color="auto" w:fill="D9D9D9" w:themeFill="background1" w:themeFillShade="D9"/>
          </w:tcPr>
          <w:p w14:paraId="04BC9782"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0FBD3CC4" w14:textId="34A6ECDE" w:rsidR="00716C75" w:rsidRDefault="00716C75" w:rsidP="00716C75">
            <w:pPr>
              <w:rPr>
                <w:rFonts w:ascii="Century Gothic" w:hAnsi="Century Gothic"/>
                <w:sz w:val="24"/>
                <w:szCs w:val="24"/>
              </w:rPr>
            </w:pPr>
            <w:r>
              <w:rPr>
                <w:rFonts w:ascii="Century Gothic" w:hAnsi="Century Gothic"/>
                <w:sz w:val="24"/>
                <w:szCs w:val="24"/>
              </w:rPr>
              <w:t>MB S. 65,67-70</w:t>
            </w:r>
          </w:p>
          <w:p w14:paraId="520CFB04" w14:textId="2753B3F8" w:rsidR="00716C75" w:rsidRDefault="00716C75" w:rsidP="00716C75">
            <w:pPr>
              <w:rPr>
                <w:rFonts w:ascii="Century Gothic" w:hAnsi="Century Gothic"/>
                <w:sz w:val="24"/>
                <w:szCs w:val="24"/>
              </w:rPr>
            </w:pPr>
            <w:r>
              <w:rPr>
                <w:rFonts w:ascii="Century Gothic" w:hAnsi="Century Gothic"/>
                <w:sz w:val="24"/>
                <w:szCs w:val="24"/>
              </w:rPr>
              <w:t>AH S.32-35</w:t>
            </w:r>
          </w:p>
        </w:tc>
      </w:tr>
      <w:tr w:rsidR="00716C75" w14:paraId="28F18F82" w14:textId="77777777" w:rsidTr="0009295E">
        <w:trPr>
          <w:cantSplit/>
          <w:trHeight w:val="326"/>
          <w:tblHeader/>
        </w:trPr>
        <w:tc>
          <w:tcPr>
            <w:tcW w:w="15564" w:type="dxa"/>
            <w:gridSpan w:val="18"/>
            <w:shd w:val="clear" w:color="auto" w:fill="C5E0B3" w:themeFill="accent6" w:themeFillTint="66"/>
          </w:tcPr>
          <w:p w14:paraId="5EF99C64" w14:textId="48A8D9DC" w:rsidR="00716C75" w:rsidRDefault="00716C75" w:rsidP="00716C75">
            <w:pPr>
              <w:rPr>
                <w:rFonts w:ascii="Century Gothic" w:hAnsi="Century Gothic"/>
                <w:b/>
                <w:bCs/>
                <w:sz w:val="24"/>
                <w:szCs w:val="24"/>
              </w:rPr>
            </w:pPr>
            <w:r>
              <w:rPr>
                <w:rFonts w:ascii="Century Gothic" w:hAnsi="Century Gothic"/>
                <w:b/>
                <w:bCs/>
                <w:sz w:val="24"/>
                <w:szCs w:val="24"/>
              </w:rPr>
              <w:t>Masse und Rauminhalt – Raum und Form, Größen und Messen</w:t>
            </w:r>
          </w:p>
        </w:tc>
      </w:tr>
      <w:tr w:rsidR="00716C75" w14:paraId="74DE2F09" w14:textId="77777777" w:rsidTr="0009295E">
        <w:trPr>
          <w:cantSplit/>
          <w:trHeight w:val="567"/>
          <w:tblHeader/>
        </w:trPr>
        <w:tc>
          <w:tcPr>
            <w:tcW w:w="425" w:type="dxa"/>
            <w:shd w:val="clear" w:color="auto" w:fill="C5E0B3" w:themeFill="accent6" w:themeFillTint="66"/>
          </w:tcPr>
          <w:p w14:paraId="561B2646" w14:textId="1E702398"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A98202C" w14:textId="4F124FBD"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9172288" w14:textId="0C89F77B"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794A07C" w14:textId="23E7D9C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BDD9029" w14:textId="109AE564"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DF049F0" w14:textId="215ED9FD"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6515C3E" w14:textId="20C0E71C" w:rsidR="00716C75" w:rsidRDefault="00716C75" w:rsidP="00716C75">
            <w:pPr>
              <w:jc w:val="center"/>
              <w:rPr>
                <w:rFonts w:ascii="Century Gothic" w:hAnsi="Century Gothic"/>
                <w:bCs/>
                <w:sz w:val="24"/>
                <w:szCs w:val="24"/>
              </w:rPr>
            </w:pPr>
            <w:r>
              <w:rPr>
                <w:rFonts w:ascii="Century Gothic" w:hAnsi="Century Gothic"/>
                <w:bCs/>
                <w:sz w:val="24"/>
                <w:szCs w:val="24"/>
              </w:rPr>
              <w:t>Gewichte (</w:t>
            </w:r>
            <w:proofErr w:type="spellStart"/>
            <w:r>
              <w:rPr>
                <w:rFonts w:ascii="Century Gothic" w:hAnsi="Century Gothic"/>
                <w:bCs/>
                <w:sz w:val="24"/>
                <w:szCs w:val="24"/>
              </w:rPr>
              <w:t>g,kg,t</w:t>
            </w:r>
            <w:proofErr w:type="spellEnd"/>
            <w:r>
              <w:rPr>
                <w:rFonts w:ascii="Century Gothic" w:hAnsi="Century Gothic"/>
                <w:bCs/>
                <w:sz w:val="24"/>
                <w:szCs w:val="24"/>
              </w:rPr>
              <w:t>)</w:t>
            </w:r>
          </w:p>
        </w:tc>
        <w:tc>
          <w:tcPr>
            <w:tcW w:w="4110" w:type="dxa"/>
            <w:gridSpan w:val="3"/>
            <w:shd w:val="clear" w:color="auto" w:fill="D9D9D9" w:themeFill="background1" w:themeFillShade="D9"/>
          </w:tcPr>
          <w:p w14:paraId="2BA1D46F" w14:textId="1F3FC353"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die Standardeinheiten aus dem Bereich Gewichte anwenden. </w:t>
            </w:r>
          </w:p>
          <w:p w14:paraId="6C350052" w14:textId="04680E9F" w:rsidR="00716C75" w:rsidRDefault="00716C75" w:rsidP="00716C75">
            <w:pPr>
              <w:jc w:val="center"/>
              <w:rPr>
                <w:rFonts w:ascii="Century Gothic" w:hAnsi="Century Gothic"/>
                <w:bCs/>
                <w:sz w:val="18"/>
                <w:szCs w:val="24"/>
              </w:rPr>
            </w:pPr>
            <w:r>
              <w:rPr>
                <w:rFonts w:ascii="Century Gothic" w:hAnsi="Century Gothic"/>
                <w:bCs/>
                <w:sz w:val="18"/>
                <w:szCs w:val="24"/>
              </w:rPr>
              <w:t>… Repräsentanten zum Größenvergleich Gewicht nutzen.</w:t>
            </w:r>
          </w:p>
          <w:p w14:paraId="41D0120E" w14:textId="3E5F31FB" w:rsidR="00716C75" w:rsidRDefault="00716C75" w:rsidP="00716C75">
            <w:pPr>
              <w:jc w:val="center"/>
              <w:rPr>
                <w:rFonts w:ascii="Century Gothic" w:hAnsi="Century Gothic"/>
                <w:bCs/>
                <w:sz w:val="18"/>
                <w:szCs w:val="24"/>
              </w:rPr>
            </w:pPr>
            <w:r>
              <w:rPr>
                <w:rFonts w:ascii="Century Gothic" w:hAnsi="Century Gothic"/>
                <w:bCs/>
                <w:sz w:val="18"/>
                <w:szCs w:val="24"/>
              </w:rPr>
              <w:t>… Gewichte in unterschiedlichen Schreibweisen darstellen und umwandeln (1000g=1kg, 1000kg=1t)</w:t>
            </w:r>
          </w:p>
          <w:p w14:paraId="48BDEE70"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Messinstrumente sachgerecht anwenden.</w:t>
            </w:r>
          </w:p>
          <w:p w14:paraId="5A4CB17B" w14:textId="2705A854" w:rsidR="00716C75" w:rsidRDefault="00716C75" w:rsidP="00716C75">
            <w:pPr>
              <w:jc w:val="center"/>
              <w:rPr>
                <w:rFonts w:ascii="Century Gothic" w:hAnsi="Century Gothic"/>
                <w:bCs/>
                <w:sz w:val="18"/>
                <w:szCs w:val="24"/>
              </w:rPr>
            </w:pPr>
            <w:r>
              <w:rPr>
                <w:rFonts w:ascii="Century Gothic" w:hAnsi="Century Gothic"/>
                <w:bCs/>
                <w:sz w:val="18"/>
                <w:szCs w:val="24"/>
              </w:rPr>
              <w:t xml:space="preserve">… gängige (einfach) Bruchschreibweisen und deren Bedeutung kennenlernen. </w:t>
            </w:r>
          </w:p>
        </w:tc>
        <w:tc>
          <w:tcPr>
            <w:tcW w:w="3969" w:type="dxa"/>
            <w:gridSpan w:val="2"/>
            <w:shd w:val="clear" w:color="auto" w:fill="D9D9D9" w:themeFill="background1" w:themeFillShade="D9"/>
          </w:tcPr>
          <w:p w14:paraId="5F8E0F8A" w14:textId="77777777" w:rsidR="00716C75" w:rsidRDefault="00716C75" w:rsidP="00716C75">
            <w:pPr>
              <w:jc w:val="center"/>
              <w:rPr>
                <w:rFonts w:ascii="Century Gothic" w:hAnsi="Century Gothic"/>
                <w:bCs/>
                <w:sz w:val="20"/>
                <w:szCs w:val="24"/>
              </w:rPr>
            </w:pPr>
            <w:r>
              <w:rPr>
                <w:rFonts w:ascii="Century Gothic" w:hAnsi="Century Gothic"/>
                <w:bCs/>
                <w:sz w:val="20"/>
                <w:szCs w:val="24"/>
              </w:rPr>
              <w:t>Repräsentanten-Ausstellung</w:t>
            </w:r>
          </w:p>
          <w:p w14:paraId="09B9F294" w14:textId="77777777" w:rsidR="00716C75" w:rsidRDefault="00716C75" w:rsidP="00716C75">
            <w:pPr>
              <w:jc w:val="center"/>
              <w:rPr>
                <w:rFonts w:ascii="Century Gothic" w:hAnsi="Century Gothic"/>
                <w:bCs/>
                <w:sz w:val="20"/>
                <w:szCs w:val="24"/>
              </w:rPr>
            </w:pPr>
            <w:r>
              <w:rPr>
                <w:rFonts w:ascii="Century Gothic" w:hAnsi="Century Gothic"/>
                <w:bCs/>
                <w:sz w:val="20"/>
                <w:szCs w:val="24"/>
              </w:rPr>
              <w:t xml:space="preserve">Gewichte vergleichen </w:t>
            </w:r>
          </w:p>
          <w:p w14:paraId="1B32EDD2" w14:textId="77777777" w:rsidR="00716C75" w:rsidRDefault="00716C75" w:rsidP="00716C75">
            <w:pPr>
              <w:jc w:val="center"/>
              <w:rPr>
                <w:rFonts w:ascii="Century Gothic" w:hAnsi="Century Gothic"/>
                <w:bCs/>
                <w:sz w:val="20"/>
                <w:szCs w:val="24"/>
              </w:rPr>
            </w:pPr>
          </w:p>
          <w:p w14:paraId="3E04ED95" w14:textId="77777777" w:rsidR="00716C75" w:rsidRDefault="00716C75" w:rsidP="00716C75">
            <w:pPr>
              <w:jc w:val="center"/>
              <w:rPr>
                <w:rFonts w:ascii="Century Gothic" w:hAnsi="Century Gothic"/>
                <w:bCs/>
                <w:sz w:val="20"/>
                <w:szCs w:val="24"/>
              </w:rPr>
            </w:pPr>
            <w:r>
              <w:rPr>
                <w:rFonts w:ascii="Century Gothic" w:hAnsi="Century Gothic"/>
                <w:bCs/>
                <w:sz w:val="20"/>
                <w:szCs w:val="24"/>
              </w:rPr>
              <w:t>Kleiderbügelwaage</w:t>
            </w:r>
          </w:p>
          <w:p w14:paraId="3DEDBE46" w14:textId="6C0DD2E6" w:rsidR="00716C75" w:rsidRDefault="00716C75" w:rsidP="00716C75">
            <w:pPr>
              <w:jc w:val="center"/>
              <w:rPr>
                <w:rFonts w:ascii="Century Gothic" w:hAnsi="Century Gothic"/>
                <w:bCs/>
                <w:sz w:val="20"/>
                <w:szCs w:val="24"/>
              </w:rPr>
            </w:pPr>
            <w:r>
              <w:rPr>
                <w:rFonts w:ascii="Century Gothic" w:hAnsi="Century Gothic"/>
                <w:bCs/>
                <w:sz w:val="20"/>
                <w:szCs w:val="24"/>
              </w:rPr>
              <w:t xml:space="preserve">fächerübergreifend: Rückenschule </w:t>
            </w:r>
            <w:r w:rsidRPr="000B2566">
              <w:rPr>
                <w:rFonts w:ascii="Century Gothic" w:hAnsi="Century Gothic"/>
                <w:bCs/>
                <w:sz w:val="20"/>
                <w:szCs w:val="24"/>
              </w:rPr>
              <w:sym w:font="Wingdings" w:char="F0E0"/>
            </w:r>
            <w:r>
              <w:rPr>
                <w:rFonts w:ascii="Century Gothic" w:hAnsi="Century Gothic"/>
                <w:bCs/>
                <w:sz w:val="20"/>
                <w:szCs w:val="24"/>
              </w:rPr>
              <w:t xml:space="preserve"> Wie viel darf mein Schulranzen wiegen?</w:t>
            </w:r>
          </w:p>
          <w:p w14:paraId="4B41984B" w14:textId="4F788793" w:rsidR="00716C75" w:rsidRDefault="00716C75" w:rsidP="00716C75">
            <w:pPr>
              <w:jc w:val="center"/>
              <w:rPr>
                <w:rFonts w:ascii="Century Gothic" w:hAnsi="Century Gothic"/>
                <w:bCs/>
                <w:sz w:val="20"/>
                <w:szCs w:val="24"/>
              </w:rPr>
            </w:pPr>
            <w:r>
              <w:rPr>
                <w:rFonts w:ascii="Century Gothic" w:hAnsi="Century Gothic"/>
                <w:bCs/>
                <w:sz w:val="20"/>
                <w:szCs w:val="24"/>
              </w:rPr>
              <w:t>Schätzaufgabe: Wie viel wiegt die Klasse?</w:t>
            </w:r>
          </w:p>
        </w:tc>
        <w:tc>
          <w:tcPr>
            <w:tcW w:w="1701" w:type="dxa"/>
            <w:shd w:val="clear" w:color="auto" w:fill="D9D9D9" w:themeFill="background1" w:themeFillShade="D9"/>
          </w:tcPr>
          <w:p w14:paraId="3AA8ED9D" w14:textId="77777777" w:rsidR="00716C75" w:rsidRDefault="00716C75" w:rsidP="00716C75">
            <w:pPr>
              <w:rPr>
                <w:rFonts w:ascii="Century Gothic" w:hAnsi="Century Gothic"/>
                <w:sz w:val="24"/>
                <w:szCs w:val="24"/>
              </w:rPr>
            </w:pPr>
            <w:r>
              <w:rPr>
                <w:rFonts w:ascii="Century Gothic" w:hAnsi="Century Gothic"/>
                <w:sz w:val="24"/>
                <w:szCs w:val="24"/>
              </w:rPr>
              <w:t>MB S. 72,73</w:t>
            </w:r>
          </w:p>
          <w:p w14:paraId="2E7C6291" w14:textId="535197AD" w:rsidR="00716C75" w:rsidRDefault="00716C75" w:rsidP="00716C75">
            <w:pPr>
              <w:rPr>
                <w:rFonts w:ascii="Century Gothic" w:hAnsi="Century Gothic"/>
                <w:sz w:val="24"/>
                <w:szCs w:val="24"/>
              </w:rPr>
            </w:pPr>
            <w:r>
              <w:rPr>
                <w:rFonts w:ascii="Century Gothic" w:hAnsi="Century Gothic"/>
                <w:sz w:val="24"/>
                <w:szCs w:val="24"/>
              </w:rPr>
              <w:t>AH S: 36</w:t>
            </w:r>
          </w:p>
        </w:tc>
      </w:tr>
      <w:tr w:rsidR="00716C75" w14:paraId="43E88EE8" w14:textId="77777777" w:rsidTr="0009295E">
        <w:trPr>
          <w:cantSplit/>
          <w:trHeight w:val="567"/>
          <w:tblHeader/>
        </w:trPr>
        <w:tc>
          <w:tcPr>
            <w:tcW w:w="2552" w:type="dxa"/>
            <w:gridSpan w:val="11"/>
            <w:shd w:val="clear" w:color="auto" w:fill="C5E0B3" w:themeFill="accent6" w:themeFillTint="66"/>
          </w:tcPr>
          <w:p w14:paraId="65F2103D" w14:textId="27BC3FFE" w:rsidR="00716C75" w:rsidRDefault="00716C75" w:rsidP="00716C75">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1265EC20" w14:textId="7BEFC099" w:rsidR="00716C75" w:rsidRDefault="00716C75" w:rsidP="00716C75">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6B2033AE" w14:textId="37BC98CE" w:rsidR="00716C75" w:rsidRDefault="00716C75" w:rsidP="00716C75">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4D6B92EC" w14:textId="593EEDFA" w:rsidR="00716C75" w:rsidRDefault="00716C75" w:rsidP="00716C75">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32F03330" w14:textId="5E3C732C" w:rsidR="00716C75" w:rsidRDefault="00716C75" w:rsidP="00716C75">
            <w:pPr>
              <w:rPr>
                <w:rFonts w:ascii="Century Gothic" w:hAnsi="Century Gothic"/>
                <w:sz w:val="24"/>
                <w:szCs w:val="24"/>
              </w:rPr>
            </w:pPr>
            <w:r>
              <w:rPr>
                <w:rFonts w:ascii="Century Gothic" w:hAnsi="Century Gothic"/>
                <w:b/>
                <w:bCs/>
                <w:sz w:val="24"/>
                <w:szCs w:val="24"/>
              </w:rPr>
              <w:t xml:space="preserve">Einordnung ins Lehrwerk </w:t>
            </w:r>
          </w:p>
        </w:tc>
      </w:tr>
      <w:tr w:rsidR="00716C75" w14:paraId="26DB7E84" w14:textId="77777777" w:rsidTr="0009295E">
        <w:trPr>
          <w:cantSplit/>
          <w:trHeight w:val="567"/>
          <w:tblHeader/>
        </w:trPr>
        <w:tc>
          <w:tcPr>
            <w:tcW w:w="425" w:type="dxa"/>
            <w:shd w:val="clear" w:color="auto" w:fill="C5E0B3" w:themeFill="accent6" w:themeFillTint="66"/>
          </w:tcPr>
          <w:p w14:paraId="0149EE43" w14:textId="501B59A4" w:rsidR="00716C75" w:rsidRDefault="00716C75" w:rsidP="00716C75">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0C4639D0" w14:textId="444ACFAE" w:rsidR="00716C75" w:rsidRDefault="00716C75" w:rsidP="00716C75">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7D24A040" w14:textId="050E1DA8" w:rsidR="00716C75" w:rsidRDefault="00716C75" w:rsidP="00716C75">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0124ABBB" w14:textId="09946889" w:rsidR="00716C75" w:rsidRDefault="00716C75" w:rsidP="00716C75">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76DCD329" w14:textId="1D7B1395" w:rsidR="00716C75" w:rsidRPr="00DD4272" w:rsidRDefault="00716C75" w:rsidP="00716C75">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109DCEE0" w14:textId="15AAFD5E" w:rsidR="00716C75" w:rsidRDefault="00716C75" w:rsidP="00716C75">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11161383" w14:textId="77777777" w:rsidR="00716C75" w:rsidRDefault="00716C75"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16F73B8B" w14:textId="5BC6C880" w:rsidR="00716C75" w:rsidRDefault="00716C75" w:rsidP="00716C75">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25B40AC1"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070D5DFE" w14:textId="77777777" w:rsidR="00716C75" w:rsidRDefault="00716C75" w:rsidP="00716C75">
            <w:pPr>
              <w:rPr>
                <w:rFonts w:ascii="Century Gothic" w:hAnsi="Century Gothic"/>
                <w:sz w:val="24"/>
                <w:szCs w:val="24"/>
              </w:rPr>
            </w:pPr>
          </w:p>
        </w:tc>
      </w:tr>
      <w:tr w:rsidR="00716C75" w14:paraId="743FF8DC" w14:textId="77777777" w:rsidTr="0009295E">
        <w:trPr>
          <w:cantSplit/>
          <w:trHeight w:val="567"/>
          <w:tblHeader/>
        </w:trPr>
        <w:tc>
          <w:tcPr>
            <w:tcW w:w="425" w:type="dxa"/>
            <w:shd w:val="clear" w:color="auto" w:fill="C5E0B3" w:themeFill="accent6" w:themeFillTint="66"/>
          </w:tcPr>
          <w:p w14:paraId="6F154193" w14:textId="4EDD7C47"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D819579" w14:textId="21F58091"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F4FFA2F" w14:textId="1485C3C5"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0A3D8B89" w14:textId="00D02A4E"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61EAB8E" w14:textId="4CF3933B"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1A86DE9" w14:textId="37640E4F"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58D38EC" w14:textId="715EDD3E" w:rsidR="00716C75" w:rsidRDefault="00716C75" w:rsidP="00716C75">
            <w:pPr>
              <w:jc w:val="center"/>
              <w:rPr>
                <w:rFonts w:ascii="Century Gothic" w:hAnsi="Century Gothic"/>
                <w:bCs/>
                <w:sz w:val="24"/>
                <w:szCs w:val="24"/>
              </w:rPr>
            </w:pPr>
            <w:r>
              <w:rPr>
                <w:rFonts w:ascii="Century Gothic" w:hAnsi="Century Gothic"/>
                <w:bCs/>
                <w:sz w:val="24"/>
                <w:szCs w:val="24"/>
              </w:rPr>
              <w:t>Rauminhalt</w:t>
            </w:r>
          </w:p>
        </w:tc>
        <w:tc>
          <w:tcPr>
            <w:tcW w:w="4110" w:type="dxa"/>
            <w:gridSpan w:val="3"/>
            <w:shd w:val="clear" w:color="auto" w:fill="D9D9D9" w:themeFill="background1" w:themeFillShade="D9"/>
          </w:tcPr>
          <w:p w14:paraId="4E27CC1C" w14:textId="67CE3738" w:rsidR="00716C75" w:rsidRDefault="00716C75" w:rsidP="00716C75">
            <w:pPr>
              <w:jc w:val="center"/>
              <w:rPr>
                <w:rFonts w:ascii="Century Gothic" w:hAnsi="Century Gothic"/>
                <w:bCs/>
                <w:sz w:val="18"/>
                <w:szCs w:val="24"/>
              </w:rPr>
            </w:pPr>
            <w:r>
              <w:rPr>
                <w:rFonts w:ascii="Century Gothic" w:hAnsi="Century Gothic"/>
                <w:bCs/>
                <w:sz w:val="18"/>
                <w:szCs w:val="24"/>
              </w:rPr>
              <w:t xml:space="preserve">… Standardeinheiten aus dem Bereich Rauminhalt kennenlernen und anwenden. </w:t>
            </w:r>
          </w:p>
          <w:p w14:paraId="6D295282" w14:textId="71220FEC" w:rsidR="00716C75" w:rsidRDefault="00716C75" w:rsidP="00716C75">
            <w:pPr>
              <w:jc w:val="center"/>
              <w:rPr>
                <w:rFonts w:ascii="Century Gothic" w:hAnsi="Century Gothic"/>
                <w:bCs/>
                <w:sz w:val="18"/>
                <w:szCs w:val="24"/>
              </w:rPr>
            </w:pPr>
            <w:r>
              <w:rPr>
                <w:rFonts w:ascii="Century Gothic" w:hAnsi="Century Gothic"/>
                <w:bCs/>
                <w:sz w:val="18"/>
                <w:szCs w:val="24"/>
              </w:rPr>
              <w:t>… Rauminhalte in unterschiedlichen Schreibweisen darstellen und diese umwandeln (1000ml =1l)</w:t>
            </w:r>
          </w:p>
          <w:p w14:paraId="15CD6ED5" w14:textId="545EB06F" w:rsidR="00716C75" w:rsidRDefault="00716C75" w:rsidP="00716C75">
            <w:pPr>
              <w:jc w:val="center"/>
              <w:rPr>
                <w:rFonts w:ascii="Century Gothic" w:hAnsi="Century Gothic"/>
                <w:bCs/>
                <w:sz w:val="18"/>
                <w:szCs w:val="24"/>
              </w:rPr>
            </w:pPr>
            <w:r>
              <w:rPr>
                <w:rFonts w:ascii="Century Gothic" w:hAnsi="Century Gothic"/>
                <w:bCs/>
                <w:sz w:val="18"/>
                <w:szCs w:val="24"/>
              </w:rPr>
              <w:t xml:space="preserve">… Rauminhalte messen </w:t>
            </w:r>
            <w:proofErr w:type="spellStart"/>
            <w:r>
              <w:rPr>
                <w:rFonts w:ascii="Century Gothic" w:hAnsi="Century Gothic"/>
                <w:bCs/>
                <w:sz w:val="18"/>
                <w:szCs w:val="24"/>
              </w:rPr>
              <w:t>z.B</w:t>
            </w:r>
            <w:proofErr w:type="spellEnd"/>
            <w:r>
              <w:rPr>
                <w:rFonts w:ascii="Century Gothic" w:hAnsi="Century Gothic"/>
                <w:bCs/>
                <w:sz w:val="18"/>
                <w:szCs w:val="24"/>
              </w:rPr>
              <w:t xml:space="preserve"> mit Einheitswürfeln</w:t>
            </w:r>
          </w:p>
        </w:tc>
        <w:tc>
          <w:tcPr>
            <w:tcW w:w="3969" w:type="dxa"/>
            <w:gridSpan w:val="2"/>
            <w:shd w:val="clear" w:color="auto" w:fill="D9D9D9" w:themeFill="background1" w:themeFillShade="D9"/>
          </w:tcPr>
          <w:p w14:paraId="0521A498" w14:textId="573EAF0F" w:rsidR="00716C75" w:rsidRDefault="00716C75" w:rsidP="00716C75">
            <w:pPr>
              <w:jc w:val="center"/>
              <w:rPr>
                <w:rFonts w:ascii="Century Gothic" w:hAnsi="Century Gothic"/>
                <w:bCs/>
                <w:sz w:val="20"/>
                <w:szCs w:val="24"/>
              </w:rPr>
            </w:pPr>
            <w:proofErr w:type="spellStart"/>
            <w:r>
              <w:rPr>
                <w:rFonts w:ascii="Century Gothic" w:hAnsi="Century Gothic"/>
                <w:bCs/>
                <w:sz w:val="20"/>
                <w:szCs w:val="24"/>
              </w:rPr>
              <w:t>Umschüttversuche</w:t>
            </w:r>
            <w:proofErr w:type="spellEnd"/>
            <w:r>
              <w:rPr>
                <w:rFonts w:ascii="Century Gothic" w:hAnsi="Century Gothic"/>
                <w:bCs/>
                <w:sz w:val="20"/>
                <w:szCs w:val="24"/>
              </w:rPr>
              <w:t xml:space="preserve">                Trinkflaschen vergleichen  Schuhkartons und kleinere Kistchen mit Einheitswürfeln füllen               Millionenwürfel                           Ausstellung mit unterschiedlichen Repräsentanten gemeinsam erarbeiten                      fächerübergreifend SU: Wasserverbrauch</w:t>
            </w:r>
          </w:p>
        </w:tc>
        <w:tc>
          <w:tcPr>
            <w:tcW w:w="1701" w:type="dxa"/>
            <w:shd w:val="clear" w:color="auto" w:fill="D9D9D9" w:themeFill="background1" w:themeFillShade="D9"/>
          </w:tcPr>
          <w:p w14:paraId="3617DF6D" w14:textId="5B39134F" w:rsidR="00716C75" w:rsidRDefault="00716C75" w:rsidP="00716C75">
            <w:pPr>
              <w:rPr>
                <w:rFonts w:ascii="Century Gothic" w:hAnsi="Century Gothic"/>
                <w:sz w:val="24"/>
                <w:szCs w:val="24"/>
              </w:rPr>
            </w:pPr>
            <w:r>
              <w:rPr>
                <w:rFonts w:ascii="Century Gothic" w:hAnsi="Century Gothic"/>
                <w:sz w:val="24"/>
                <w:szCs w:val="24"/>
              </w:rPr>
              <w:t>MB S. 74,75</w:t>
            </w:r>
          </w:p>
          <w:p w14:paraId="76B40C12" w14:textId="778C3E81" w:rsidR="00716C75" w:rsidRDefault="00716C75" w:rsidP="00716C75">
            <w:pPr>
              <w:rPr>
                <w:rFonts w:ascii="Century Gothic" w:hAnsi="Century Gothic"/>
                <w:sz w:val="24"/>
                <w:szCs w:val="24"/>
              </w:rPr>
            </w:pPr>
            <w:r>
              <w:rPr>
                <w:rFonts w:ascii="Century Gothic" w:hAnsi="Century Gothic"/>
                <w:sz w:val="24"/>
                <w:szCs w:val="24"/>
              </w:rPr>
              <w:t>AH S. 37</w:t>
            </w:r>
          </w:p>
        </w:tc>
      </w:tr>
      <w:tr w:rsidR="00716C75" w14:paraId="5B6B2A6B" w14:textId="77777777" w:rsidTr="0009295E">
        <w:trPr>
          <w:cantSplit/>
          <w:trHeight w:val="567"/>
          <w:tblHeader/>
        </w:trPr>
        <w:tc>
          <w:tcPr>
            <w:tcW w:w="425" w:type="dxa"/>
            <w:shd w:val="clear" w:color="auto" w:fill="C5E0B3" w:themeFill="accent6" w:themeFillTint="66"/>
          </w:tcPr>
          <w:p w14:paraId="79067BF7" w14:textId="6AB41296"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8CEB8EE" w14:textId="193A0346"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D994239"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7B8E74A6" w14:textId="20066F3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31DEC88" w14:textId="31E5C602"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E07EA5B" w14:textId="77777777" w:rsidR="00716C75" w:rsidRDefault="00716C75" w:rsidP="00716C75">
            <w:pPr>
              <w:jc w:val="center"/>
              <w:rPr>
                <w:rFonts w:ascii="Century Gothic" w:hAnsi="Century Gothic"/>
                <w:bCs/>
                <w:sz w:val="24"/>
                <w:szCs w:val="24"/>
              </w:rPr>
            </w:pPr>
          </w:p>
        </w:tc>
        <w:tc>
          <w:tcPr>
            <w:tcW w:w="3232" w:type="dxa"/>
            <w:shd w:val="clear" w:color="auto" w:fill="D9D9D9" w:themeFill="background1" w:themeFillShade="D9"/>
          </w:tcPr>
          <w:p w14:paraId="20B693CE" w14:textId="1C8D3B21" w:rsidR="00716C75" w:rsidRDefault="00716C75" w:rsidP="00716C75">
            <w:pPr>
              <w:jc w:val="center"/>
              <w:rPr>
                <w:rFonts w:ascii="Century Gothic" w:hAnsi="Century Gothic"/>
                <w:bCs/>
                <w:sz w:val="24"/>
                <w:szCs w:val="24"/>
              </w:rPr>
            </w:pPr>
            <w:r>
              <w:rPr>
                <w:rFonts w:ascii="Century Gothic" w:hAnsi="Century Gothic"/>
                <w:bCs/>
                <w:sz w:val="24"/>
                <w:szCs w:val="24"/>
              </w:rPr>
              <w:t>Rechnen mit Gewichten und Rauminhalten</w:t>
            </w:r>
          </w:p>
        </w:tc>
        <w:tc>
          <w:tcPr>
            <w:tcW w:w="4110" w:type="dxa"/>
            <w:gridSpan w:val="3"/>
            <w:shd w:val="clear" w:color="auto" w:fill="D9D9D9" w:themeFill="background1" w:themeFillShade="D9"/>
          </w:tcPr>
          <w:p w14:paraId="17510B26" w14:textId="5AEF1465" w:rsidR="00716C75" w:rsidRDefault="00716C75" w:rsidP="00716C75">
            <w:pPr>
              <w:jc w:val="center"/>
              <w:rPr>
                <w:rFonts w:ascii="Century Gothic" w:hAnsi="Century Gothic"/>
                <w:bCs/>
                <w:sz w:val="18"/>
                <w:szCs w:val="24"/>
              </w:rPr>
            </w:pPr>
            <w:r>
              <w:rPr>
                <w:rFonts w:ascii="Century Gothic" w:hAnsi="Century Gothic"/>
                <w:bCs/>
                <w:sz w:val="18"/>
                <w:szCs w:val="24"/>
              </w:rPr>
              <w:t>… funktionale Beziehungen in Sachsituationen erkennen und nutzen.</w:t>
            </w:r>
          </w:p>
        </w:tc>
        <w:tc>
          <w:tcPr>
            <w:tcW w:w="3969" w:type="dxa"/>
            <w:gridSpan w:val="2"/>
            <w:shd w:val="clear" w:color="auto" w:fill="D9D9D9" w:themeFill="background1" w:themeFillShade="D9"/>
          </w:tcPr>
          <w:p w14:paraId="1B2564F5" w14:textId="7766A91E"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049ECEAB" w14:textId="058F063D" w:rsidR="00716C75" w:rsidRDefault="00716C75" w:rsidP="00716C75">
            <w:pPr>
              <w:rPr>
                <w:rFonts w:ascii="Century Gothic" w:hAnsi="Century Gothic"/>
                <w:sz w:val="24"/>
                <w:szCs w:val="24"/>
              </w:rPr>
            </w:pPr>
            <w:r>
              <w:rPr>
                <w:rFonts w:ascii="Century Gothic" w:hAnsi="Century Gothic"/>
                <w:sz w:val="24"/>
                <w:szCs w:val="24"/>
              </w:rPr>
              <w:t>MB S. 76-78 AH S. 38,39</w:t>
            </w:r>
          </w:p>
        </w:tc>
      </w:tr>
      <w:tr w:rsidR="00716C75" w14:paraId="7554F591" w14:textId="77777777" w:rsidTr="0009295E">
        <w:trPr>
          <w:cantSplit/>
          <w:trHeight w:val="338"/>
          <w:tblHeader/>
        </w:trPr>
        <w:tc>
          <w:tcPr>
            <w:tcW w:w="15564" w:type="dxa"/>
            <w:gridSpan w:val="18"/>
            <w:shd w:val="clear" w:color="auto" w:fill="C5E0B3" w:themeFill="accent6" w:themeFillTint="66"/>
          </w:tcPr>
          <w:p w14:paraId="76389FBC" w14:textId="0926C627" w:rsidR="00716C75" w:rsidRDefault="00716C75" w:rsidP="00716C75">
            <w:pPr>
              <w:rPr>
                <w:rFonts w:ascii="Century Gothic" w:hAnsi="Century Gothic"/>
                <w:b/>
                <w:bCs/>
                <w:sz w:val="24"/>
                <w:szCs w:val="24"/>
              </w:rPr>
            </w:pPr>
            <w:r>
              <w:rPr>
                <w:rFonts w:ascii="Century Gothic" w:hAnsi="Century Gothic"/>
                <w:b/>
                <w:bCs/>
                <w:sz w:val="24"/>
                <w:szCs w:val="24"/>
              </w:rPr>
              <w:t>Schriftlich Multiplizieren – Zahl und Operation</w:t>
            </w:r>
          </w:p>
        </w:tc>
      </w:tr>
      <w:tr w:rsidR="00716C75" w14:paraId="3B92D7E6" w14:textId="77777777" w:rsidTr="0009295E">
        <w:trPr>
          <w:cantSplit/>
          <w:trHeight w:val="567"/>
          <w:tblHeader/>
        </w:trPr>
        <w:tc>
          <w:tcPr>
            <w:tcW w:w="425" w:type="dxa"/>
            <w:shd w:val="clear" w:color="auto" w:fill="C5E0B3" w:themeFill="accent6" w:themeFillTint="66"/>
          </w:tcPr>
          <w:p w14:paraId="575DA8B2" w14:textId="56EA0E9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F1D9998" w14:textId="6C3DDAB1"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D9A2964"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4E32E4FA"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11872A35" w14:textId="1BFBA879"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96AEF80" w14:textId="207ADA4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3DB244ED" w14:textId="77777777" w:rsidR="00716C75" w:rsidRDefault="00716C75" w:rsidP="00716C75">
            <w:pPr>
              <w:jc w:val="center"/>
              <w:rPr>
                <w:rFonts w:ascii="Century Gothic" w:hAnsi="Century Gothic"/>
                <w:bCs/>
                <w:sz w:val="24"/>
                <w:szCs w:val="24"/>
              </w:rPr>
            </w:pPr>
            <w:r>
              <w:rPr>
                <w:rFonts w:ascii="Century Gothic" w:hAnsi="Century Gothic"/>
                <w:bCs/>
                <w:sz w:val="24"/>
                <w:szCs w:val="24"/>
              </w:rPr>
              <w:t>Verfahren der schriftlichen Multiplikation</w:t>
            </w:r>
          </w:p>
          <w:p w14:paraId="6F971A11" w14:textId="77777777" w:rsidR="00716C75" w:rsidRDefault="00716C75" w:rsidP="00716C75">
            <w:pPr>
              <w:jc w:val="center"/>
              <w:rPr>
                <w:rFonts w:ascii="Century Gothic" w:hAnsi="Century Gothic"/>
                <w:bCs/>
                <w:sz w:val="24"/>
                <w:szCs w:val="24"/>
              </w:rPr>
            </w:pPr>
          </w:p>
          <w:p w14:paraId="6672B679" w14:textId="5B1716BD" w:rsidR="00716C75" w:rsidRDefault="00716C75" w:rsidP="00716C75">
            <w:pPr>
              <w:jc w:val="center"/>
              <w:rPr>
                <w:rFonts w:ascii="Century Gothic" w:hAnsi="Century Gothic"/>
                <w:bCs/>
                <w:sz w:val="24"/>
                <w:szCs w:val="24"/>
              </w:rPr>
            </w:pPr>
            <w:r>
              <w:rPr>
                <w:rFonts w:ascii="Century Gothic" w:hAnsi="Century Gothic"/>
                <w:bCs/>
                <w:sz w:val="24"/>
                <w:szCs w:val="24"/>
              </w:rPr>
              <w:t xml:space="preserve">(aufeinander aufbauend: mit einstelligen, zweistelligen, mehrstelligen sowie Kommazahlen) </w:t>
            </w:r>
          </w:p>
        </w:tc>
        <w:tc>
          <w:tcPr>
            <w:tcW w:w="4110" w:type="dxa"/>
            <w:gridSpan w:val="3"/>
            <w:shd w:val="clear" w:color="auto" w:fill="D9D9D9" w:themeFill="background1" w:themeFillShade="D9"/>
          </w:tcPr>
          <w:p w14:paraId="7992DD40" w14:textId="3F4F1E03" w:rsidR="00716C75" w:rsidRDefault="00716C75" w:rsidP="00716C75">
            <w:pPr>
              <w:jc w:val="center"/>
              <w:rPr>
                <w:rFonts w:ascii="Century Gothic" w:hAnsi="Century Gothic"/>
                <w:bCs/>
                <w:sz w:val="18"/>
                <w:szCs w:val="24"/>
              </w:rPr>
            </w:pPr>
            <w:r>
              <w:rPr>
                <w:rFonts w:ascii="Century Gothic" w:hAnsi="Century Gothic"/>
                <w:bCs/>
                <w:sz w:val="18"/>
                <w:szCs w:val="24"/>
              </w:rPr>
              <w:t>… mündliche und halbschriftliche Rechenstrategien verstehen und bei geeigneten Aufgaben anwenden sowie den Zusammenhang zur schriftlichen Multiplikation kennenlernen.</w:t>
            </w:r>
          </w:p>
          <w:p w14:paraId="1DF7A4DC" w14:textId="332837DE"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das schriftliche Verfahren verstehen, ausführen und bei geeigneten Aufgaben anwenden. </w:t>
            </w:r>
          </w:p>
          <w:p w14:paraId="28F41E36" w14:textId="3573CA4D" w:rsidR="00716C75" w:rsidRDefault="00716C75" w:rsidP="00716C75">
            <w:pPr>
              <w:jc w:val="center"/>
              <w:rPr>
                <w:rFonts w:ascii="Century Gothic" w:hAnsi="Century Gothic"/>
                <w:bCs/>
                <w:sz w:val="18"/>
                <w:szCs w:val="24"/>
              </w:rPr>
            </w:pPr>
            <w:r>
              <w:rPr>
                <w:rFonts w:ascii="Century Gothic" w:hAnsi="Century Gothic"/>
                <w:bCs/>
                <w:sz w:val="18"/>
                <w:szCs w:val="24"/>
              </w:rPr>
              <w:t xml:space="preserve">… Schreib- und Sprechweise einüben und erläutern. </w:t>
            </w:r>
          </w:p>
          <w:p w14:paraId="7B877CF9" w14:textId="3BB1E843"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die Lösung durch Probe und Überschlagsrechnung reflektieren. </w:t>
            </w:r>
          </w:p>
        </w:tc>
        <w:tc>
          <w:tcPr>
            <w:tcW w:w="3969" w:type="dxa"/>
            <w:gridSpan w:val="2"/>
            <w:shd w:val="clear" w:color="auto" w:fill="D9D9D9" w:themeFill="background1" w:themeFillShade="D9"/>
          </w:tcPr>
          <w:p w14:paraId="34F66A19" w14:textId="75AA6246" w:rsidR="00716C75" w:rsidRDefault="00716C75" w:rsidP="00716C75">
            <w:pPr>
              <w:jc w:val="center"/>
              <w:rPr>
                <w:rFonts w:ascii="Century Gothic" w:hAnsi="Century Gothic"/>
                <w:bCs/>
                <w:sz w:val="20"/>
                <w:szCs w:val="24"/>
              </w:rPr>
            </w:pPr>
            <w:r>
              <w:rPr>
                <w:rFonts w:ascii="Century Gothic" w:hAnsi="Century Gothic"/>
                <w:bCs/>
                <w:sz w:val="20"/>
                <w:szCs w:val="24"/>
              </w:rPr>
              <w:t>Vom halbschriftlichen zum schriftlichen Rechnen (PIKAS)</w:t>
            </w:r>
          </w:p>
          <w:p w14:paraId="24890893" w14:textId="381AADAB" w:rsidR="00716C75" w:rsidRDefault="00716C75" w:rsidP="00716C75">
            <w:pPr>
              <w:jc w:val="center"/>
              <w:rPr>
                <w:rFonts w:ascii="Century Gothic" w:hAnsi="Century Gothic"/>
                <w:bCs/>
                <w:sz w:val="20"/>
                <w:szCs w:val="24"/>
              </w:rPr>
            </w:pPr>
          </w:p>
          <w:p w14:paraId="728550C9" w14:textId="0A61D7C6" w:rsidR="00716C75" w:rsidRDefault="00716C75" w:rsidP="00716C75">
            <w:pPr>
              <w:jc w:val="center"/>
              <w:rPr>
                <w:rFonts w:ascii="Century Gothic" w:hAnsi="Century Gothic"/>
                <w:bCs/>
                <w:sz w:val="20"/>
                <w:szCs w:val="24"/>
              </w:rPr>
            </w:pPr>
            <w:r>
              <w:rPr>
                <w:rFonts w:ascii="Century Gothic" w:hAnsi="Century Gothic"/>
                <w:bCs/>
                <w:sz w:val="20"/>
                <w:szCs w:val="24"/>
              </w:rPr>
              <w:t>Leichte und schwere Aufgaben begründet sortieren</w:t>
            </w:r>
          </w:p>
          <w:p w14:paraId="7FD2F246" w14:textId="669F84AB" w:rsidR="00716C75" w:rsidRDefault="00716C75" w:rsidP="00716C75">
            <w:pPr>
              <w:jc w:val="center"/>
              <w:rPr>
                <w:rFonts w:ascii="Century Gothic" w:hAnsi="Century Gothic"/>
                <w:bCs/>
                <w:sz w:val="20"/>
                <w:szCs w:val="24"/>
              </w:rPr>
            </w:pPr>
          </w:p>
          <w:p w14:paraId="10B187BD" w14:textId="3201E254" w:rsidR="00716C75" w:rsidRDefault="00716C75" w:rsidP="00716C75">
            <w:pPr>
              <w:jc w:val="center"/>
              <w:rPr>
                <w:rFonts w:ascii="Century Gothic" w:hAnsi="Century Gothic"/>
                <w:bCs/>
                <w:sz w:val="20"/>
                <w:szCs w:val="24"/>
              </w:rPr>
            </w:pPr>
            <w:r>
              <w:rPr>
                <w:rFonts w:ascii="Century Gothic" w:hAnsi="Century Gothic"/>
                <w:bCs/>
                <w:sz w:val="20"/>
                <w:szCs w:val="24"/>
              </w:rPr>
              <w:t xml:space="preserve">Fehler finden – sortieren </w:t>
            </w:r>
          </w:p>
          <w:p w14:paraId="0D547707" w14:textId="7C66F818" w:rsidR="00716C75" w:rsidRDefault="00716C75" w:rsidP="00716C75">
            <w:pPr>
              <w:jc w:val="center"/>
              <w:rPr>
                <w:rFonts w:ascii="Century Gothic" w:hAnsi="Century Gothic"/>
                <w:bCs/>
                <w:sz w:val="20"/>
                <w:szCs w:val="24"/>
              </w:rPr>
            </w:pPr>
          </w:p>
          <w:p w14:paraId="1548A589" w14:textId="5947C108" w:rsidR="00716C75" w:rsidRDefault="00716C75" w:rsidP="00716C75">
            <w:pPr>
              <w:jc w:val="center"/>
              <w:rPr>
                <w:rFonts w:ascii="Century Gothic" w:hAnsi="Century Gothic"/>
                <w:bCs/>
                <w:sz w:val="20"/>
                <w:szCs w:val="24"/>
              </w:rPr>
            </w:pPr>
            <w:r>
              <w:rPr>
                <w:rFonts w:ascii="Century Gothic" w:hAnsi="Century Gothic"/>
                <w:bCs/>
                <w:sz w:val="20"/>
                <w:szCs w:val="24"/>
              </w:rPr>
              <w:t>Prospekte nutzen (Preise multiplizieren)</w:t>
            </w:r>
          </w:p>
          <w:p w14:paraId="54214032" w14:textId="77777777" w:rsidR="00716C75" w:rsidRDefault="00716C75" w:rsidP="00716C75">
            <w:pPr>
              <w:rPr>
                <w:rFonts w:ascii="Century Gothic" w:hAnsi="Century Gothic"/>
                <w:bCs/>
                <w:sz w:val="20"/>
                <w:szCs w:val="24"/>
              </w:rPr>
            </w:pPr>
          </w:p>
          <w:p w14:paraId="17D2588B" w14:textId="4DA98A95"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3DA79945" w14:textId="77777777" w:rsidR="00716C75" w:rsidRDefault="00716C75" w:rsidP="00716C75">
            <w:pPr>
              <w:rPr>
                <w:rFonts w:ascii="Century Gothic" w:hAnsi="Century Gothic"/>
                <w:sz w:val="24"/>
                <w:szCs w:val="24"/>
              </w:rPr>
            </w:pPr>
            <w:r>
              <w:rPr>
                <w:rFonts w:ascii="Century Gothic" w:hAnsi="Century Gothic"/>
                <w:sz w:val="24"/>
                <w:szCs w:val="24"/>
              </w:rPr>
              <w:t>MB S. 80-86</w:t>
            </w:r>
          </w:p>
          <w:p w14:paraId="165E5295" w14:textId="3066CC7D" w:rsidR="00716C75" w:rsidRDefault="00716C75" w:rsidP="00716C75">
            <w:pPr>
              <w:rPr>
                <w:rFonts w:ascii="Century Gothic" w:hAnsi="Century Gothic"/>
                <w:sz w:val="24"/>
                <w:szCs w:val="24"/>
              </w:rPr>
            </w:pPr>
            <w:r>
              <w:rPr>
                <w:rFonts w:ascii="Century Gothic" w:hAnsi="Century Gothic"/>
                <w:sz w:val="24"/>
                <w:szCs w:val="24"/>
              </w:rPr>
              <w:t>AH S. 40-44</w:t>
            </w:r>
          </w:p>
        </w:tc>
      </w:tr>
      <w:tr w:rsidR="00716C75" w14:paraId="181AE3A2" w14:textId="77777777" w:rsidTr="0009295E">
        <w:trPr>
          <w:cantSplit/>
          <w:trHeight w:val="567"/>
          <w:tblHeader/>
        </w:trPr>
        <w:tc>
          <w:tcPr>
            <w:tcW w:w="2552" w:type="dxa"/>
            <w:gridSpan w:val="11"/>
            <w:shd w:val="clear" w:color="auto" w:fill="C5E0B3" w:themeFill="accent6" w:themeFillTint="66"/>
          </w:tcPr>
          <w:p w14:paraId="6E35F8DB" w14:textId="5FC47C4F" w:rsidR="00716C75" w:rsidRDefault="00716C75" w:rsidP="00716C75">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2798E32B" w14:textId="0FE1DF15" w:rsidR="00716C75" w:rsidRDefault="00716C75" w:rsidP="00716C75">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2F4FBAF8" w14:textId="6737F02F" w:rsidR="00716C75" w:rsidRDefault="00716C75" w:rsidP="00716C75">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20C48779" w14:textId="680626D2" w:rsidR="00716C75" w:rsidRDefault="00716C75" w:rsidP="00716C75">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2E8DFC75" w14:textId="4F0C27C5" w:rsidR="00716C75" w:rsidRDefault="00716C75" w:rsidP="00716C75">
            <w:pPr>
              <w:rPr>
                <w:rFonts w:ascii="Century Gothic" w:hAnsi="Century Gothic"/>
                <w:sz w:val="24"/>
                <w:szCs w:val="24"/>
              </w:rPr>
            </w:pPr>
            <w:r>
              <w:rPr>
                <w:rFonts w:ascii="Century Gothic" w:hAnsi="Century Gothic"/>
                <w:b/>
                <w:bCs/>
                <w:sz w:val="24"/>
                <w:szCs w:val="24"/>
              </w:rPr>
              <w:t xml:space="preserve">Einordnung ins Lehrwerk </w:t>
            </w:r>
          </w:p>
        </w:tc>
      </w:tr>
      <w:tr w:rsidR="00716C75" w14:paraId="364EA478" w14:textId="77777777" w:rsidTr="0009295E">
        <w:trPr>
          <w:cantSplit/>
          <w:trHeight w:val="567"/>
          <w:tblHeader/>
        </w:trPr>
        <w:tc>
          <w:tcPr>
            <w:tcW w:w="425" w:type="dxa"/>
            <w:shd w:val="clear" w:color="auto" w:fill="C5E0B3" w:themeFill="accent6" w:themeFillTint="66"/>
          </w:tcPr>
          <w:p w14:paraId="359621B4" w14:textId="205E9679" w:rsidR="00716C75" w:rsidRDefault="00716C75" w:rsidP="00716C75">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5B97BD7F" w14:textId="67BF54A1" w:rsidR="00716C75" w:rsidRDefault="00716C75" w:rsidP="00716C75">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674D996F" w14:textId="321E98EE" w:rsidR="00716C75" w:rsidRDefault="00716C75" w:rsidP="00716C75">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27043189" w14:textId="5ADDA047" w:rsidR="00716C75" w:rsidRDefault="00716C75" w:rsidP="00716C75">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66ED120F" w14:textId="035A9804" w:rsidR="00716C75" w:rsidRPr="00DD4272" w:rsidRDefault="00716C75" w:rsidP="00716C75">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2FDAB99E" w14:textId="45868B39" w:rsidR="00716C75" w:rsidRDefault="00716C75" w:rsidP="00716C75">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750FB903" w14:textId="77777777" w:rsidR="00716C75" w:rsidRDefault="00716C75"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7739A764" w14:textId="5597E545" w:rsidR="00716C75" w:rsidRDefault="00716C75" w:rsidP="00716C75">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79D7988B"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5F03F804" w14:textId="77777777" w:rsidR="00716C75" w:rsidRDefault="00716C75" w:rsidP="00716C75">
            <w:pPr>
              <w:rPr>
                <w:rFonts w:ascii="Century Gothic" w:hAnsi="Century Gothic"/>
                <w:sz w:val="24"/>
                <w:szCs w:val="24"/>
              </w:rPr>
            </w:pPr>
          </w:p>
        </w:tc>
      </w:tr>
      <w:tr w:rsidR="00716C75" w14:paraId="7E031949" w14:textId="77777777" w:rsidTr="0009295E">
        <w:trPr>
          <w:cantSplit/>
          <w:trHeight w:val="332"/>
          <w:tblHeader/>
        </w:trPr>
        <w:tc>
          <w:tcPr>
            <w:tcW w:w="15564" w:type="dxa"/>
            <w:gridSpan w:val="18"/>
            <w:shd w:val="clear" w:color="auto" w:fill="C5E0B3" w:themeFill="accent6" w:themeFillTint="66"/>
          </w:tcPr>
          <w:p w14:paraId="5D360FA5" w14:textId="786FA04E" w:rsidR="00716C75" w:rsidRDefault="00716C75" w:rsidP="00716C75">
            <w:pPr>
              <w:rPr>
                <w:rFonts w:ascii="Century Gothic" w:hAnsi="Century Gothic"/>
                <w:b/>
                <w:bCs/>
                <w:sz w:val="24"/>
                <w:szCs w:val="24"/>
              </w:rPr>
            </w:pPr>
            <w:r>
              <w:rPr>
                <w:rFonts w:ascii="Century Gothic" w:hAnsi="Century Gothic"/>
                <w:b/>
                <w:bCs/>
                <w:sz w:val="24"/>
                <w:szCs w:val="24"/>
              </w:rPr>
              <w:t>Geometrie – Raum und Form, Größen und Messen</w:t>
            </w:r>
          </w:p>
        </w:tc>
      </w:tr>
      <w:tr w:rsidR="00716C75" w14:paraId="2E7F19FA" w14:textId="77777777" w:rsidTr="0009295E">
        <w:trPr>
          <w:cantSplit/>
          <w:trHeight w:val="567"/>
          <w:tblHeader/>
        </w:trPr>
        <w:tc>
          <w:tcPr>
            <w:tcW w:w="425" w:type="dxa"/>
            <w:shd w:val="clear" w:color="auto" w:fill="C5E0B3" w:themeFill="accent6" w:themeFillTint="66"/>
          </w:tcPr>
          <w:p w14:paraId="57EDF862" w14:textId="2415026E"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F5EB2F9" w14:textId="550AFC9E"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F04DF76" w14:textId="218A1E41"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8FD8604" w14:textId="4AB769D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10AFA42" w14:textId="79637EB1"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D2F6F4D" w14:textId="1C4739D2" w:rsidR="00716C75" w:rsidRDefault="00716C75" w:rsidP="00716C75">
            <w:pPr>
              <w:jc w:val="center"/>
              <w:rPr>
                <w:rFonts w:ascii="Century Gothic" w:hAnsi="Century Gothic"/>
                <w:bCs/>
                <w:sz w:val="24"/>
                <w:szCs w:val="24"/>
              </w:rPr>
            </w:pPr>
          </w:p>
        </w:tc>
        <w:tc>
          <w:tcPr>
            <w:tcW w:w="3232" w:type="dxa"/>
            <w:shd w:val="clear" w:color="auto" w:fill="D9D9D9" w:themeFill="background1" w:themeFillShade="D9"/>
          </w:tcPr>
          <w:p w14:paraId="3FCD8EBA" w14:textId="77D588EC" w:rsidR="00716C75" w:rsidRDefault="00716C75" w:rsidP="00716C75">
            <w:pPr>
              <w:jc w:val="center"/>
              <w:rPr>
                <w:rFonts w:ascii="Century Gothic" w:hAnsi="Century Gothic"/>
                <w:bCs/>
                <w:sz w:val="24"/>
                <w:szCs w:val="24"/>
              </w:rPr>
            </w:pPr>
            <w:r>
              <w:rPr>
                <w:rFonts w:ascii="Century Gothic" w:hAnsi="Century Gothic"/>
                <w:bCs/>
                <w:sz w:val="24"/>
                <w:szCs w:val="24"/>
              </w:rPr>
              <w:t>Symmetrie/Spiegelung</w:t>
            </w:r>
          </w:p>
        </w:tc>
        <w:tc>
          <w:tcPr>
            <w:tcW w:w="4110" w:type="dxa"/>
            <w:gridSpan w:val="3"/>
            <w:shd w:val="clear" w:color="auto" w:fill="D9D9D9" w:themeFill="background1" w:themeFillShade="D9"/>
          </w:tcPr>
          <w:p w14:paraId="282B2ADA"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die Funktion von Symmetrie im Alltag reflektieren. </w:t>
            </w:r>
          </w:p>
          <w:p w14:paraId="494433E6"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Eigenschaften der Achsensymmetrie erkennen, beschreiben und nutzen.</w:t>
            </w:r>
          </w:p>
          <w:p w14:paraId="725FDAF7"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Spiegelungen bzw. Ergänzungen sauber mit Hilfsmitteln oder Freihand zeichnen. </w:t>
            </w:r>
          </w:p>
          <w:p w14:paraId="7FD06BDC" w14:textId="0A143A9D" w:rsidR="00716C75" w:rsidRDefault="00716C75" w:rsidP="00716C75">
            <w:pPr>
              <w:jc w:val="center"/>
              <w:rPr>
                <w:rFonts w:ascii="Century Gothic" w:hAnsi="Century Gothic"/>
                <w:bCs/>
                <w:sz w:val="18"/>
                <w:szCs w:val="24"/>
              </w:rPr>
            </w:pPr>
            <w:r>
              <w:rPr>
                <w:rFonts w:ascii="Century Gothic" w:hAnsi="Century Gothic"/>
                <w:bCs/>
                <w:sz w:val="18"/>
                <w:szCs w:val="24"/>
              </w:rPr>
              <w:t>… den Begriff und die Funktion der “Drehsymmetrie“ kennenlernen.</w:t>
            </w:r>
          </w:p>
        </w:tc>
        <w:tc>
          <w:tcPr>
            <w:tcW w:w="3969" w:type="dxa"/>
            <w:gridSpan w:val="2"/>
            <w:shd w:val="clear" w:color="auto" w:fill="D9D9D9" w:themeFill="background1" w:themeFillShade="D9"/>
          </w:tcPr>
          <w:p w14:paraId="79C6D9BE" w14:textId="764792BC" w:rsidR="00716C75" w:rsidRDefault="00716C75" w:rsidP="00716C75">
            <w:pPr>
              <w:jc w:val="center"/>
              <w:rPr>
                <w:rFonts w:ascii="Century Gothic" w:hAnsi="Century Gothic"/>
                <w:bCs/>
                <w:sz w:val="20"/>
                <w:szCs w:val="24"/>
              </w:rPr>
            </w:pPr>
            <w:r>
              <w:rPr>
                <w:rFonts w:ascii="Century Gothic" w:hAnsi="Century Gothic"/>
                <w:bCs/>
                <w:sz w:val="20"/>
                <w:szCs w:val="24"/>
              </w:rPr>
              <w:t xml:space="preserve">Spiegelwörter untersuchen </w:t>
            </w:r>
          </w:p>
        </w:tc>
        <w:tc>
          <w:tcPr>
            <w:tcW w:w="1701" w:type="dxa"/>
            <w:shd w:val="clear" w:color="auto" w:fill="D9D9D9" w:themeFill="background1" w:themeFillShade="D9"/>
          </w:tcPr>
          <w:p w14:paraId="237382B9" w14:textId="77777777" w:rsidR="00716C75" w:rsidRDefault="00716C75" w:rsidP="00716C75">
            <w:pPr>
              <w:rPr>
                <w:rFonts w:ascii="Century Gothic" w:hAnsi="Century Gothic"/>
                <w:sz w:val="24"/>
                <w:szCs w:val="24"/>
              </w:rPr>
            </w:pPr>
            <w:r>
              <w:rPr>
                <w:rFonts w:ascii="Century Gothic" w:hAnsi="Century Gothic"/>
                <w:sz w:val="24"/>
                <w:szCs w:val="24"/>
              </w:rPr>
              <w:t>MB S: 88-91</w:t>
            </w:r>
          </w:p>
          <w:p w14:paraId="744C4EFC" w14:textId="03CC0EA1" w:rsidR="00716C75" w:rsidRDefault="00716C75" w:rsidP="00716C75">
            <w:pPr>
              <w:rPr>
                <w:rFonts w:ascii="Century Gothic" w:hAnsi="Century Gothic"/>
                <w:sz w:val="24"/>
                <w:szCs w:val="24"/>
              </w:rPr>
            </w:pPr>
            <w:r>
              <w:rPr>
                <w:rFonts w:ascii="Century Gothic" w:hAnsi="Century Gothic"/>
                <w:sz w:val="24"/>
                <w:szCs w:val="24"/>
              </w:rPr>
              <w:t>AH S.46-47</w:t>
            </w:r>
          </w:p>
        </w:tc>
      </w:tr>
      <w:tr w:rsidR="00716C75" w14:paraId="0B2E1D31" w14:textId="77777777" w:rsidTr="0009295E">
        <w:trPr>
          <w:cantSplit/>
          <w:trHeight w:val="567"/>
          <w:tblHeader/>
        </w:trPr>
        <w:tc>
          <w:tcPr>
            <w:tcW w:w="425" w:type="dxa"/>
            <w:shd w:val="clear" w:color="auto" w:fill="C5E0B3" w:themeFill="accent6" w:themeFillTint="66"/>
          </w:tcPr>
          <w:p w14:paraId="6FEC4E2A" w14:textId="7381DBAB"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577F880F" w14:textId="57D519AB"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52938961" w14:textId="25469A5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10A3797" w14:textId="209C316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0035E2C" w14:textId="77777777" w:rsidR="00716C75" w:rsidRPr="00DD4272"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1C4067F3" w14:textId="77777777" w:rsidR="00716C75" w:rsidRDefault="00716C75" w:rsidP="00716C75">
            <w:pPr>
              <w:jc w:val="center"/>
              <w:rPr>
                <w:rFonts w:ascii="Century Gothic" w:hAnsi="Century Gothic"/>
                <w:bCs/>
                <w:sz w:val="24"/>
                <w:szCs w:val="24"/>
              </w:rPr>
            </w:pPr>
          </w:p>
        </w:tc>
        <w:tc>
          <w:tcPr>
            <w:tcW w:w="3232" w:type="dxa"/>
            <w:shd w:val="clear" w:color="auto" w:fill="D9D9D9" w:themeFill="background1" w:themeFillShade="D9"/>
          </w:tcPr>
          <w:p w14:paraId="7030AAFD" w14:textId="77777777" w:rsidR="00716C75" w:rsidRDefault="0009295E" w:rsidP="00716C75">
            <w:pPr>
              <w:jc w:val="center"/>
              <w:rPr>
                <w:rFonts w:ascii="Century Gothic" w:hAnsi="Century Gothic"/>
                <w:bCs/>
                <w:sz w:val="24"/>
                <w:szCs w:val="24"/>
              </w:rPr>
            </w:pPr>
            <w:r>
              <w:rPr>
                <w:rFonts w:ascii="Century Gothic" w:hAnsi="Century Gothic"/>
                <w:bCs/>
                <w:sz w:val="24"/>
                <w:szCs w:val="24"/>
              </w:rPr>
              <w:t>Wiederholung Geraden (Geodreieck)</w:t>
            </w:r>
          </w:p>
          <w:p w14:paraId="62602499" w14:textId="77777777" w:rsidR="00B4233D" w:rsidRDefault="00B4233D" w:rsidP="00716C75">
            <w:pPr>
              <w:jc w:val="center"/>
              <w:rPr>
                <w:rFonts w:ascii="Century Gothic" w:hAnsi="Century Gothic"/>
                <w:bCs/>
                <w:sz w:val="24"/>
                <w:szCs w:val="24"/>
              </w:rPr>
            </w:pPr>
          </w:p>
          <w:p w14:paraId="6DE08976" w14:textId="4F8661BA" w:rsidR="00B4233D" w:rsidRDefault="00B4233D" w:rsidP="00716C75">
            <w:pPr>
              <w:jc w:val="center"/>
              <w:rPr>
                <w:rFonts w:ascii="Century Gothic" w:hAnsi="Century Gothic"/>
                <w:bCs/>
                <w:sz w:val="24"/>
                <w:szCs w:val="24"/>
              </w:rPr>
            </w:pPr>
            <w:r>
              <w:rPr>
                <w:rFonts w:ascii="Century Gothic" w:hAnsi="Century Gothic"/>
                <w:bCs/>
                <w:sz w:val="24"/>
                <w:szCs w:val="24"/>
              </w:rPr>
              <w:t>Zirkel</w:t>
            </w:r>
          </w:p>
        </w:tc>
        <w:tc>
          <w:tcPr>
            <w:tcW w:w="4110" w:type="dxa"/>
            <w:gridSpan w:val="3"/>
            <w:shd w:val="clear" w:color="auto" w:fill="D9D9D9" w:themeFill="background1" w:themeFillShade="D9"/>
          </w:tcPr>
          <w:p w14:paraId="32F6BC01" w14:textId="7777777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ebene Figuren, deren Eigenschaften erkennen, beschreiben und zueinander in Beziehung setzen. </w:t>
            </w:r>
          </w:p>
          <w:p w14:paraId="75226255" w14:textId="6A00CB56" w:rsidR="00716C75" w:rsidRDefault="00716C75" w:rsidP="00716C75">
            <w:pPr>
              <w:jc w:val="center"/>
              <w:rPr>
                <w:rFonts w:ascii="Century Gothic" w:hAnsi="Century Gothic"/>
                <w:bCs/>
                <w:sz w:val="18"/>
                <w:szCs w:val="24"/>
              </w:rPr>
            </w:pPr>
            <w:r>
              <w:rPr>
                <w:rFonts w:ascii="Century Gothic" w:hAnsi="Century Gothic"/>
                <w:bCs/>
                <w:sz w:val="18"/>
                <w:szCs w:val="24"/>
              </w:rPr>
              <w:t xml:space="preserve">… die Begriffe „parallel“, „senkrecht“, „rechter Winkel“, „Radius“, „Durchmesser“, Mittelpunkt“, „Kreislinie“ kennenlernen (wiederholen) und sicher anwenden. </w:t>
            </w:r>
          </w:p>
          <w:p w14:paraId="5A065FEA" w14:textId="5A6E32C8" w:rsidR="00716C75" w:rsidRDefault="00716C75" w:rsidP="00716C75">
            <w:pPr>
              <w:jc w:val="center"/>
              <w:rPr>
                <w:rFonts w:ascii="Century Gothic" w:hAnsi="Century Gothic"/>
                <w:bCs/>
                <w:sz w:val="18"/>
                <w:szCs w:val="24"/>
              </w:rPr>
            </w:pPr>
            <w:r>
              <w:rPr>
                <w:rFonts w:ascii="Century Gothic" w:hAnsi="Century Gothic"/>
                <w:bCs/>
                <w:sz w:val="18"/>
                <w:szCs w:val="24"/>
              </w:rPr>
              <w:t xml:space="preserve">… Mess- und Zeichenwerkzeuge fachgerecht verwenden. </w:t>
            </w:r>
          </w:p>
        </w:tc>
        <w:tc>
          <w:tcPr>
            <w:tcW w:w="3969" w:type="dxa"/>
            <w:gridSpan w:val="2"/>
            <w:shd w:val="clear" w:color="auto" w:fill="D9D9D9" w:themeFill="background1" w:themeFillShade="D9"/>
          </w:tcPr>
          <w:p w14:paraId="4E34AF80" w14:textId="6E2A5AA9" w:rsidR="00716C75" w:rsidRDefault="00716C75" w:rsidP="00716C75">
            <w:pPr>
              <w:jc w:val="center"/>
              <w:rPr>
                <w:rFonts w:ascii="Century Gothic" w:hAnsi="Century Gothic"/>
                <w:bCs/>
                <w:sz w:val="20"/>
                <w:szCs w:val="24"/>
              </w:rPr>
            </w:pPr>
            <w:r>
              <w:rPr>
                <w:rFonts w:ascii="Century Gothic" w:hAnsi="Century Gothic"/>
                <w:bCs/>
                <w:sz w:val="20"/>
                <w:szCs w:val="24"/>
              </w:rPr>
              <w:t>fächerübergreifend Kunst: Kandinsky</w:t>
            </w:r>
          </w:p>
          <w:p w14:paraId="7D86CB9B" w14:textId="2CBFA3CE" w:rsidR="00716C75" w:rsidRDefault="00716C75" w:rsidP="00716C75">
            <w:pPr>
              <w:jc w:val="center"/>
              <w:rPr>
                <w:rFonts w:ascii="Century Gothic" w:hAnsi="Century Gothic"/>
                <w:bCs/>
                <w:sz w:val="20"/>
                <w:szCs w:val="24"/>
              </w:rPr>
            </w:pPr>
            <w:r>
              <w:rPr>
                <w:rFonts w:ascii="Century Gothic" w:hAnsi="Century Gothic"/>
                <w:bCs/>
                <w:sz w:val="20"/>
                <w:szCs w:val="24"/>
              </w:rPr>
              <w:t>Faltlinien bzw. Faltwinkel herstellen</w:t>
            </w:r>
          </w:p>
          <w:p w14:paraId="5223A3F0" w14:textId="6402F4D2" w:rsidR="00716C75" w:rsidRDefault="00716C75" w:rsidP="00716C75">
            <w:pPr>
              <w:jc w:val="center"/>
              <w:rPr>
                <w:rFonts w:ascii="Century Gothic" w:hAnsi="Century Gothic"/>
                <w:bCs/>
                <w:sz w:val="20"/>
                <w:szCs w:val="24"/>
              </w:rPr>
            </w:pPr>
            <w:r>
              <w:rPr>
                <w:rFonts w:ascii="Century Gothic" w:hAnsi="Century Gothic"/>
                <w:bCs/>
                <w:sz w:val="20"/>
                <w:szCs w:val="24"/>
              </w:rPr>
              <w:t>Rechte Winkel, Parallelen im Raum finden</w:t>
            </w:r>
          </w:p>
          <w:p w14:paraId="29163957" w14:textId="563DA0A8" w:rsidR="00716C75" w:rsidRDefault="00716C75" w:rsidP="00716C75">
            <w:pPr>
              <w:jc w:val="center"/>
              <w:rPr>
                <w:rFonts w:ascii="Century Gothic" w:hAnsi="Century Gothic"/>
                <w:bCs/>
                <w:sz w:val="20"/>
                <w:szCs w:val="24"/>
              </w:rPr>
            </w:pPr>
            <w:r>
              <w:rPr>
                <w:rFonts w:ascii="Century Gothic" w:hAnsi="Century Gothic"/>
                <w:bCs/>
                <w:sz w:val="20"/>
                <w:szCs w:val="24"/>
              </w:rPr>
              <w:t>Zirkeldiktate</w:t>
            </w:r>
          </w:p>
          <w:p w14:paraId="526D97E3" w14:textId="77777777" w:rsidR="00716C75" w:rsidRDefault="00716C75" w:rsidP="00716C75">
            <w:pPr>
              <w:jc w:val="center"/>
              <w:rPr>
                <w:rFonts w:ascii="Century Gothic" w:hAnsi="Century Gothic"/>
                <w:bCs/>
                <w:sz w:val="20"/>
                <w:szCs w:val="24"/>
              </w:rPr>
            </w:pPr>
            <w:r>
              <w:rPr>
                <w:rFonts w:ascii="Century Gothic" w:hAnsi="Century Gothic"/>
                <w:bCs/>
                <w:sz w:val="20"/>
                <w:szCs w:val="24"/>
              </w:rPr>
              <w:t>Seerose zeichnen</w:t>
            </w:r>
          </w:p>
          <w:p w14:paraId="432D0D79" w14:textId="77777777" w:rsidR="00716C75" w:rsidRDefault="00716C75" w:rsidP="00716C75">
            <w:pPr>
              <w:jc w:val="center"/>
              <w:rPr>
                <w:rFonts w:ascii="Century Gothic" w:hAnsi="Century Gothic"/>
                <w:bCs/>
                <w:sz w:val="20"/>
                <w:szCs w:val="24"/>
              </w:rPr>
            </w:pPr>
            <w:r>
              <w:rPr>
                <w:rFonts w:ascii="Century Gothic" w:hAnsi="Century Gothic"/>
                <w:bCs/>
                <w:sz w:val="20"/>
                <w:szCs w:val="24"/>
              </w:rPr>
              <w:t xml:space="preserve">Geodreieck Heft (Ideenreise) </w:t>
            </w:r>
          </w:p>
          <w:p w14:paraId="419A6B26" w14:textId="6ADD3452" w:rsidR="00716C75" w:rsidRDefault="00716C75" w:rsidP="00716C75">
            <w:pPr>
              <w:jc w:val="center"/>
              <w:rPr>
                <w:rFonts w:ascii="Century Gothic" w:hAnsi="Century Gothic"/>
                <w:bCs/>
                <w:sz w:val="20"/>
                <w:szCs w:val="24"/>
              </w:rPr>
            </w:pPr>
            <w:r>
              <w:rPr>
                <w:rFonts w:ascii="Century Gothic" w:hAnsi="Century Gothic"/>
                <w:bCs/>
                <w:sz w:val="20"/>
                <w:szCs w:val="24"/>
              </w:rPr>
              <w:t>Kreise (Zirkelheft Ideenreise)</w:t>
            </w:r>
          </w:p>
        </w:tc>
        <w:tc>
          <w:tcPr>
            <w:tcW w:w="1701" w:type="dxa"/>
            <w:shd w:val="clear" w:color="auto" w:fill="D9D9D9" w:themeFill="background1" w:themeFillShade="D9"/>
          </w:tcPr>
          <w:p w14:paraId="3BC2B218" w14:textId="77777777" w:rsidR="00716C75" w:rsidRDefault="00716C75" w:rsidP="00716C75">
            <w:pPr>
              <w:rPr>
                <w:rFonts w:ascii="Century Gothic" w:hAnsi="Century Gothic"/>
                <w:sz w:val="24"/>
                <w:szCs w:val="24"/>
              </w:rPr>
            </w:pPr>
            <w:r>
              <w:rPr>
                <w:rFonts w:ascii="Century Gothic" w:hAnsi="Century Gothic"/>
                <w:sz w:val="24"/>
                <w:szCs w:val="24"/>
              </w:rPr>
              <w:t>MB S. 106-107</w:t>
            </w:r>
          </w:p>
          <w:p w14:paraId="5C0D7429" w14:textId="4B74F429" w:rsidR="00716C75" w:rsidRDefault="00716C75" w:rsidP="00716C75">
            <w:pPr>
              <w:rPr>
                <w:rFonts w:ascii="Century Gothic" w:hAnsi="Century Gothic"/>
                <w:sz w:val="24"/>
                <w:szCs w:val="24"/>
              </w:rPr>
            </w:pPr>
            <w:r>
              <w:rPr>
                <w:rFonts w:ascii="Century Gothic" w:hAnsi="Century Gothic"/>
                <w:sz w:val="24"/>
                <w:szCs w:val="24"/>
              </w:rPr>
              <w:t>AH S. 57</w:t>
            </w:r>
          </w:p>
        </w:tc>
      </w:tr>
      <w:tr w:rsidR="00716C75" w14:paraId="197659E4" w14:textId="77777777" w:rsidTr="0009295E">
        <w:trPr>
          <w:cantSplit/>
          <w:trHeight w:val="567"/>
          <w:tblHeader/>
        </w:trPr>
        <w:tc>
          <w:tcPr>
            <w:tcW w:w="425" w:type="dxa"/>
            <w:shd w:val="clear" w:color="auto" w:fill="C5E0B3" w:themeFill="accent6" w:themeFillTint="66"/>
          </w:tcPr>
          <w:p w14:paraId="0DB12A24" w14:textId="231F4968"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0AA560F" w14:textId="024FD53B"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1B46A06" w14:textId="4BB3DF9F"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154233A" w14:textId="2498F63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3D820A6" w14:textId="77777777" w:rsidR="00716C75" w:rsidRPr="00DD4272"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656929BB" w14:textId="1B29AAD7"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0E72E92C" w14:textId="5C5BB031" w:rsidR="00716C75" w:rsidRDefault="00716C75" w:rsidP="00716C75">
            <w:pPr>
              <w:jc w:val="center"/>
              <w:rPr>
                <w:rFonts w:ascii="Century Gothic" w:hAnsi="Century Gothic"/>
                <w:bCs/>
                <w:sz w:val="24"/>
                <w:szCs w:val="24"/>
              </w:rPr>
            </w:pPr>
            <w:r>
              <w:rPr>
                <w:rFonts w:ascii="Century Gothic" w:hAnsi="Century Gothic"/>
                <w:bCs/>
                <w:sz w:val="24"/>
                <w:szCs w:val="24"/>
              </w:rPr>
              <w:t>Flächen (Flächeninhalt und Umfang)</w:t>
            </w:r>
          </w:p>
        </w:tc>
        <w:tc>
          <w:tcPr>
            <w:tcW w:w="4110" w:type="dxa"/>
            <w:gridSpan w:val="3"/>
            <w:shd w:val="clear" w:color="auto" w:fill="D9D9D9" w:themeFill="background1" w:themeFillShade="D9"/>
          </w:tcPr>
          <w:p w14:paraId="7AA13C58" w14:textId="13F52590" w:rsidR="00716C75" w:rsidRDefault="00716C75" w:rsidP="00716C75">
            <w:pPr>
              <w:jc w:val="center"/>
              <w:rPr>
                <w:rFonts w:ascii="Century Gothic" w:hAnsi="Century Gothic"/>
                <w:bCs/>
                <w:sz w:val="18"/>
                <w:szCs w:val="24"/>
              </w:rPr>
            </w:pPr>
            <w:r>
              <w:rPr>
                <w:rFonts w:ascii="Century Gothic" w:hAnsi="Century Gothic"/>
                <w:bCs/>
                <w:sz w:val="18"/>
                <w:szCs w:val="24"/>
              </w:rPr>
              <w:t xml:space="preserve">...ebene Figuren nach Eigenschaften sortieren und fachgerecht Zeichnungen anfertigen. </w:t>
            </w:r>
          </w:p>
          <w:p w14:paraId="6967FACC" w14:textId="3D3013EF" w:rsidR="00716C75" w:rsidRDefault="00716C75" w:rsidP="00716C75">
            <w:pPr>
              <w:jc w:val="center"/>
              <w:rPr>
                <w:rFonts w:ascii="Century Gothic" w:hAnsi="Century Gothic"/>
                <w:bCs/>
                <w:sz w:val="18"/>
                <w:szCs w:val="24"/>
              </w:rPr>
            </w:pPr>
            <w:r>
              <w:rPr>
                <w:rFonts w:ascii="Century Gothic" w:hAnsi="Century Gothic"/>
                <w:bCs/>
                <w:sz w:val="18"/>
                <w:szCs w:val="24"/>
              </w:rPr>
              <w:t>… Umfang und Flächeninhalt untersuchen (</w:t>
            </w:r>
            <w:proofErr w:type="gramStart"/>
            <w:r>
              <w:rPr>
                <w:rFonts w:ascii="Century Gothic" w:hAnsi="Century Gothic"/>
                <w:bCs/>
                <w:sz w:val="18"/>
                <w:szCs w:val="24"/>
              </w:rPr>
              <w:t>durch messen</w:t>
            </w:r>
            <w:proofErr w:type="gramEnd"/>
            <w:r>
              <w:rPr>
                <w:rFonts w:ascii="Century Gothic" w:hAnsi="Century Gothic"/>
                <w:bCs/>
                <w:sz w:val="18"/>
                <w:szCs w:val="24"/>
              </w:rPr>
              <w:t xml:space="preserve"> und auslegen)</w:t>
            </w:r>
          </w:p>
        </w:tc>
        <w:tc>
          <w:tcPr>
            <w:tcW w:w="3969" w:type="dxa"/>
            <w:gridSpan w:val="2"/>
            <w:shd w:val="clear" w:color="auto" w:fill="D9D9D9" w:themeFill="background1" w:themeFillShade="D9"/>
          </w:tcPr>
          <w:p w14:paraId="1926DBCF" w14:textId="77777777" w:rsidR="00716C75" w:rsidRDefault="00716C75" w:rsidP="00716C75">
            <w:pPr>
              <w:jc w:val="center"/>
              <w:rPr>
                <w:rFonts w:ascii="Century Gothic" w:hAnsi="Century Gothic"/>
                <w:bCs/>
                <w:sz w:val="20"/>
                <w:szCs w:val="24"/>
              </w:rPr>
            </w:pPr>
            <w:r>
              <w:rPr>
                <w:rFonts w:ascii="Century Gothic" w:hAnsi="Century Gothic"/>
                <w:bCs/>
                <w:sz w:val="20"/>
                <w:szCs w:val="24"/>
              </w:rPr>
              <w:t>Vierecke (Parallelen/Senkrechten)</w:t>
            </w:r>
          </w:p>
          <w:p w14:paraId="4C94DD7E" w14:textId="325398AF" w:rsidR="00716C75" w:rsidRDefault="00716C75" w:rsidP="00716C75">
            <w:pPr>
              <w:jc w:val="center"/>
              <w:rPr>
                <w:rFonts w:ascii="Century Gothic" w:hAnsi="Century Gothic"/>
                <w:bCs/>
                <w:sz w:val="20"/>
                <w:szCs w:val="24"/>
              </w:rPr>
            </w:pPr>
            <w:r>
              <w:rPr>
                <w:rFonts w:ascii="Century Gothic" w:hAnsi="Century Gothic"/>
                <w:bCs/>
                <w:sz w:val="20"/>
                <w:szCs w:val="24"/>
              </w:rPr>
              <w:t>Flächen im Klassenraum/Schulhof ausmessen</w:t>
            </w:r>
          </w:p>
          <w:p w14:paraId="550D5EB1" w14:textId="215ED9C1" w:rsidR="00716C75" w:rsidRDefault="00716C75" w:rsidP="00716C75">
            <w:pPr>
              <w:jc w:val="center"/>
              <w:rPr>
                <w:rFonts w:ascii="Century Gothic" w:hAnsi="Century Gothic"/>
                <w:bCs/>
                <w:sz w:val="20"/>
                <w:szCs w:val="24"/>
              </w:rPr>
            </w:pPr>
            <w:r>
              <w:rPr>
                <w:rFonts w:ascii="Century Gothic" w:hAnsi="Century Gothic"/>
                <w:bCs/>
                <w:sz w:val="20"/>
                <w:szCs w:val="24"/>
              </w:rPr>
              <w:t>Umkehrung: Welche Formen bei z.B.  Quadratmetern möglich?</w:t>
            </w:r>
          </w:p>
        </w:tc>
        <w:tc>
          <w:tcPr>
            <w:tcW w:w="1701" w:type="dxa"/>
            <w:shd w:val="clear" w:color="auto" w:fill="D9D9D9" w:themeFill="background1" w:themeFillShade="D9"/>
          </w:tcPr>
          <w:p w14:paraId="0D708825" w14:textId="77777777" w:rsidR="00716C75" w:rsidRDefault="00716C75" w:rsidP="00716C75">
            <w:pPr>
              <w:rPr>
                <w:rFonts w:ascii="Century Gothic" w:hAnsi="Century Gothic"/>
                <w:sz w:val="24"/>
                <w:szCs w:val="24"/>
              </w:rPr>
            </w:pPr>
            <w:r>
              <w:rPr>
                <w:rFonts w:ascii="Century Gothic" w:hAnsi="Century Gothic"/>
                <w:sz w:val="24"/>
                <w:szCs w:val="24"/>
              </w:rPr>
              <w:t>MB S. 108-111</w:t>
            </w:r>
          </w:p>
          <w:p w14:paraId="7CF68C6E" w14:textId="29F94EB8" w:rsidR="00716C75" w:rsidRDefault="00716C75" w:rsidP="00716C75">
            <w:pPr>
              <w:rPr>
                <w:rFonts w:ascii="Century Gothic" w:hAnsi="Century Gothic"/>
                <w:sz w:val="24"/>
                <w:szCs w:val="24"/>
              </w:rPr>
            </w:pPr>
            <w:r>
              <w:rPr>
                <w:rFonts w:ascii="Century Gothic" w:hAnsi="Century Gothic"/>
                <w:sz w:val="24"/>
                <w:szCs w:val="24"/>
              </w:rPr>
              <w:t>AH S. 58-60</w:t>
            </w:r>
          </w:p>
        </w:tc>
      </w:tr>
      <w:tr w:rsidR="00B31E8A" w:rsidRPr="005A39BE" w14:paraId="274DAADE" w14:textId="77777777" w:rsidTr="0009295E">
        <w:trPr>
          <w:cantSplit/>
          <w:trHeight w:val="694"/>
          <w:tblHeader/>
        </w:trPr>
        <w:tc>
          <w:tcPr>
            <w:tcW w:w="2552" w:type="dxa"/>
            <w:gridSpan w:val="11"/>
            <w:shd w:val="clear" w:color="auto" w:fill="C5E0B3" w:themeFill="accent6" w:themeFillTint="66"/>
          </w:tcPr>
          <w:p w14:paraId="45E792D9" w14:textId="77777777" w:rsidR="00B31E8A" w:rsidRPr="005A39BE" w:rsidRDefault="00B31E8A" w:rsidP="00103824">
            <w:pPr>
              <w:jc w:val="center"/>
              <w:rPr>
                <w:rFonts w:ascii="Century Gothic" w:hAnsi="Century Gothic"/>
                <w:b/>
                <w:bCs/>
                <w:sz w:val="24"/>
                <w:szCs w:val="24"/>
              </w:rPr>
            </w:pPr>
            <w:r w:rsidRPr="00716C75">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5FF9739C" w14:textId="77777777" w:rsidR="00B31E8A" w:rsidRPr="005A39BE" w:rsidRDefault="00B31E8A" w:rsidP="00103824">
            <w:pPr>
              <w:jc w:val="center"/>
              <w:rPr>
                <w:rFonts w:ascii="Century Gothic" w:hAnsi="Century Gothic"/>
                <w:b/>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7FD50D45" w14:textId="3F43608F" w:rsidR="00B31E8A" w:rsidRPr="005A39BE" w:rsidRDefault="00B31E8A" w:rsidP="00103824">
            <w:pPr>
              <w:jc w:val="center"/>
              <w:rPr>
                <w:rFonts w:ascii="Century Gothic" w:hAnsi="Century Gothic"/>
                <w:b/>
                <w:bCs/>
                <w:sz w:val="24"/>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2B6B1BF6" w14:textId="77777777" w:rsidR="00B31E8A" w:rsidRPr="005A39BE" w:rsidRDefault="00B31E8A" w:rsidP="00103824">
            <w:pPr>
              <w:jc w:val="center"/>
              <w:rPr>
                <w:rFonts w:ascii="Century Gothic" w:hAnsi="Century Gothic"/>
                <w:b/>
                <w:bCs/>
                <w:sz w:val="24"/>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471C64A3" w14:textId="77777777" w:rsidR="00B31E8A" w:rsidRPr="005A39BE" w:rsidRDefault="00B31E8A" w:rsidP="00103824">
            <w:pPr>
              <w:rPr>
                <w:rFonts w:ascii="Century Gothic" w:hAnsi="Century Gothic"/>
                <w:b/>
                <w:bCs/>
                <w:sz w:val="24"/>
                <w:szCs w:val="24"/>
              </w:rPr>
            </w:pPr>
            <w:r>
              <w:rPr>
                <w:rFonts w:ascii="Century Gothic" w:hAnsi="Century Gothic"/>
                <w:b/>
                <w:bCs/>
                <w:sz w:val="24"/>
                <w:szCs w:val="24"/>
              </w:rPr>
              <w:t xml:space="preserve">Einordnung ins Lehrwerk </w:t>
            </w:r>
          </w:p>
        </w:tc>
      </w:tr>
      <w:tr w:rsidR="00B31E8A" w14:paraId="04DE2C52" w14:textId="77777777" w:rsidTr="0009295E">
        <w:trPr>
          <w:cantSplit/>
          <w:trHeight w:val="310"/>
          <w:tblHeader/>
        </w:trPr>
        <w:tc>
          <w:tcPr>
            <w:tcW w:w="425" w:type="dxa"/>
            <w:shd w:val="clear" w:color="auto" w:fill="C5E0B3" w:themeFill="accent6" w:themeFillTint="66"/>
          </w:tcPr>
          <w:p w14:paraId="69A0BE78" w14:textId="77777777" w:rsidR="00B31E8A" w:rsidRDefault="00B31E8A" w:rsidP="00103824">
            <w:pPr>
              <w:jc w:val="center"/>
              <w:rPr>
                <w:rFonts w:ascii="Century Gothic" w:hAnsi="Century Gothic"/>
                <w:b/>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56B7E7CB" w14:textId="77777777" w:rsidR="00B31E8A" w:rsidRDefault="00B31E8A" w:rsidP="00103824">
            <w:pPr>
              <w:jc w:val="center"/>
              <w:rPr>
                <w:rFonts w:ascii="Century Gothic" w:hAnsi="Century Gothic"/>
                <w:b/>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68444DA8" w14:textId="77777777" w:rsidR="00B31E8A" w:rsidRDefault="00B31E8A" w:rsidP="00103824">
            <w:pPr>
              <w:jc w:val="center"/>
              <w:rPr>
                <w:rFonts w:ascii="Century Gothic" w:hAnsi="Century Gothic"/>
                <w:b/>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1F6409FD" w14:textId="77777777" w:rsidR="00B31E8A" w:rsidRDefault="00B31E8A" w:rsidP="00103824">
            <w:pPr>
              <w:jc w:val="center"/>
              <w:rPr>
                <w:rFonts w:ascii="Century Gothic" w:hAnsi="Century Gothic"/>
                <w:b/>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5BDFEE39" w14:textId="77777777" w:rsidR="00B31E8A" w:rsidRDefault="00B31E8A" w:rsidP="00103824">
            <w:pPr>
              <w:jc w:val="center"/>
              <w:rPr>
                <w:rFonts w:ascii="Century Gothic" w:hAnsi="Century Gothic"/>
                <w:b/>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38C2ED34" w14:textId="77777777" w:rsidR="00B31E8A" w:rsidRDefault="00B31E8A" w:rsidP="00103824">
            <w:pPr>
              <w:jc w:val="center"/>
              <w:rPr>
                <w:rFonts w:ascii="Century Gothic" w:hAnsi="Century Gothic"/>
                <w:b/>
                <w:bCs/>
                <w:sz w:val="24"/>
                <w:szCs w:val="24"/>
              </w:rPr>
            </w:pPr>
            <w:r>
              <w:rPr>
                <w:rFonts w:ascii="Century Gothic" w:hAnsi="Century Gothic"/>
                <w:b/>
                <w:bCs/>
                <w:sz w:val="24"/>
                <w:szCs w:val="24"/>
              </w:rPr>
              <w:t>M</w:t>
            </w:r>
          </w:p>
        </w:tc>
        <w:tc>
          <w:tcPr>
            <w:tcW w:w="3232" w:type="dxa"/>
            <w:shd w:val="clear" w:color="auto" w:fill="D9D9D9" w:themeFill="background1" w:themeFillShade="D9"/>
          </w:tcPr>
          <w:p w14:paraId="2912BE55" w14:textId="77777777" w:rsidR="00B31E8A" w:rsidRDefault="00B31E8A" w:rsidP="00103824">
            <w:pPr>
              <w:jc w:val="center"/>
              <w:rPr>
                <w:rFonts w:ascii="Century Gothic" w:hAnsi="Century Gothic"/>
                <w:b/>
                <w:bCs/>
                <w:sz w:val="24"/>
                <w:szCs w:val="24"/>
              </w:rPr>
            </w:pPr>
          </w:p>
        </w:tc>
        <w:tc>
          <w:tcPr>
            <w:tcW w:w="4110" w:type="dxa"/>
            <w:gridSpan w:val="3"/>
            <w:shd w:val="clear" w:color="auto" w:fill="D9D9D9" w:themeFill="background1" w:themeFillShade="D9"/>
          </w:tcPr>
          <w:p w14:paraId="4F1C7F92" w14:textId="77777777" w:rsidR="00B31E8A" w:rsidRDefault="00B31E8A" w:rsidP="00103824">
            <w:pPr>
              <w:jc w:val="center"/>
              <w:rPr>
                <w:rFonts w:ascii="Century Gothic" w:hAnsi="Century Gothic"/>
                <w:b/>
                <w:bCs/>
                <w:sz w:val="24"/>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1356E2D4" w14:textId="77777777" w:rsidR="00B31E8A" w:rsidRDefault="00B31E8A" w:rsidP="00103824">
            <w:pPr>
              <w:jc w:val="center"/>
              <w:rPr>
                <w:rFonts w:ascii="Century Gothic" w:hAnsi="Century Gothic"/>
                <w:b/>
                <w:bCs/>
                <w:sz w:val="24"/>
                <w:szCs w:val="24"/>
              </w:rPr>
            </w:pPr>
          </w:p>
        </w:tc>
        <w:tc>
          <w:tcPr>
            <w:tcW w:w="1701" w:type="dxa"/>
            <w:shd w:val="clear" w:color="auto" w:fill="D9D9D9" w:themeFill="background1" w:themeFillShade="D9"/>
          </w:tcPr>
          <w:p w14:paraId="074889E1" w14:textId="77777777" w:rsidR="00B31E8A" w:rsidRDefault="00B31E8A" w:rsidP="00103824">
            <w:pPr>
              <w:rPr>
                <w:rFonts w:ascii="Century Gothic" w:hAnsi="Century Gothic"/>
                <w:b/>
                <w:bCs/>
                <w:sz w:val="24"/>
                <w:szCs w:val="24"/>
              </w:rPr>
            </w:pPr>
          </w:p>
        </w:tc>
      </w:tr>
      <w:tr w:rsidR="00B31E8A" w14:paraId="5A8ADBDB" w14:textId="77777777" w:rsidTr="0009295E">
        <w:trPr>
          <w:cantSplit/>
          <w:trHeight w:val="403"/>
          <w:tblHeader/>
        </w:trPr>
        <w:tc>
          <w:tcPr>
            <w:tcW w:w="15564" w:type="dxa"/>
            <w:gridSpan w:val="18"/>
            <w:shd w:val="clear" w:color="auto" w:fill="C5E0B3" w:themeFill="accent6" w:themeFillTint="66"/>
          </w:tcPr>
          <w:p w14:paraId="6E62ACC4" w14:textId="24733F1A" w:rsidR="00B31E8A" w:rsidRDefault="00B31E8A" w:rsidP="00B31E8A">
            <w:pPr>
              <w:rPr>
                <w:rFonts w:ascii="Century Gothic" w:hAnsi="Century Gothic"/>
                <w:b/>
                <w:bCs/>
                <w:sz w:val="24"/>
                <w:szCs w:val="24"/>
              </w:rPr>
            </w:pPr>
            <w:r w:rsidRPr="00B1440C">
              <w:rPr>
                <w:rFonts w:ascii="Century Gothic" w:hAnsi="Century Gothic"/>
                <w:b/>
                <w:bCs/>
                <w:sz w:val="24"/>
                <w:szCs w:val="24"/>
              </w:rPr>
              <w:t xml:space="preserve">Schriftliche Division – Zahl und Operation </w:t>
            </w:r>
          </w:p>
        </w:tc>
      </w:tr>
      <w:tr w:rsidR="00B31E8A" w14:paraId="6F44D700" w14:textId="77777777" w:rsidTr="0009295E">
        <w:trPr>
          <w:cantSplit/>
          <w:trHeight w:val="254"/>
          <w:tblHeader/>
        </w:trPr>
        <w:tc>
          <w:tcPr>
            <w:tcW w:w="425" w:type="dxa"/>
            <w:shd w:val="clear" w:color="auto" w:fill="C5E0B3" w:themeFill="accent6" w:themeFillTint="66"/>
          </w:tcPr>
          <w:p w14:paraId="5139C546" w14:textId="288BC94E" w:rsidR="00B31E8A" w:rsidRDefault="00F47187" w:rsidP="00B31E8A">
            <w:pPr>
              <w:jc w:val="center"/>
              <w:rPr>
                <w:rFonts w:ascii="Century Gothic" w:hAnsi="Century Gothic"/>
                <w:b/>
                <w:bCs/>
                <w:sz w:val="24"/>
                <w:szCs w:val="24"/>
              </w:rPr>
            </w:pPr>
            <w:r>
              <w:rPr>
                <w:rFonts w:ascii="Century Gothic" w:hAnsi="Century Gothic" w:cs="Times-Roman"/>
                <w:b/>
                <w:bCs/>
                <w:sz w:val="28"/>
                <w:szCs w:val="28"/>
              </w:rPr>
              <w:t>X</w:t>
            </w:r>
            <w:r w:rsidR="00B31E8A">
              <w:rPr>
                <w:rFonts w:ascii="Century Gothic" w:hAnsi="Century Gothic" w:cs="Times-Roman"/>
                <w:b/>
                <w:bCs/>
                <w:sz w:val="28"/>
                <w:szCs w:val="28"/>
              </w:rPr>
              <w:t xml:space="preserve"> </w:t>
            </w:r>
          </w:p>
        </w:tc>
        <w:tc>
          <w:tcPr>
            <w:tcW w:w="426" w:type="dxa"/>
            <w:gridSpan w:val="2"/>
            <w:shd w:val="clear" w:color="auto" w:fill="C5E0B3" w:themeFill="accent6" w:themeFillTint="66"/>
          </w:tcPr>
          <w:p w14:paraId="3051E473" w14:textId="15B68EF4" w:rsidR="00B31E8A" w:rsidRDefault="00F47187" w:rsidP="00B31E8A">
            <w:pPr>
              <w:jc w:val="center"/>
              <w:rPr>
                <w:rFonts w:ascii="Century Gothic" w:hAnsi="Century Gothic"/>
                <w:b/>
                <w:bCs/>
                <w:sz w:val="24"/>
                <w:szCs w:val="24"/>
              </w:rPr>
            </w:pPr>
            <w:r>
              <w:rPr>
                <w:rFonts w:ascii="Century Gothic" w:hAnsi="Century Gothic"/>
                <w:b/>
                <w:bCs/>
                <w:sz w:val="24"/>
                <w:szCs w:val="24"/>
              </w:rPr>
              <w:t>X</w:t>
            </w:r>
          </w:p>
        </w:tc>
        <w:tc>
          <w:tcPr>
            <w:tcW w:w="425" w:type="dxa"/>
            <w:gridSpan w:val="2"/>
            <w:shd w:val="clear" w:color="auto" w:fill="C5E0B3" w:themeFill="accent6" w:themeFillTint="66"/>
          </w:tcPr>
          <w:p w14:paraId="50B5E2CC" w14:textId="77777777" w:rsidR="00B31E8A" w:rsidRDefault="00B31E8A" w:rsidP="00B31E8A">
            <w:pPr>
              <w:jc w:val="center"/>
              <w:rPr>
                <w:rFonts w:ascii="Century Gothic" w:hAnsi="Century Gothic"/>
                <w:b/>
                <w:bCs/>
                <w:sz w:val="24"/>
                <w:szCs w:val="24"/>
              </w:rPr>
            </w:pPr>
          </w:p>
        </w:tc>
        <w:tc>
          <w:tcPr>
            <w:tcW w:w="425" w:type="dxa"/>
            <w:gridSpan w:val="2"/>
            <w:shd w:val="clear" w:color="auto" w:fill="C5E0B3" w:themeFill="accent6" w:themeFillTint="66"/>
          </w:tcPr>
          <w:p w14:paraId="6CCA8FD6" w14:textId="1796E369" w:rsidR="00B31E8A" w:rsidRDefault="00F47187" w:rsidP="00B31E8A">
            <w:pPr>
              <w:jc w:val="center"/>
              <w:rPr>
                <w:rFonts w:ascii="Century Gothic" w:hAnsi="Century Gothic"/>
                <w:b/>
                <w:bCs/>
                <w:sz w:val="24"/>
                <w:szCs w:val="24"/>
              </w:rPr>
            </w:pPr>
            <w:r>
              <w:rPr>
                <w:rFonts w:ascii="Century Gothic" w:hAnsi="Century Gothic"/>
                <w:b/>
                <w:bCs/>
                <w:sz w:val="24"/>
                <w:szCs w:val="24"/>
              </w:rPr>
              <w:t>X</w:t>
            </w:r>
          </w:p>
        </w:tc>
        <w:tc>
          <w:tcPr>
            <w:tcW w:w="425" w:type="dxa"/>
            <w:gridSpan w:val="2"/>
            <w:shd w:val="clear" w:color="auto" w:fill="C5E0B3" w:themeFill="accent6" w:themeFillTint="66"/>
          </w:tcPr>
          <w:p w14:paraId="31FCFBE1" w14:textId="129EF289" w:rsidR="00B31E8A" w:rsidRDefault="00F47187" w:rsidP="00B31E8A">
            <w:pPr>
              <w:jc w:val="center"/>
              <w:rPr>
                <w:rFonts w:ascii="Century Gothic" w:hAnsi="Century Gothic"/>
                <w:b/>
                <w:bCs/>
                <w:sz w:val="24"/>
                <w:szCs w:val="24"/>
              </w:rPr>
            </w:pPr>
            <w:r>
              <w:rPr>
                <w:rFonts w:ascii="Century Gothic" w:hAnsi="Century Gothic"/>
                <w:b/>
                <w:bCs/>
                <w:sz w:val="24"/>
                <w:szCs w:val="24"/>
              </w:rPr>
              <w:t>X</w:t>
            </w:r>
          </w:p>
        </w:tc>
        <w:tc>
          <w:tcPr>
            <w:tcW w:w="426" w:type="dxa"/>
            <w:gridSpan w:val="2"/>
            <w:shd w:val="clear" w:color="auto" w:fill="C5E0B3" w:themeFill="accent6" w:themeFillTint="66"/>
          </w:tcPr>
          <w:p w14:paraId="5157B962" w14:textId="77777777" w:rsidR="00B31E8A" w:rsidRDefault="00B31E8A" w:rsidP="00B31E8A">
            <w:pPr>
              <w:jc w:val="center"/>
              <w:rPr>
                <w:rFonts w:ascii="Century Gothic" w:hAnsi="Century Gothic"/>
                <w:b/>
                <w:bCs/>
                <w:sz w:val="24"/>
                <w:szCs w:val="24"/>
              </w:rPr>
            </w:pPr>
          </w:p>
        </w:tc>
        <w:tc>
          <w:tcPr>
            <w:tcW w:w="3232" w:type="dxa"/>
            <w:shd w:val="clear" w:color="auto" w:fill="D9D9D9" w:themeFill="background1" w:themeFillShade="D9"/>
          </w:tcPr>
          <w:p w14:paraId="213EBF6D" w14:textId="77777777" w:rsidR="00B31E8A" w:rsidRDefault="00B31E8A" w:rsidP="00B31E8A">
            <w:pPr>
              <w:jc w:val="center"/>
              <w:rPr>
                <w:rFonts w:ascii="Century Gothic" w:hAnsi="Century Gothic"/>
                <w:bCs/>
                <w:sz w:val="24"/>
                <w:szCs w:val="24"/>
              </w:rPr>
            </w:pPr>
            <w:r>
              <w:rPr>
                <w:rFonts w:ascii="Century Gothic" w:hAnsi="Century Gothic"/>
                <w:bCs/>
                <w:sz w:val="24"/>
                <w:szCs w:val="24"/>
              </w:rPr>
              <w:t xml:space="preserve">Verfahren der schriftlichen Division </w:t>
            </w:r>
          </w:p>
          <w:p w14:paraId="2D6FCBDB" w14:textId="60E55198" w:rsidR="00B31E8A" w:rsidRDefault="00B31E8A" w:rsidP="00B31E8A">
            <w:pPr>
              <w:jc w:val="center"/>
              <w:rPr>
                <w:rFonts w:ascii="Century Gothic" w:hAnsi="Century Gothic"/>
                <w:b/>
                <w:bCs/>
                <w:sz w:val="24"/>
                <w:szCs w:val="24"/>
              </w:rPr>
            </w:pPr>
            <w:r>
              <w:rPr>
                <w:rFonts w:ascii="Century Gothic" w:hAnsi="Century Gothic"/>
                <w:bCs/>
                <w:sz w:val="24"/>
                <w:szCs w:val="24"/>
              </w:rPr>
              <w:t>(aufeinander aufbauend: mit einstelligen, mehrstelligen sowie Kommazahlen und Rest)</w:t>
            </w:r>
          </w:p>
        </w:tc>
        <w:tc>
          <w:tcPr>
            <w:tcW w:w="4110" w:type="dxa"/>
            <w:gridSpan w:val="3"/>
            <w:shd w:val="clear" w:color="auto" w:fill="D9D9D9" w:themeFill="background1" w:themeFillShade="D9"/>
          </w:tcPr>
          <w:p w14:paraId="34EC4F93" w14:textId="3A1DFC16" w:rsidR="00B31E8A" w:rsidRDefault="00B31E8A" w:rsidP="00716C75">
            <w:pPr>
              <w:jc w:val="center"/>
              <w:rPr>
                <w:rFonts w:ascii="Century Gothic" w:hAnsi="Century Gothic"/>
                <w:bCs/>
                <w:sz w:val="24"/>
                <w:szCs w:val="24"/>
              </w:rPr>
            </w:pPr>
            <w:r>
              <w:rPr>
                <w:rFonts w:ascii="Century Gothic" w:hAnsi="Century Gothic"/>
                <w:bCs/>
                <w:sz w:val="18"/>
                <w:szCs w:val="24"/>
              </w:rPr>
              <w:t>… mündliche und halbschriftliche Rechenstrategien verstehen und bei geeigneten Aufgaben anwenden sowie den Zusammenhang zur schriftlichen Division kennenlernen.</w:t>
            </w:r>
            <w:r w:rsidR="00716C75">
              <w:rPr>
                <w:rFonts w:ascii="Century Gothic" w:hAnsi="Century Gothic"/>
                <w:bCs/>
                <w:sz w:val="18"/>
                <w:szCs w:val="24"/>
              </w:rPr>
              <w:t xml:space="preserve">                                                   </w:t>
            </w:r>
            <w:r>
              <w:rPr>
                <w:rFonts w:ascii="Century Gothic" w:hAnsi="Century Gothic"/>
                <w:bCs/>
                <w:sz w:val="18"/>
                <w:szCs w:val="24"/>
              </w:rPr>
              <w:t xml:space="preserve">… das schriftliche Verfahren verstehen, ausführen und bei geeigneten Aufgaben anwenden, dabei die Schreib- und Sprechweise einüben und erläutern. </w:t>
            </w:r>
            <w:r w:rsidR="00716C75">
              <w:rPr>
                <w:rFonts w:ascii="Century Gothic" w:hAnsi="Century Gothic"/>
                <w:bCs/>
                <w:sz w:val="18"/>
                <w:szCs w:val="24"/>
              </w:rPr>
              <w:t xml:space="preserve">        …</w:t>
            </w:r>
            <w:r>
              <w:rPr>
                <w:rFonts w:ascii="Century Gothic" w:hAnsi="Century Gothic"/>
                <w:bCs/>
                <w:sz w:val="18"/>
                <w:szCs w:val="24"/>
              </w:rPr>
              <w:t>die Lösung durch Probe und Überschlagsrechnung reflektieren.</w:t>
            </w:r>
          </w:p>
        </w:tc>
        <w:tc>
          <w:tcPr>
            <w:tcW w:w="3969" w:type="dxa"/>
            <w:gridSpan w:val="2"/>
            <w:shd w:val="clear" w:color="auto" w:fill="D9D9D9" w:themeFill="background1" w:themeFillShade="D9"/>
          </w:tcPr>
          <w:p w14:paraId="2EDAF69D" w14:textId="77777777" w:rsidR="00B31E8A" w:rsidRDefault="00163432" w:rsidP="00B31E8A">
            <w:pPr>
              <w:jc w:val="center"/>
              <w:rPr>
                <w:rFonts w:ascii="Century Gothic" w:hAnsi="Century Gothic"/>
                <w:bCs/>
                <w:sz w:val="20"/>
                <w:szCs w:val="24"/>
              </w:rPr>
            </w:pPr>
            <w:r>
              <w:rPr>
                <w:rFonts w:ascii="Century Gothic" w:hAnsi="Century Gothic"/>
                <w:bCs/>
                <w:sz w:val="20"/>
                <w:szCs w:val="24"/>
              </w:rPr>
              <w:t>Vom halbschriftlichen zum schriftlichen Rechnen (PIKAS)</w:t>
            </w:r>
          </w:p>
          <w:p w14:paraId="5662A93F" w14:textId="77777777" w:rsidR="0040690B" w:rsidRDefault="0040690B" w:rsidP="00B31E8A">
            <w:pPr>
              <w:jc w:val="center"/>
              <w:rPr>
                <w:rFonts w:ascii="Century Gothic" w:hAnsi="Century Gothic"/>
                <w:bCs/>
                <w:sz w:val="20"/>
                <w:szCs w:val="24"/>
              </w:rPr>
            </w:pPr>
          </w:p>
          <w:p w14:paraId="0AEAF0D2" w14:textId="77777777" w:rsidR="0040690B" w:rsidRDefault="0040690B" w:rsidP="00B31E8A">
            <w:pPr>
              <w:jc w:val="center"/>
              <w:rPr>
                <w:rFonts w:ascii="Century Gothic" w:hAnsi="Century Gothic"/>
                <w:bCs/>
                <w:sz w:val="20"/>
                <w:szCs w:val="24"/>
              </w:rPr>
            </w:pPr>
            <w:r>
              <w:rPr>
                <w:rFonts w:ascii="Century Gothic" w:hAnsi="Century Gothic"/>
                <w:bCs/>
                <w:sz w:val="20"/>
                <w:szCs w:val="24"/>
              </w:rPr>
              <w:t>Division mit Rest (PIKAS)</w:t>
            </w:r>
          </w:p>
          <w:p w14:paraId="68B58B06" w14:textId="1E034ED5" w:rsidR="00763C5A" w:rsidRDefault="00763C5A" w:rsidP="00B31E8A">
            <w:pPr>
              <w:jc w:val="center"/>
              <w:rPr>
                <w:rFonts w:ascii="Century Gothic" w:hAnsi="Century Gothic"/>
                <w:b/>
                <w:bCs/>
                <w:sz w:val="24"/>
                <w:szCs w:val="24"/>
              </w:rPr>
            </w:pPr>
            <w:r>
              <w:rPr>
                <w:rFonts w:ascii="Century Gothic" w:hAnsi="Century Gothic"/>
                <w:bCs/>
                <w:sz w:val="20"/>
                <w:szCs w:val="24"/>
              </w:rPr>
              <w:t>Leichte-schwere Aufgaben begründet sortieren</w:t>
            </w:r>
          </w:p>
        </w:tc>
        <w:tc>
          <w:tcPr>
            <w:tcW w:w="1701" w:type="dxa"/>
            <w:shd w:val="clear" w:color="auto" w:fill="D9D9D9" w:themeFill="background1" w:themeFillShade="D9"/>
          </w:tcPr>
          <w:p w14:paraId="084D44E3" w14:textId="77777777" w:rsidR="00B31E8A" w:rsidRDefault="00B31E8A" w:rsidP="00B31E8A">
            <w:pPr>
              <w:rPr>
                <w:rFonts w:ascii="Century Gothic" w:hAnsi="Century Gothic"/>
                <w:sz w:val="24"/>
                <w:szCs w:val="24"/>
              </w:rPr>
            </w:pPr>
            <w:r>
              <w:rPr>
                <w:rFonts w:ascii="Century Gothic" w:hAnsi="Century Gothic"/>
                <w:sz w:val="24"/>
                <w:szCs w:val="24"/>
              </w:rPr>
              <w:t>MB S. 94-100</w:t>
            </w:r>
          </w:p>
          <w:p w14:paraId="17A3501B" w14:textId="1758643A" w:rsidR="00B31E8A" w:rsidRDefault="00B31E8A" w:rsidP="00B31E8A">
            <w:pPr>
              <w:rPr>
                <w:rFonts w:ascii="Century Gothic" w:hAnsi="Century Gothic"/>
                <w:b/>
                <w:bCs/>
                <w:sz w:val="24"/>
                <w:szCs w:val="24"/>
              </w:rPr>
            </w:pPr>
            <w:r>
              <w:rPr>
                <w:rFonts w:ascii="Century Gothic" w:hAnsi="Century Gothic"/>
                <w:sz w:val="24"/>
                <w:szCs w:val="24"/>
              </w:rPr>
              <w:t>AH S.49-54</w:t>
            </w:r>
          </w:p>
        </w:tc>
      </w:tr>
      <w:tr w:rsidR="00B31E8A" w14:paraId="579C80BE" w14:textId="77777777" w:rsidTr="0009295E">
        <w:trPr>
          <w:cantSplit/>
          <w:trHeight w:val="338"/>
          <w:tblHeader/>
        </w:trPr>
        <w:tc>
          <w:tcPr>
            <w:tcW w:w="15564" w:type="dxa"/>
            <w:gridSpan w:val="18"/>
            <w:shd w:val="clear" w:color="auto" w:fill="C5E0B3" w:themeFill="accent6" w:themeFillTint="66"/>
          </w:tcPr>
          <w:p w14:paraId="5A570660" w14:textId="4C757C04" w:rsidR="00B31E8A" w:rsidRDefault="00B31E8A" w:rsidP="00B31E8A">
            <w:pPr>
              <w:rPr>
                <w:rFonts w:ascii="Century Gothic" w:hAnsi="Century Gothic"/>
                <w:b/>
                <w:bCs/>
                <w:sz w:val="24"/>
                <w:szCs w:val="24"/>
              </w:rPr>
            </w:pPr>
            <w:r>
              <w:rPr>
                <w:rFonts w:ascii="Century Gothic" w:hAnsi="Century Gothic"/>
                <w:b/>
                <w:bCs/>
                <w:sz w:val="24"/>
                <w:szCs w:val="24"/>
              </w:rPr>
              <w:t xml:space="preserve">Zeit – Größen und Messen </w:t>
            </w:r>
          </w:p>
        </w:tc>
      </w:tr>
      <w:tr w:rsidR="00B31E8A" w14:paraId="077FC90E" w14:textId="77777777" w:rsidTr="0009295E">
        <w:trPr>
          <w:cantSplit/>
          <w:trHeight w:val="567"/>
          <w:tblHeader/>
        </w:trPr>
        <w:tc>
          <w:tcPr>
            <w:tcW w:w="425" w:type="dxa"/>
            <w:shd w:val="clear" w:color="auto" w:fill="C5E0B3" w:themeFill="accent6" w:themeFillTint="66"/>
          </w:tcPr>
          <w:p w14:paraId="2A03DA22" w14:textId="76CB3EDE"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70D40D69" w14:textId="6E37C754"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21364CA" w14:textId="6CE6C4F1"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D0E65BD" w14:textId="6C1E5340"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C61BAA7" w14:textId="626CA846" w:rsidR="00B31E8A" w:rsidRPr="00DD4272" w:rsidRDefault="00F47187" w:rsidP="00B31E8A">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C42A54F" w14:textId="7D80602A"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6077DB81" w14:textId="27405EB4" w:rsidR="00B31E8A" w:rsidRDefault="00B31E8A" w:rsidP="00B31E8A">
            <w:pPr>
              <w:jc w:val="center"/>
              <w:rPr>
                <w:rFonts w:ascii="Century Gothic" w:hAnsi="Century Gothic"/>
                <w:bCs/>
                <w:sz w:val="24"/>
                <w:szCs w:val="24"/>
              </w:rPr>
            </w:pPr>
            <w:r>
              <w:rPr>
                <w:rFonts w:ascii="Century Gothic" w:hAnsi="Century Gothic"/>
                <w:bCs/>
                <w:sz w:val="24"/>
                <w:szCs w:val="24"/>
              </w:rPr>
              <w:t>Zeitspannen und Zeitpunkte</w:t>
            </w:r>
          </w:p>
        </w:tc>
        <w:tc>
          <w:tcPr>
            <w:tcW w:w="4110" w:type="dxa"/>
            <w:gridSpan w:val="3"/>
            <w:shd w:val="clear" w:color="auto" w:fill="D9D9D9" w:themeFill="background1" w:themeFillShade="D9"/>
          </w:tcPr>
          <w:p w14:paraId="765549F5" w14:textId="566E54B6" w:rsidR="00B31E8A" w:rsidRDefault="00B31E8A" w:rsidP="00716C75">
            <w:pPr>
              <w:jc w:val="center"/>
              <w:rPr>
                <w:rFonts w:ascii="Century Gothic" w:hAnsi="Century Gothic"/>
                <w:bCs/>
                <w:sz w:val="18"/>
                <w:szCs w:val="24"/>
              </w:rPr>
            </w:pPr>
            <w:r>
              <w:rPr>
                <w:rFonts w:ascii="Century Gothic" w:hAnsi="Century Gothic"/>
                <w:bCs/>
                <w:sz w:val="18"/>
                <w:szCs w:val="24"/>
              </w:rPr>
              <w:t xml:space="preserve">… Standardeinheiten aus dem Bereich Zeit wiederholen, anwenden, messen, schätzen und vergleichen. </w:t>
            </w:r>
            <w:r w:rsidR="00716C75">
              <w:rPr>
                <w:rFonts w:ascii="Century Gothic" w:hAnsi="Century Gothic"/>
                <w:bCs/>
                <w:sz w:val="18"/>
                <w:szCs w:val="24"/>
              </w:rPr>
              <w:t xml:space="preserve">                                            </w:t>
            </w:r>
            <w:r>
              <w:rPr>
                <w:rFonts w:ascii="Century Gothic" w:hAnsi="Century Gothic"/>
                <w:bCs/>
                <w:sz w:val="18"/>
                <w:szCs w:val="24"/>
              </w:rPr>
              <w:t>… Repräsentanten aus dem Alltag reflektieren und ggf. nutzen.</w:t>
            </w:r>
            <w:r w:rsidR="00716C75">
              <w:rPr>
                <w:rFonts w:ascii="Century Gothic" w:hAnsi="Century Gothic"/>
                <w:bCs/>
                <w:sz w:val="18"/>
                <w:szCs w:val="24"/>
              </w:rPr>
              <w:t xml:space="preserve">                         </w:t>
            </w:r>
            <w:r>
              <w:rPr>
                <w:rFonts w:ascii="Century Gothic" w:hAnsi="Century Gothic"/>
                <w:bCs/>
                <w:sz w:val="18"/>
                <w:szCs w:val="24"/>
              </w:rPr>
              <w:t xml:space="preserve"> </w:t>
            </w:r>
            <w:r w:rsidR="00716C75">
              <w:rPr>
                <w:rFonts w:ascii="Century Gothic" w:hAnsi="Century Gothic"/>
                <w:bCs/>
                <w:sz w:val="18"/>
                <w:szCs w:val="24"/>
              </w:rPr>
              <w:t>…</w:t>
            </w:r>
            <w:r>
              <w:rPr>
                <w:rFonts w:ascii="Century Gothic" w:hAnsi="Century Gothic"/>
                <w:bCs/>
                <w:sz w:val="18"/>
                <w:szCs w:val="24"/>
              </w:rPr>
              <w:t xml:space="preserve"> Zeitangaben in unterschiedlichen Schreibweisen darstellen </w:t>
            </w:r>
          </w:p>
        </w:tc>
        <w:tc>
          <w:tcPr>
            <w:tcW w:w="3969" w:type="dxa"/>
            <w:gridSpan w:val="2"/>
            <w:shd w:val="clear" w:color="auto" w:fill="D9D9D9" w:themeFill="background1" w:themeFillShade="D9"/>
          </w:tcPr>
          <w:p w14:paraId="410329ED" w14:textId="77777777" w:rsidR="00B31E8A" w:rsidRDefault="00B31E8A" w:rsidP="00B31E8A">
            <w:pPr>
              <w:jc w:val="center"/>
              <w:rPr>
                <w:rFonts w:ascii="Century Gothic" w:hAnsi="Century Gothic"/>
                <w:bCs/>
                <w:sz w:val="20"/>
                <w:szCs w:val="24"/>
              </w:rPr>
            </w:pPr>
          </w:p>
        </w:tc>
        <w:tc>
          <w:tcPr>
            <w:tcW w:w="1701" w:type="dxa"/>
            <w:shd w:val="clear" w:color="auto" w:fill="D9D9D9" w:themeFill="background1" w:themeFillShade="D9"/>
          </w:tcPr>
          <w:p w14:paraId="6B64AEFC" w14:textId="77777777" w:rsidR="00B31E8A" w:rsidRDefault="00B31E8A" w:rsidP="00B31E8A">
            <w:pPr>
              <w:rPr>
                <w:rFonts w:ascii="Century Gothic" w:hAnsi="Century Gothic"/>
                <w:sz w:val="24"/>
                <w:szCs w:val="24"/>
              </w:rPr>
            </w:pPr>
            <w:r>
              <w:rPr>
                <w:rFonts w:ascii="Century Gothic" w:hAnsi="Century Gothic"/>
                <w:sz w:val="24"/>
                <w:szCs w:val="24"/>
              </w:rPr>
              <w:t>MB S. 102-105</w:t>
            </w:r>
          </w:p>
          <w:p w14:paraId="1E42E60A" w14:textId="5093B817" w:rsidR="00B31E8A" w:rsidRDefault="00B31E8A" w:rsidP="00B31E8A">
            <w:pPr>
              <w:rPr>
                <w:rFonts w:ascii="Century Gothic" w:hAnsi="Century Gothic"/>
                <w:sz w:val="24"/>
                <w:szCs w:val="24"/>
              </w:rPr>
            </w:pPr>
            <w:r>
              <w:rPr>
                <w:rFonts w:ascii="Century Gothic" w:hAnsi="Century Gothic"/>
                <w:sz w:val="24"/>
                <w:szCs w:val="24"/>
              </w:rPr>
              <w:t>AH S.55-57</w:t>
            </w:r>
          </w:p>
        </w:tc>
      </w:tr>
      <w:tr w:rsidR="00B31E8A" w14:paraId="53C0B045" w14:textId="77777777" w:rsidTr="0009295E">
        <w:trPr>
          <w:cantSplit/>
          <w:trHeight w:val="332"/>
          <w:tblHeader/>
        </w:trPr>
        <w:tc>
          <w:tcPr>
            <w:tcW w:w="15564" w:type="dxa"/>
            <w:gridSpan w:val="18"/>
            <w:shd w:val="clear" w:color="auto" w:fill="C5E0B3" w:themeFill="accent6" w:themeFillTint="66"/>
          </w:tcPr>
          <w:p w14:paraId="4C50D322" w14:textId="466B3609" w:rsidR="00B31E8A" w:rsidRDefault="00103824" w:rsidP="00B31E8A">
            <w:pPr>
              <w:rPr>
                <w:rFonts w:ascii="Century Gothic" w:hAnsi="Century Gothic"/>
                <w:b/>
                <w:bCs/>
                <w:sz w:val="24"/>
                <w:szCs w:val="24"/>
              </w:rPr>
            </w:pPr>
            <w:r>
              <w:rPr>
                <w:rFonts w:ascii="Century Gothic" w:hAnsi="Century Gothic"/>
                <w:b/>
                <w:bCs/>
                <w:sz w:val="24"/>
                <w:szCs w:val="24"/>
              </w:rPr>
              <w:t xml:space="preserve">Datenerfassung, Darstellung und Auswertung – Daten und Zufall </w:t>
            </w:r>
          </w:p>
        </w:tc>
      </w:tr>
      <w:tr w:rsidR="00B31E8A" w14:paraId="5F3CFB52" w14:textId="77777777" w:rsidTr="0009295E">
        <w:trPr>
          <w:cantSplit/>
          <w:trHeight w:val="567"/>
          <w:tblHeader/>
        </w:trPr>
        <w:tc>
          <w:tcPr>
            <w:tcW w:w="425" w:type="dxa"/>
            <w:shd w:val="clear" w:color="auto" w:fill="C5E0B3" w:themeFill="accent6" w:themeFillTint="66"/>
          </w:tcPr>
          <w:p w14:paraId="223716A4" w14:textId="40F62A30"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66C67AC" w14:textId="3EBD41E3"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7D20002" w14:textId="7D95821E"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4E57345A" w14:textId="6BADC53D"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28042A1" w14:textId="0474973F" w:rsidR="00B31E8A" w:rsidRPr="00DD4272" w:rsidRDefault="00F47187" w:rsidP="00B31E8A">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0D88DD7A" w14:textId="07DAF686" w:rsidR="00B31E8A" w:rsidRDefault="00F47187" w:rsidP="00B31E8A">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6A553A2" w14:textId="3283A3BF" w:rsidR="00B31E8A" w:rsidRDefault="00103824" w:rsidP="00B31E8A">
            <w:pPr>
              <w:jc w:val="center"/>
              <w:rPr>
                <w:rFonts w:ascii="Century Gothic" w:hAnsi="Century Gothic"/>
                <w:bCs/>
                <w:sz w:val="24"/>
                <w:szCs w:val="24"/>
              </w:rPr>
            </w:pPr>
            <w:r>
              <w:rPr>
                <w:rFonts w:ascii="Century Gothic" w:hAnsi="Century Gothic"/>
                <w:bCs/>
                <w:sz w:val="24"/>
                <w:szCs w:val="24"/>
              </w:rPr>
              <w:t>Daten erfassen, auswerten</w:t>
            </w:r>
          </w:p>
        </w:tc>
        <w:tc>
          <w:tcPr>
            <w:tcW w:w="4110" w:type="dxa"/>
            <w:gridSpan w:val="3"/>
            <w:shd w:val="clear" w:color="auto" w:fill="D9D9D9" w:themeFill="background1" w:themeFillShade="D9"/>
          </w:tcPr>
          <w:p w14:paraId="309FAD02" w14:textId="77777777" w:rsidR="00103824" w:rsidRDefault="00103824" w:rsidP="00716C75">
            <w:pPr>
              <w:jc w:val="center"/>
              <w:rPr>
                <w:rFonts w:ascii="Century Gothic" w:hAnsi="Century Gothic"/>
                <w:bCs/>
                <w:sz w:val="18"/>
                <w:szCs w:val="24"/>
              </w:rPr>
            </w:pPr>
            <w:r>
              <w:rPr>
                <w:rFonts w:ascii="Century Gothic" w:hAnsi="Century Gothic"/>
                <w:bCs/>
                <w:sz w:val="18"/>
                <w:szCs w:val="24"/>
              </w:rPr>
              <w:t xml:space="preserve">… in einfachen Experimenten Daten sammeln und strukturieren. </w:t>
            </w:r>
            <w:r w:rsidR="00716C75">
              <w:rPr>
                <w:rFonts w:ascii="Century Gothic" w:hAnsi="Century Gothic"/>
                <w:bCs/>
                <w:sz w:val="18"/>
                <w:szCs w:val="24"/>
              </w:rPr>
              <w:t xml:space="preserve">                             </w:t>
            </w:r>
            <w:r>
              <w:rPr>
                <w:rFonts w:ascii="Century Gothic" w:hAnsi="Century Gothic"/>
                <w:bCs/>
                <w:sz w:val="18"/>
                <w:szCs w:val="24"/>
              </w:rPr>
              <w:t>… aus Tabellen, Schaubildern und Diagrammen Informationen entnehmen.</w:t>
            </w:r>
            <w:r w:rsidR="00716C75">
              <w:rPr>
                <w:rFonts w:ascii="Century Gothic" w:hAnsi="Century Gothic"/>
                <w:bCs/>
                <w:sz w:val="18"/>
                <w:szCs w:val="24"/>
              </w:rPr>
              <w:t xml:space="preserve">             </w:t>
            </w:r>
            <w:r>
              <w:rPr>
                <w:rFonts w:ascii="Century Gothic" w:hAnsi="Century Gothic"/>
                <w:bCs/>
                <w:sz w:val="18"/>
                <w:szCs w:val="24"/>
              </w:rPr>
              <w:t xml:space="preserve">… Aussagen auf Plausibilität überprüfen, erklären und begründen. </w:t>
            </w:r>
          </w:p>
          <w:p w14:paraId="013002B2" w14:textId="77777777" w:rsidR="00716C75" w:rsidRDefault="00716C75" w:rsidP="00716C75">
            <w:pPr>
              <w:jc w:val="center"/>
              <w:rPr>
                <w:rFonts w:ascii="Century Gothic" w:hAnsi="Century Gothic"/>
                <w:bCs/>
                <w:sz w:val="18"/>
                <w:szCs w:val="24"/>
              </w:rPr>
            </w:pPr>
          </w:p>
          <w:p w14:paraId="105A4EA2" w14:textId="78BCE1D1" w:rsidR="00716C75" w:rsidRDefault="00716C75" w:rsidP="00716C75">
            <w:pPr>
              <w:jc w:val="center"/>
              <w:rPr>
                <w:rFonts w:ascii="Century Gothic" w:hAnsi="Century Gothic"/>
                <w:bCs/>
                <w:sz w:val="18"/>
                <w:szCs w:val="24"/>
              </w:rPr>
            </w:pPr>
          </w:p>
        </w:tc>
        <w:tc>
          <w:tcPr>
            <w:tcW w:w="3969" w:type="dxa"/>
            <w:gridSpan w:val="2"/>
            <w:shd w:val="clear" w:color="auto" w:fill="D9D9D9" w:themeFill="background1" w:themeFillShade="D9"/>
          </w:tcPr>
          <w:p w14:paraId="73875B7D" w14:textId="3B6122E7" w:rsidR="00B31E8A" w:rsidRDefault="00763C5A" w:rsidP="00B31E8A">
            <w:pPr>
              <w:jc w:val="center"/>
              <w:rPr>
                <w:rFonts w:ascii="Century Gothic" w:hAnsi="Century Gothic"/>
                <w:bCs/>
                <w:sz w:val="20"/>
                <w:szCs w:val="24"/>
              </w:rPr>
            </w:pPr>
            <w:r>
              <w:rPr>
                <w:rFonts w:ascii="Century Gothic" w:hAnsi="Century Gothic"/>
                <w:bCs/>
                <w:sz w:val="20"/>
                <w:szCs w:val="24"/>
              </w:rPr>
              <w:t xml:space="preserve">z.B. Niederschlagsmenge messen, Autos, Fahrräder, Roller zählen </w:t>
            </w:r>
          </w:p>
        </w:tc>
        <w:tc>
          <w:tcPr>
            <w:tcW w:w="1701" w:type="dxa"/>
            <w:shd w:val="clear" w:color="auto" w:fill="D9D9D9" w:themeFill="background1" w:themeFillShade="D9"/>
          </w:tcPr>
          <w:p w14:paraId="26EFD4CA" w14:textId="77777777" w:rsidR="00B31E8A" w:rsidRDefault="00103824" w:rsidP="00B31E8A">
            <w:pPr>
              <w:rPr>
                <w:rFonts w:ascii="Century Gothic" w:hAnsi="Century Gothic"/>
                <w:sz w:val="24"/>
                <w:szCs w:val="24"/>
              </w:rPr>
            </w:pPr>
            <w:r>
              <w:rPr>
                <w:rFonts w:ascii="Century Gothic" w:hAnsi="Century Gothic"/>
                <w:sz w:val="24"/>
                <w:szCs w:val="24"/>
              </w:rPr>
              <w:t>MB S. 112-114</w:t>
            </w:r>
          </w:p>
          <w:p w14:paraId="3308449D" w14:textId="377F30B1" w:rsidR="00103824" w:rsidRDefault="00103824" w:rsidP="00B31E8A">
            <w:pPr>
              <w:rPr>
                <w:rFonts w:ascii="Century Gothic" w:hAnsi="Century Gothic"/>
                <w:sz w:val="24"/>
                <w:szCs w:val="24"/>
              </w:rPr>
            </w:pPr>
            <w:r>
              <w:rPr>
                <w:rFonts w:ascii="Century Gothic" w:hAnsi="Century Gothic"/>
                <w:sz w:val="24"/>
                <w:szCs w:val="24"/>
              </w:rPr>
              <w:t>AH S. 61</w:t>
            </w:r>
          </w:p>
        </w:tc>
      </w:tr>
      <w:tr w:rsidR="00716C75" w14:paraId="23DA8FA0" w14:textId="77777777" w:rsidTr="0009295E">
        <w:trPr>
          <w:cantSplit/>
          <w:trHeight w:val="567"/>
          <w:tblHeader/>
        </w:trPr>
        <w:tc>
          <w:tcPr>
            <w:tcW w:w="2552" w:type="dxa"/>
            <w:gridSpan w:val="11"/>
            <w:shd w:val="clear" w:color="auto" w:fill="C5E0B3" w:themeFill="accent6" w:themeFillTint="66"/>
          </w:tcPr>
          <w:p w14:paraId="4028B101" w14:textId="6276F502" w:rsidR="00716C75" w:rsidRDefault="00716C75" w:rsidP="00716C75">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741B4DB9" w14:textId="08A234FB" w:rsidR="00716C75" w:rsidRDefault="00716C75" w:rsidP="00716C75">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5681B4A8" w14:textId="51D74033" w:rsidR="00716C75" w:rsidRDefault="00716C75" w:rsidP="00716C75">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48FC7403" w14:textId="49C6B526" w:rsidR="00716C75" w:rsidRDefault="00716C75" w:rsidP="00716C75">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17FB6EE9" w14:textId="67205DBA" w:rsidR="00716C75" w:rsidRDefault="00716C75" w:rsidP="00716C75">
            <w:pPr>
              <w:rPr>
                <w:rFonts w:ascii="Century Gothic" w:hAnsi="Century Gothic"/>
                <w:sz w:val="24"/>
                <w:szCs w:val="24"/>
              </w:rPr>
            </w:pPr>
            <w:r>
              <w:rPr>
                <w:rFonts w:ascii="Century Gothic" w:hAnsi="Century Gothic"/>
                <w:b/>
                <w:bCs/>
                <w:sz w:val="24"/>
                <w:szCs w:val="24"/>
              </w:rPr>
              <w:t xml:space="preserve">Einordnung ins Lehrwerk </w:t>
            </w:r>
          </w:p>
        </w:tc>
      </w:tr>
      <w:tr w:rsidR="00716C75" w14:paraId="2722F902" w14:textId="77777777" w:rsidTr="0009295E">
        <w:trPr>
          <w:cantSplit/>
          <w:trHeight w:val="567"/>
          <w:tblHeader/>
        </w:trPr>
        <w:tc>
          <w:tcPr>
            <w:tcW w:w="425" w:type="dxa"/>
            <w:shd w:val="clear" w:color="auto" w:fill="C5E0B3" w:themeFill="accent6" w:themeFillTint="66"/>
          </w:tcPr>
          <w:p w14:paraId="5174499C" w14:textId="5FB88A20" w:rsidR="00716C75" w:rsidRDefault="00716C75" w:rsidP="00716C75">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7538D2B1" w14:textId="4597DA7F" w:rsidR="00716C75" w:rsidRDefault="00716C75" w:rsidP="00716C75">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1FF7B528" w14:textId="6DA6110D" w:rsidR="00716C75" w:rsidRDefault="00716C75" w:rsidP="00716C75">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7CED85E3" w14:textId="16E9148A" w:rsidR="00716C75" w:rsidRDefault="00716C75" w:rsidP="00716C75">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3F3644CF" w14:textId="06C5AC81" w:rsidR="00716C75" w:rsidRPr="00DD4272" w:rsidRDefault="00716C75" w:rsidP="00716C75">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1FFA900B" w14:textId="68779772" w:rsidR="00716C75" w:rsidRDefault="00716C75" w:rsidP="00716C75">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6A74BD7A" w14:textId="77777777" w:rsidR="00716C75" w:rsidRDefault="00716C75"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1B95D61A" w14:textId="4EF9CE4C" w:rsidR="00716C75" w:rsidRDefault="00716C75" w:rsidP="00716C75">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5E4362AF"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5A2DB91A" w14:textId="77777777" w:rsidR="00716C75" w:rsidRDefault="00716C75" w:rsidP="00716C75">
            <w:pPr>
              <w:rPr>
                <w:rFonts w:ascii="Century Gothic" w:hAnsi="Century Gothic"/>
                <w:sz w:val="24"/>
                <w:szCs w:val="24"/>
              </w:rPr>
            </w:pPr>
          </w:p>
        </w:tc>
      </w:tr>
      <w:tr w:rsidR="00716C75" w14:paraId="7BA90EBB" w14:textId="77777777" w:rsidTr="0009295E">
        <w:trPr>
          <w:cantSplit/>
          <w:trHeight w:val="567"/>
          <w:tblHeader/>
        </w:trPr>
        <w:tc>
          <w:tcPr>
            <w:tcW w:w="425" w:type="dxa"/>
            <w:shd w:val="clear" w:color="auto" w:fill="C5E0B3" w:themeFill="accent6" w:themeFillTint="66"/>
          </w:tcPr>
          <w:p w14:paraId="29CF5F38" w14:textId="763033B7"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384B725" w14:textId="323CE6CC"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572CB13" w14:textId="656EE890"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FE5806C" w14:textId="6ADCCEF3"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27CBE59" w14:textId="33FC3D09"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69F33C6" w14:textId="6EBE4660"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44920BCB" w14:textId="1BB3612D" w:rsidR="00716C75" w:rsidRDefault="00716C75" w:rsidP="00716C75">
            <w:pPr>
              <w:jc w:val="center"/>
              <w:rPr>
                <w:rFonts w:ascii="Century Gothic" w:hAnsi="Century Gothic"/>
                <w:bCs/>
                <w:sz w:val="24"/>
                <w:szCs w:val="24"/>
              </w:rPr>
            </w:pPr>
            <w:r>
              <w:rPr>
                <w:rFonts w:ascii="Century Gothic" w:hAnsi="Century Gothic"/>
                <w:bCs/>
                <w:sz w:val="24"/>
                <w:szCs w:val="24"/>
              </w:rPr>
              <w:t>Daten darstellen</w:t>
            </w:r>
          </w:p>
        </w:tc>
        <w:tc>
          <w:tcPr>
            <w:tcW w:w="4110" w:type="dxa"/>
            <w:gridSpan w:val="3"/>
            <w:shd w:val="clear" w:color="auto" w:fill="D9D9D9" w:themeFill="background1" w:themeFillShade="D9"/>
          </w:tcPr>
          <w:p w14:paraId="31DB54EC" w14:textId="5551EA57" w:rsidR="00716C75" w:rsidRDefault="00716C75" w:rsidP="00716C75">
            <w:pPr>
              <w:jc w:val="center"/>
              <w:rPr>
                <w:rFonts w:ascii="Century Gothic" w:hAnsi="Century Gothic"/>
                <w:bCs/>
                <w:sz w:val="18"/>
                <w:szCs w:val="24"/>
              </w:rPr>
            </w:pPr>
            <w:r>
              <w:rPr>
                <w:rFonts w:ascii="Century Gothic" w:hAnsi="Century Gothic"/>
                <w:bCs/>
                <w:sz w:val="18"/>
                <w:szCs w:val="24"/>
              </w:rPr>
              <w:t xml:space="preserve">… gesammelte Daten strukturiert in Tabellen, Schaubildern und Diagrammen darstellen.    … unterschiedliche Diagrammarten erkennen, verstehen und begründet auswählen. </w:t>
            </w:r>
          </w:p>
        </w:tc>
        <w:tc>
          <w:tcPr>
            <w:tcW w:w="3969" w:type="dxa"/>
            <w:gridSpan w:val="2"/>
            <w:shd w:val="clear" w:color="auto" w:fill="D9D9D9" w:themeFill="background1" w:themeFillShade="D9"/>
          </w:tcPr>
          <w:p w14:paraId="4655A3F9"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18BC1476" w14:textId="77777777" w:rsidR="00716C75" w:rsidRDefault="00716C75" w:rsidP="00716C75">
            <w:pPr>
              <w:rPr>
                <w:rFonts w:ascii="Century Gothic" w:hAnsi="Century Gothic"/>
                <w:sz w:val="24"/>
                <w:szCs w:val="24"/>
              </w:rPr>
            </w:pPr>
            <w:r>
              <w:rPr>
                <w:rFonts w:ascii="Century Gothic" w:hAnsi="Century Gothic"/>
                <w:sz w:val="24"/>
                <w:szCs w:val="24"/>
              </w:rPr>
              <w:t>MB S. 112-114</w:t>
            </w:r>
          </w:p>
          <w:p w14:paraId="5E8050CF" w14:textId="7E19F307" w:rsidR="00716C75" w:rsidRDefault="00716C75" w:rsidP="00716C75">
            <w:pPr>
              <w:rPr>
                <w:rFonts w:ascii="Century Gothic" w:hAnsi="Century Gothic"/>
                <w:sz w:val="24"/>
                <w:szCs w:val="24"/>
              </w:rPr>
            </w:pPr>
            <w:r>
              <w:rPr>
                <w:rFonts w:ascii="Century Gothic" w:hAnsi="Century Gothic"/>
                <w:sz w:val="24"/>
                <w:szCs w:val="24"/>
              </w:rPr>
              <w:t>AH S.62</w:t>
            </w:r>
          </w:p>
        </w:tc>
      </w:tr>
      <w:tr w:rsidR="00103824" w14:paraId="6584B7FC" w14:textId="77777777" w:rsidTr="0009295E">
        <w:trPr>
          <w:cantSplit/>
          <w:trHeight w:val="254"/>
          <w:tblHeader/>
        </w:trPr>
        <w:tc>
          <w:tcPr>
            <w:tcW w:w="15564" w:type="dxa"/>
            <w:gridSpan w:val="18"/>
            <w:shd w:val="clear" w:color="auto" w:fill="C5E0B3" w:themeFill="accent6" w:themeFillTint="66"/>
          </w:tcPr>
          <w:p w14:paraId="4E2E6926" w14:textId="016F7A28" w:rsidR="00103824" w:rsidRDefault="00103824" w:rsidP="00103824">
            <w:pPr>
              <w:rPr>
                <w:rFonts w:ascii="Century Gothic" w:hAnsi="Century Gothic"/>
                <w:b/>
                <w:bCs/>
                <w:sz w:val="24"/>
                <w:szCs w:val="24"/>
              </w:rPr>
            </w:pPr>
            <w:r>
              <w:rPr>
                <w:rFonts w:ascii="Century Gothic" w:hAnsi="Century Gothic"/>
                <w:b/>
                <w:bCs/>
                <w:sz w:val="24"/>
                <w:szCs w:val="24"/>
              </w:rPr>
              <w:t>Wahrscheinlichkeit – Daten und Zufall</w:t>
            </w:r>
          </w:p>
        </w:tc>
      </w:tr>
      <w:tr w:rsidR="00103824" w14:paraId="6899F3DC" w14:textId="77777777" w:rsidTr="0009295E">
        <w:trPr>
          <w:cantSplit/>
          <w:trHeight w:val="254"/>
          <w:tblHeader/>
        </w:trPr>
        <w:tc>
          <w:tcPr>
            <w:tcW w:w="425" w:type="dxa"/>
            <w:shd w:val="clear" w:color="auto" w:fill="C5E0B3" w:themeFill="accent6" w:themeFillTint="66"/>
          </w:tcPr>
          <w:p w14:paraId="2F932EF1" w14:textId="149ED55A" w:rsidR="00103824" w:rsidRPr="00F47187" w:rsidRDefault="00F47187" w:rsidP="00103824">
            <w:pPr>
              <w:jc w:val="center"/>
              <w:rPr>
                <w:rFonts w:ascii="Century Gothic" w:hAnsi="Century Gothic"/>
                <w:sz w:val="24"/>
                <w:szCs w:val="24"/>
              </w:rPr>
            </w:pPr>
            <w:r w:rsidRPr="00F47187">
              <w:rPr>
                <w:rFonts w:ascii="Century Gothic" w:hAnsi="Century Gothic" w:cs="Times-Roman"/>
                <w:sz w:val="24"/>
                <w:szCs w:val="24"/>
              </w:rPr>
              <w:t>X</w:t>
            </w:r>
            <w:r w:rsidR="00103824" w:rsidRPr="00F47187">
              <w:rPr>
                <w:rFonts w:ascii="Century Gothic" w:hAnsi="Century Gothic" w:cs="Times-Roman"/>
                <w:sz w:val="24"/>
                <w:szCs w:val="24"/>
              </w:rPr>
              <w:t xml:space="preserve"> </w:t>
            </w:r>
          </w:p>
        </w:tc>
        <w:tc>
          <w:tcPr>
            <w:tcW w:w="426" w:type="dxa"/>
            <w:gridSpan w:val="2"/>
            <w:shd w:val="clear" w:color="auto" w:fill="C5E0B3" w:themeFill="accent6" w:themeFillTint="66"/>
          </w:tcPr>
          <w:p w14:paraId="3C7C98B6" w14:textId="01FA00AB" w:rsidR="00103824" w:rsidRPr="00F47187" w:rsidRDefault="00F47187" w:rsidP="00103824">
            <w:pPr>
              <w:jc w:val="center"/>
              <w:rPr>
                <w:rFonts w:ascii="Century Gothic" w:hAnsi="Century Gothic"/>
                <w:sz w:val="24"/>
                <w:szCs w:val="24"/>
              </w:rPr>
            </w:pPr>
            <w:r w:rsidRPr="00F47187">
              <w:rPr>
                <w:rFonts w:ascii="Century Gothic" w:hAnsi="Century Gothic"/>
                <w:sz w:val="24"/>
                <w:szCs w:val="24"/>
              </w:rPr>
              <w:t>X</w:t>
            </w:r>
          </w:p>
        </w:tc>
        <w:tc>
          <w:tcPr>
            <w:tcW w:w="425" w:type="dxa"/>
            <w:gridSpan w:val="2"/>
            <w:shd w:val="clear" w:color="auto" w:fill="C5E0B3" w:themeFill="accent6" w:themeFillTint="66"/>
          </w:tcPr>
          <w:p w14:paraId="12FB4AB2" w14:textId="5018CC8C" w:rsidR="00103824" w:rsidRPr="00F47187" w:rsidRDefault="00F47187" w:rsidP="00103824">
            <w:pPr>
              <w:jc w:val="center"/>
              <w:rPr>
                <w:rFonts w:ascii="Century Gothic" w:hAnsi="Century Gothic"/>
                <w:sz w:val="24"/>
                <w:szCs w:val="24"/>
              </w:rPr>
            </w:pPr>
            <w:r w:rsidRPr="00F47187">
              <w:rPr>
                <w:rFonts w:ascii="Century Gothic" w:hAnsi="Century Gothic"/>
                <w:sz w:val="24"/>
                <w:szCs w:val="24"/>
              </w:rPr>
              <w:t>X</w:t>
            </w:r>
          </w:p>
        </w:tc>
        <w:tc>
          <w:tcPr>
            <w:tcW w:w="425" w:type="dxa"/>
            <w:gridSpan w:val="2"/>
            <w:shd w:val="clear" w:color="auto" w:fill="C5E0B3" w:themeFill="accent6" w:themeFillTint="66"/>
          </w:tcPr>
          <w:p w14:paraId="4D6D5A91" w14:textId="626C000F" w:rsidR="00103824" w:rsidRPr="00F47187" w:rsidRDefault="00F47187" w:rsidP="00103824">
            <w:pPr>
              <w:jc w:val="center"/>
              <w:rPr>
                <w:rFonts w:ascii="Century Gothic" w:hAnsi="Century Gothic"/>
                <w:sz w:val="24"/>
                <w:szCs w:val="24"/>
              </w:rPr>
            </w:pPr>
            <w:r w:rsidRPr="00F47187">
              <w:rPr>
                <w:rFonts w:ascii="Century Gothic" w:hAnsi="Century Gothic"/>
                <w:sz w:val="24"/>
                <w:szCs w:val="24"/>
              </w:rPr>
              <w:t>X</w:t>
            </w:r>
          </w:p>
        </w:tc>
        <w:tc>
          <w:tcPr>
            <w:tcW w:w="425" w:type="dxa"/>
            <w:gridSpan w:val="2"/>
            <w:shd w:val="clear" w:color="auto" w:fill="C5E0B3" w:themeFill="accent6" w:themeFillTint="66"/>
          </w:tcPr>
          <w:p w14:paraId="77384696" w14:textId="644B1A2F" w:rsidR="00103824" w:rsidRPr="00F47187" w:rsidRDefault="00F47187" w:rsidP="00103824">
            <w:pPr>
              <w:jc w:val="center"/>
              <w:rPr>
                <w:rFonts w:ascii="Century Gothic" w:hAnsi="Century Gothic"/>
                <w:sz w:val="24"/>
                <w:szCs w:val="24"/>
              </w:rPr>
            </w:pPr>
            <w:r w:rsidRPr="00F47187">
              <w:rPr>
                <w:rFonts w:ascii="Century Gothic" w:hAnsi="Century Gothic"/>
                <w:sz w:val="24"/>
                <w:szCs w:val="24"/>
              </w:rPr>
              <w:t>X</w:t>
            </w:r>
          </w:p>
        </w:tc>
        <w:tc>
          <w:tcPr>
            <w:tcW w:w="426" w:type="dxa"/>
            <w:gridSpan w:val="2"/>
            <w:shd w:val="clear" w:color="auto" w:fill="C5E0B3" w:themeFill="accent6" w:themeFillTint="66"/>
          </w:tcPr>
          <w:p w14:paraId="44F8E77F" w14:textId="30387C01" w:rsidR="00103824" w:rsidRPr="00F47187" w:rsidRDefault="00F47187" w:rsidP="00103824">
            <w:pPr>
              <w:jc w:val="center"/>
              <w:rPr>
                <w:rFonts w:ascii="Century Gothic" w:hAnsi="Century Gothic"/>
                <w:sz w:val="24"/>
                <w:szCs w:val="24"/>
              </w:rPr>
            </w:pPr>
            <w:r w:rsidRPr="00F47187">
              <w:rPr>
                <w:rFonts w:ascii="Century Gothic" w:hAnsi="Century Gothic"/>
                <w:sz w:val="24"/>
                <w:szCs w:val="24"/>
              </w:rPr>
              <w:t>X</w:t>
            </w:r>
          </w:p>
        </w:tc>
        <w:tc>
          <w:tcPr>
            <w:tcW w:w="3232" w:type="dxa"/>
            <w:shd w:val="clear" w:color="auto" w:fill="D9D9D9" w:themeFill="background1" w:themeFillShade="D9"/>
          </w:tcPr>
          <w:p w14:paraId="7378EC40" w14:textId="7679BFCC" w:rsidR="00103824" w:rsidRPr="00103824" w:rsidRDefault="00103824" w:rsidP="00103824">
            <w:pPr>
              <w:tabs>
                <w:tab w:val="left" w:pos="585"/>
              </w:tabs>
              <w:rPr>
                <w:rFonts w:ascii="Century Gothic" w:hAnsi="Century Gothic"/>
                <w:sz w:val="24"/>
                <w:szCs w:val="24"/>
              </w:rPr>
            </w:pPr>
            <w:r>
              <w:rPr>
                <w:rFonts w:ascii="Century Gothic" w:hAnsi="Century Gothic"/>
                <w:b/>
                <w:bCs/>
                <w:sz w:val="24"/>
                <w:szCs w:val="24"/>
              </w:rPr>
              <w:tab/>
            </w:r>
            <w:r w:rsidRPr="00103824">
              <w:rPr>
                <w:rFonts w:ascii="Century Gothic" w:hAnsi="Century Gothic"/>
                <w:sz w:val="24"/>
                <w:szCs w:val="24"/>
              </w:rPr>
              <w:t>Wahrscheinlichkeit</w:t>
            </w:r>
          </w:p>
        </w:tc>
        <w:tc>
          <w:tcPr>
            <w:tcW w:w="4110" w:type="dxa"/>
            <w:gridSpan w:val="3"/>
            <w:shd w:val="clear" w:color="auto" w:fill="D9D9D9" w:themeFill="background1" w:themeFillShade="D9"/>
          </w:tcPr>
          <w:p w14:paraId="70D70B92" w14:textId="77777777" w:rsidR="00103824" w:rsidRDefault="00103824" w:rsidP="00103824">
            <w:pPr>
              <w:jc w:val="center"/>
              <w:rPr>
                <w:rFonts w:ascii="Century Gothic" w:hAnsi="Century Gothic"/>
                <w:bCs/>
                <w:sz w:val="18"/>
                <w:szCs w:val="18"/>
              </w:rPr>
            </w:pPr>
            <w:r w:rsidRPr="00103824">
              <w:rPr>
                <w:rFonts w:ascii="Century Gothic" w:hAnsi="Century Gothic"/>
                <w:bCs/>
                <w:sz w:val="18"/>
                <w:szCs w:val="18"/>
              </w:rPr>
              <w:t xml:space="preserve">… Grundbegriffe der Wahrscheinlichkeit kennen und sicher anwenden. </w:t>
            </w:r>
          </w:p>
          <w:p w14:paraId="5DE9A288" w14:textId="04B9BB36" w:rsidR="00103824" w:rsidRDefault="00103824" w:rsidP="00103824">
            <w:pPr>
              <w:jc w:val="center"/>
              <w:rPr>
                <w:rFonts w:ascii="Century Gothic" w:hAnsi="Century Gothic"/>
                <w:bCs/>
                <w:sz w:val="24"/>
                <w:szCs w:val="24"/>
              </w:rPr>
            </w:pPr>
            <w:r>
              <w:rPr>
                <w:rFonts w:ascii="Century Gothic" w:hAnsi="Century Gothic"/>
                <w:bCs/>
                <w:sz w:val="18"/>
                <w:szCs w:val="18"/>
              </w:rPr>
              <w:t xml:space="preserve">… Gewinnchancen bei Zufallsexperimenten einschätzen, reflektieren und auf Fairness überprüfen. </w:t>
            </w:r>
          </w:p>
        </w:tc>
        <w:tc>
          <w:tcPr>
            <w:tcW w:w="3969" w:type="dxa"/>
            <w:gridSpan w:val="2"/>
            <w:shd w:val="clear" w:color="auto" w:fill="D9D9D9" w:themeFill="background1" w:themeFillShade="D9"/>
          </w:tcPr>
          <w:p w14:paraId="1E35BDE6" w14:textId="02AE4F29" w:rsidR="003072B1" w:rsidRDefault="003072B1" w:rsidP="00103824">
            <w:pPr>
              <w:jc w:val="center"/>
              <w:rPr>
                <w:rFonts w:ascii="Century Gothic" w:hAnsi="Century Gothic"/>
                <w:sz w:val="18"/>
                <w:szCs w:val="18"/>
              </w:rPr>
            </w:pPr>
            <w:r w:rsidRPr="003072B1">
              <w:rPr>
                <w:rFonts w:ascii="Century Gothic" w:hAnsi="Century Gothic"/>
                <w:sz w:val="18"/>
                <w:szCs w:val="18"/>
              </w:rPr>
              <w:t>Fair/unfair</w:t>
            </w:r>
            <w:r w:rsidR="00716C75">
              <w:rPr>
                <w:rFonts w:ascii="Century Gothic" w:hAnsi="Century Gothic"/>
                <w:sz w:val="18"/>
                <w:szCs w:val="18"/>
              </w:rPr>
              <w:t xml:space="preserve">                                       </w:t>
            </w:r>
            <w:r w:rsidRPr="003072B1">
              <w:rPr>
                <w:rFonts w:ascii="Century Gothic" w:hAnsi="Century Gothic"/>
                <w:sz w:val="18"/>
                <w:szCs w:val="18"/>
              </w:rPr>
              <w:t xml:space="preserve">Glücksspiele (PIKAS) </w:t>
            </w:r>
            <w:r w:rsidR="00716C75">
              <w:rPr>
                <w:rFonts w:ascii="Century Gothic" w:hAnsi="Century Gothic"/>
                <w:sz w:val="18"/>
                <w:szCs w:val="18"/>
              </w:rPr>
              <w:t xml:space="preserve">                </w:t>
            </w:r>
            <w:r w:rsidRPr="003072B1">
              <w:rPr>
                <w:rFonts w:ascii="Century Gothic" w:hAnsi="Century Gothic"/>
                <w:sz w:val="18"/>
                <w:szCs w:val="18"/>
              </w:rPr>
              <w:t>Würfelexperimente</w:t>
            </w:r>
            <w:r w:rsidR="00716C75">
              <w:rPr>
                <w:rFonts w:ascii="Century Gothic" w:hAnsi="Century Gothic"/>
                <w:sz w:val="18"/>
                <w:szCs w:val="18"/>
              </w:rPr>
              <w:t xml:space="preserve">                              </w:t>
            </w:r>
            <w:r w:rsidRPr="003072B1">
              <w:rPr>
                <w:rFonts w:ascii="Century Gothic" w:hAnsi="Century Gothic"/>
                <w:sz w:val="18"/>
                <w:szCs w:val="18"/>
              </w:rPr>
              <w:t>Glücksrad (IKEA, kleine Glücksräder)</w:t>
            </w:r>
          </w:p>
          <w:p w14:paraId="670D176B" w14:textId="6E43BE54" w:rsidR="00D830AB" w:rsidRDefault="00D830AB" w:rsidP="00103824">
            <w:pPr>
              <w:jc w:val="center"/>
              <w:rPr>
                <w:rFonts w:ascii="Century Gothic" w:hAnsi="Century Gothic"/>
                <w:b/>
                <w:bCs/>
                <w:sz w:val="24"/>
                <w:szCs w:val="24"/>
              </w:rPr>
            </w:pPr>
            <w:r>
              <w:rPr>
                <w:rFonts w:ascii="Century Gothic" w:hAnsi="Century Gothic"/>
                <w:sz w:val="18"/>
                <w:szCs w:val="18"/>
              </w:rPr>
              <w:t xml:space="preserve">App: </w:t>
            </w:r>
            <w:proofErr w:type="spellStart"/>
            <w:r>
              <w:rPr>
                <w:rFonts w:ascii="Century Gothic" w:hAnsi="Century Gothic"/>
                <w:sz w:val="18"/>
                <w:szCs w:val="18"/>
              </w:rPr>
              <w:t>TinkerPlots</w:t>
            </w:r>
            <w:proofErr w:type="spellEnd"/>
          </w:p>
        </w:tc>
        <w:tc>
          <w:tcPr>
            <w:tcW w:w="1701" w:type="dxa"/>
            <w:shd w:val="clear" w:color="auto" w:fill="D9D9D9" w:themeFill="background1" w:themeFillShade="D9"/>
          </w:tcPr>
          <w:p w14:paraId="36A818CC" w14:textId="77777777" w:rsidR="00103824" w:rsidRPr="00103824" w:rsidRDefault="00103824" w:rsidP="00103824">
            <w:pPr>
              <w:rPr>
                <w:rFonts w:ascii="Century Gothic" w:hAnsi="Century Gothic"/>
                <w:sz w:val="24"/>
                <w:szCs w:val="24"/>
              </w:rPr>
            </w:pPr>
            <w:r w:rsidRPr="00103824">
              <w:rPr>
                <w:rFonts w:ascii="Century Gothic" w:hAnsi="Century Gothic"/>
                <w:sz w:val="24"/>
                <w:szCs w:val="24"/>
              </w:rPr>
              <w:t>MB S. 116,117</w:t>
            </w:r>
          </w:p>
          <w:p w14:paraId="7AC4BD2A" w14:textId="1ACE4CE9" w:rsidR="00103824" w:rsidRPr="00103824" w:rsidRDefault="00103824" w:rsidP="00103824">
            <w:pPr>
              <w:rPr>
                <w:rFonts w:ascii="Century Gothic" w:hAnsi="Century Gothic"/>
                <w:sz w:val="24"/>
                <w:szCs w:val="24"/>
              </w:rPr>
            </w:pPr>
            <w:r w:rsidRPr="00103824">
              <w:rPr>
                <w:rFonts w:ascii="Century Gothic" w:hAnsi="Century Gothic"/>
                <w:sz w:val="24"/>
                <w:szCs w:val="24"/>
              </w:rPr>
              <w:t>AH S.63</w:t>
            </w:r>
          </w:p>
        </w:tc>
      </w:tr>
      <w:tr w:rsidR="00103824" w14:paraId="600A2C44" w14:textId="77777777" w:rsidTr="0009295E">
        <w:trPr>
          <w:cantSplit/>
          <w:trHeight w:val="338"/>
          <w:tblHeader/>
        </w:trPr>
        <w:tc>
          <w:tcPr>
            <w:tcW w:w="15564" w:type="dxa"/>
            <w:gridSpan w:val="18"/>
            <w:shd w:val="clear" w:color="auto" w:fill="C5E0B3" w:themeFill="accent6" w:themeFillTint="66"/>
          </w:tcPr>
          <w:p w14:paraId="752D25A5" w14:textId="6D822929" w:rsidR="00103824" w:rsidRDefault="00103824" w:rsidP="00103824">
            <w:pPr>
              <w:rPr>
                <w:rFonts w:ascii="Century Gothic" w:hAnsi="Century Gothic"/>
                <w:b/>
                <w:bCs/>
                <w:sz w:val="24"/>
                <w:szCs w:val="24"/>
              </w:rPr>
            </w:pPr>
            <w:r>
              <w:rPr>
                <w:rFonts w:ascii="Century Gothic" w:hAnsi="Century Gothic"/>
                <w:b/>
                <w:bCs/>
                <w:sz w:val="24"/>
                <w:szCs w:val="24"/>
              </w:rPr>
              <w:t>Kombinatorik- Daten und Zufall</w:t>
            </w:r>
          </w:p>
        </w:tc>
      </w:tr>
      <w:tr w:rsidR="00103824" w14:paraId="7A61101E" w14:textId="77777777" w:rsidTr="0009295E">
        <w:trPr>
          <w:cantSplit/>
          <w:trHeight w:val="567"/>
          <w:tblHeader/>
        </w:trPr>
        <w:tc>
          <w:tcPr>
            <w:tcW w:w="425" w:type="dxa"/>
            <w:shd w:val="clear" w:color="auto" w:fill="C5E0B3" w:themeFill="accent6" w:themeFillTint="66"/>
          </w:tcPr>
          <w:p w14:paraId="01511A54" w14:textId="398D8A31" w:rsidR="00103824" w:rsidRDefault="00F47187" w:rsidP="00103824">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F6BB207" w14:textId="05FB428F" w:rsidR="00103824" w:rsidRDefault="00F47187" w:rsidP="00103824">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01998227" w14:textId="133529BD" w:rsidR="00103824" w:rsidRDefault="00F47187" w:rsidP="00103824">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922B558" w14:textId="77777777" w:rsidR="00103824" w:rsidRDefault="00103824" w:rsidP="00103824">
            <w:pPr>
              <w:jc w:val="center"/>
              <w:rPr>
                <w:rFonts w:ascii="Century Gothic" w:hAnsi="Century Gothic"/>
                <w:bCs/>
                <w:sz w:val="24"/>
                <w:szCs w:val="24"/>
              </w:rPr>
            </w:pPr>
          </w:p>
        </w:tc>
        <w:tc>
          <w:tcPr>
            <w:tcW w:w="425" w:type="dxa"/>
            <w:gridSpan w:val="2"/>
            <w:shd w:val="clear" w:color="auto" w:fill="C5E0B3" w:themeFill="accent6" w:themeFillTint="66"/>
          </w:tcPr>
          <w:p w14:paraId="4393E8BE" w14:textId="798EFD91" w:rsidR="00103824" w:rsidRPr="00DD4272" w:rsidRDefault="00F47187" w:rsidP="00103824">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1C54A0B6" w14:textId="77777777" w:rsidR="00103824" w:rsidRDefault="00103824" w:rsidP="00103824">
            <w:pPr>
              <w:jc w:val="center"/>
              <w:rPr>
                <w:rFonts w:ascii="Century Gothic" w:hAnsi="Century Gothic"/>
                <w:bCs/>
                <w:sz w:val="24"/>
                <w:szCs w:val="24"/>
              </w:rPr>
            </w:pPr>
          </w:p>
        </w:tc>
        <w:tc>
          <w:tcPr>
            <w:tcW w:w="3232" w:type="dxa"/>
            <w:shd w:val="clear" w:color="auto" w:fill="D9D9D9" w:themeFill="background1" w:themeFillShade="D9"/>
          </w:tcPr>
          <w:p w14:paraId="75A617DE" w14:textId="77694249" w:rsidR="00103824" w:rsidRDefault="00103824" w:rsidP="00103824">
            <w:pPr>
              <w:jc w:val="center"/>
              <w:rPr>
                <w:rFonts w:ascii="Century Gothic" w:hAnsi="Century Gothic"/>
                <w:bCs/>
                <w:sz w:val="24"/>
                <w:szCs w:val="24"/>
              </w:rPr>
            </w:pPr>
            <w:r>
              <w:rPr>
                <w:rFonts w:ascii="Century Gothic" w:hAnsi="Century Gothic"/>
                <w:bCs/>
                <w:sz w:val="24"/>
                <w:szCs w:val="24"/>
              </w:rPr>
              <w:t xml:space="preserve">Kombinations-möglichkeiten </w:t>
            </w:r>
          </w:p>
        </w:tc>
        <w:tc>
          <w:tcPr>
            <w:tcW w:w="4110" w:type="dxa"/>
            <w:gridSpan w:val="3"/>
            <w:shd w:val="clear" w:color="auto" w:fill="D9D9D9" w:themeFill="background1" w:themeFillShade="D9"/>
          </w:tcPr>
          <w:p w14:paraId="5C5E3876" w14:textId="77777777" w:rsidR="00103824" w:rsidRDefault="00103824" w:rsidP="00103824">
            <w:pPr>
              <w:jc w:val="center"/>
              <w:rPr>
                <w:rFonts w:ascii="Century Gothic" w:hAnsi="Century Gothic"/>
                <w:bCs/>
                <w:sz w:val="18"/>
                <w:szCs w:val="24"/>
              </w:rPr>
            </w:pPr>
            <w:r>
              <w:rPr>
                <w:rFonts w:ascii="Century Gothic" w:hAnsi="Century Gothic"/>
                <w:bCs/>
                <w:sz w:val="18"/>
                <w:szCs w:val="24"/>
              </w:rPr>
              <w:t xml:space="preserve">… einfache kombinatorische Aufgaben durch Probieren bzw. systematisches Probieren lösen. </w:t>
            </w:r>
          </w:p>
          <w:p w14:paraId="76834F3B" w14:textId="77777777" w:rsidR="00103824" w:rsidRDefault="00103824" w:rsidP="00103824">
            <w:pPr>
              <w:jc w:val="center"/>
              <w:rPr>
                <w:rFonts w:ascii="Century Gothic" w:hAnsi="Century Gothic"/>
                <w:bCs/>
                <w:sz w:val="18"/>
                <w:szCs w:val="24"/>
              </w:rPr>
            </w:pPr>
            <w:r>
              <w:rPr>
                <w:rFonts w:ascii="Century Gothic" w:hAnsi="Century Gothic"/>
                <w:bCs/>
                <w:sz w:val="18"/>
                <w:szCs w:val="24"/>
              </w:rPr>
              <w:t>… Darstellungsmöglichkeiten der Kombinationsmöglichkeiten kennenlernen und ausprobieren. (Baumdiagramm)</w:t>
            </w:r>
          </w:p>
          <w:p w14:paraId="761EF09E" w14:textId="77777777" w:rsidR="00103824" w:rsidRDefault="00103824" w:rsidP="00103824">
            <w:pPr>
              <w:jc w:val="center"/>
              <w:rPr>
                <w:rFonts w:ascii="Century Gothic" w:hAnsi="Century Gothic"/>
                <w:bCs/>
                <w:sz w:val="18"/>
                <w:szCs w:val="24"/>
              </w:rPr>
            </w:pPr>
            <w:r>
              <w:rPr>
                <w:rFonts w:ascii="Century Gothic" w:hAnsi="Century Gothic"/>
                <w:bCs/>
                <w:sz w:val="18"/>
                <w:szCs w:val="24"/>
              </w:rPr>
              <w:t>… Lösungen kritisch hinterfragen, reflektieren und begründen</w:t>
            </w:r>
          </w:p>
          <w:p w14:paraId="0EC1AD25" w14:textId="77777777" w:rsidR="00716C75" w:rsidRDefault="00716C75" w:rsidP="00103824">
            <w:pPr>
              <w:jc w:val="center"/>
              <w:rPr>
                <w:rFonts w:ascii="Century Gothic" w:hAnsi="Century Gothic"/>
                <w:bCs/>
                <w:sz w:val="18"/>
                <w:szCs w:val="24"/>
              </w:rPr>
            </w:pPr>
          </w:p>
          <w:p w14:paraId="4B1F0BEE" w14:textId="77777777" w:rsidR="00716C75" w:rsidRDefault="00716C75" w:rsidP="00103824">
            <w:pPr>
              <w:jc w:val="center"/>
              <w:rPr>
                <w:rFonts w:ascii="Century Gothic" w:hAnsi="Century Gothic"/>
                <w:bCs/>
                <w:sz w:val="18"/>
                <w:szCs w:val="24"/>
              </w:rPr>
            </w:pPr>
          </w:p>
          <w:p w14:paraId="4DEB2ED2" w14:textId="77777777" w:rsidR="00716C75" w:rsidRDefault="00716C75" w:rsidP="00103824">
            <w:pPr>
              <w:jc w:val="center"/>
              <w:rPr>
                <w:rFonts w:ascii="Century Gothic" w:hAnsi="Century Gothic"/>
                <w:bCs/>
                <w:sz w:val="18"/>
                <w:szCs w:val="24"/>
              </w:rPr>
            </w:pPr>
          </w:p>
          <w:p w14:paraId="304AC7BC" w14:textId="77777777" w:rsidR="00716C75" w:rsidRDefault="00716C75" w:rsidP="00103824">
            <w:pPr>
              <w:jc w:val="center"/>
              <w:rPr>
                <w:rFonts w:ascii="Century Gothic" w:hAnsi="Century Gothic"/>
                <w:bCs/>
                <w:sz w:val="18"/>
                <w:szCs w:val="24"/>
              </w:rPr>
            </w:pPr>
          </w:p>
          <w:p w14:paraId="52DA26DA" w14:textId="3FDD50FD" w:rsidR="00716C75" w:rsidRDefault="00716C75" w:rsidP="00716C75">
            <w:pPr>
              <w:rPr>
                <w:rFonts w:ascii="Century Gothic" w:hAnsi="Century Gothic"/>
                <w:bCs/>
                <w:sz w:val="18"/>
                <w:szCs w:val="24"/>
              </w:rPr>
            </w:pPr>
          </w:p>
        </w:tc>
        <w:tc>
          <w:tcPr>
            <w:tcW w:w="3969" w:type="dxa"/>
            <w:gridSpan w:val="2"/>
            <w:shd w:val="clear" w:color="auto" w:fill="D9D9D9" w:themeFill="background1" w:themeFillShade="D9"/>
          </w:tcPr>
          <w:p w14:paraId="16114C25" w14:textId="27BB74D5" w:rsidR="00103824" w:rsidRDefault="00103824" w:rsidP="00103824">
            <w:pPr>
              <w:jc w:val="center"/>
              <w:rPr>
                <w:rFonts w:ascii="Century Gothic" w:hAnsi="Century Gothic"/>
                <w:bCs/>
                <w:sz w:val="20"/>
                <w:szCs w:val="24"/>
              </w:rPr>
            </w:pPr>
          </w:p>
        </w:tc>
        <w:tc>
          <w:tcPr>
            <w:tcW w:w="1701" w:type="dxa"/>
            <w:shd w:val="clear" w:color="auto" w:fill="D9D9D9" w:themeFill="background1" w:themeFillShade="D9"/>
          </w:tcPr>
          <w:p w14:paraId="482624FC" w14:textId="77777777" w:rsidR="00103824" w:rsidRDefault="00103824" w:rsidP="00103824">
            <w:pPr>
              <w:rPr>
                <w:rFonts w:ascii="Century Gothic" w:hAnsi="Century Gothic"/>
                <w:sz w:val="24"/>
                <w:szCs w:val="24"/>
              </w:rPr>
            </w:pPr>
            <w:r>
              <w:rPr>
                <w:rFonts w:ascii="Century Gothic" w:hAnsi="Century Gothic"/>
                <w:sz w:val="24"/>
                <w:szCs w:val="24"/>
              </w:rPr>
              <w:t>MB S. 118,119</w:t>
            </w:r>
          </w:p>
          <w:p w14:paraId="732555FF" w14:textId="4DB07A4F" w:rsidR="00103824" w:rsidRDefault="00103824" w:rsidP="00103824">
            <w:pPr>
              <w:rPr>
                <w:rFonts w:ascii="Century Gothic" w:hAnsi="Century Gothic"/>
                <w:sz w:val="24"/>
                <w:szCs w:val="24"/>
              </w:rPr>
            </w:pPr>
            <w:r>
              <w:rPr>
                <w:rFonts w:ascii="Century Gothic" w:hAnsi="Century Gothic"/>
                <w:sz w:val="24"/>
                <w:szCs w:val="24"/>
              </w:rPr>
              <w:t>AH S. 64</w:t>
            </w:r>
          </w:p>
        </w:tc>
      </w:tr>
      <w:tr w:rsidR="00716C75" w14:paraId="4D343DD1" w14:textId="77777777" w:rsidTr="0009295E">
        <w:trPr>
          <w:cantSplit/>
          <w:trHeight w:val="836"/>
          <w:tblHeader/>
        </w:trPr>
        <w:tc>
          <w:tcPr>
            <w:tcW w:w="2552" w:type="dxa"/>
            <w:gridSpan w:val="11"/>
            <w:shd w:val="clear" w:color="auto" w:fill="C5E0B3" w:themeFill="accent6" w:themeFillTint="66"/>
          </w:tcPr>
          <w:p w14:paraId="14A4DCE5" w14:textId="17F941AD" w:rsidR="00716C75" w:rsidRDefault="00716C75" w:rsidP="00716C75">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13BAEEF2" w14:textId="505942DE" w:rsidR="00716C75" w:rsidRDefault="00716C75" w:rsidP="00716C75">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056D84C5" w14:textId="0B672142" w:rsidR="00716C75" w:rsidRDefault="00716C75" w:rsidP="00716C75">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558B3EA6" w14:textId="0E7395F4" w:rsidR="00716C75" w:rsidRDefault="00716C75" w:rsidP="00716C75">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59EF5246" w14:textId="034C753B" w:rsidR="00716C75" w:rsidRDefault="00716C75" w:rsidP="00716C75">
            <w:pPr>
              <w:rPr>
                <w:rFonts w:ascii="Century Gothic" w:hAnsi="Century Gothic"/>
                <w:sz w:val="24"/>
                <w:szCs w:val="24"/>
              </w:rPr>
            </w:pPr>
            <w:r>
              <w:rPr>
                <w:rFonts w:ascii="Century Gothic" w:hAnsi="Century Gothic"/>
                <w:b/>
                <w:bCs/>
                <w:sz w:val="24"/>
                <w:szCs w:val="24"/>
              </w:rPr>
              <w:t xml:space="preserve">Einordnung ins Lehrwerk </w:t>
            </w:r>
          </w:p>
        </w:tc>
      </w:tr>
      <w:tr w:rsidR="00716C75" w14:paraId="77CD25D9" w14:textId="77777777" w:rsidTr="0009295E">
        <w:trPr>
          <w:cantSplit/>
          <w:trHeight w:val="452"/>
          <w:tblHeader/>
        </w:trPr>
        <w:tc>
          <w:tcPr>
            <w:tcW w:w="425" w:type="dxa"/>
            <w:shd w:val="clear" w:color="auto" w:fill="C5E0B3" w:themeFill="accent6" w:themeFillTint="66"/>
          </w:tcPr>
          <w:p w14:paraId="5782D57F" w14:textId="273A05C4" w:rsidR="00716C75" w:rsidRDefault="00716C75" w:rsidP="00716C75">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514550FD" w14:textId="77FC05EC" w:rsidR="00716C75" w:rsidRDefault="00716C75" w:rsidP="00716C75">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6B40CA4E" w14:textId="1A7C17C9" w:rsidR="00716C75" w:rsidRDefault="00716C75" w:rsidP="00716C75">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2F9E0EB8" w14:textId="25A946F9" w:rsidR="00716C75" w:rsidRDefault="00716C75" w:rsidP="00716C75">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5DA77066" w14:textId="6A1486D6" w:rsidR="00716C75" w:rsidRPr="00DD4272" w:rsidRDefault="00716C75" w:rsidP="00716C75">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7B8FE4CC" w14:textId="3085AB6A" w:rsidR="00716C75" w:rsidRDefault="00716C75" w:rsidP="00716C75">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5A496DF4" w14:textId="77777777" w:rsidR="00716C75" w:rsidRDefault="00716C75"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4E0C0F9E" w14:textId="130DDC06" w:rsidR="00716C75" w:rsidRDefault="00716C75" w:rsidP="00716C75">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3FC00268"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442919BC" w14:textId="77777777" w:rsidR="00716C75" w:rsidRDefault="00716C75" w:rsidP="00716C75">
            <w:pPr>
              <w:rPr>
                <w:rFonts w:ascii="Century Gothic" w:hAnsi="Century Gothic"/>
                <w:sz w:val="24"/>
                <w:szCs w:val="24"/>
              </w:rPr>
            </w:pPr>
          </w:p>
        </w:tc>
      </w:tr>
      <w:tr w:rsidR="00716C75" w14:paraId="38BE6505" w14:textId="77777777" w:rsidTr="0009295E">
        <w:trPr>
          <w:cantSplit/>
          <w:trHeight w:val="261"/>
          <w:tblHeader/>
        </w:trPr>
        <w:tc>
          <w:tcPr>
            <w:tcW w:w="15564" w:type="dxa"/>
            <w:gridSpan w:val="18"/>
            <w:shd w:val="clear" w:color="auto" w:fill="C5E0B3" w:themeFill="accent6" w:themeFillTint="66"/>
          </w:tcPr>
          <w:p w14:paraId="78B45218" w14:textId="79FECBA0" w:rsidR="00716C75" w:rsidRDefault="00716C75" w:rsidP="00716C75">
            <w:pPr>
              <w:rPr>
                <w:rFonts w:ascii="Century Gothic" w:hAnsi="Century Gothic"/>
                <w:b/>
                <w:bCs/>
                <w:sz w:val="24"/>
                <w:szCs w:val="24"/>
              </w:rPr>
            </w:pPr>
            <w:r>
              <w:rPr>
                <w:rFonts w:ascii="Century Gothic" w:hAnsi="Century Gothic"/>
                <w:b/>
                <w:bCs/>
                <w:sz w:val="24"/>
                <w:szCs w:val="24"/>
              </w:rPr>
              <w:t xml:space="preserve">Rechnen bis 1 000 000 – Zahl und Operation </w:t>
            </w:r>
          </w:p>
        </w:tc>
      </w:tr>
      <w:tr w:rsidR="00716C75" w14:paraId="49E840CD" w14:textId="77777777" w:rsidTr="0009295E">
        <w:trPr>
          <w:cantSplit/>
          <w:trHeight w:val="1627"/>
          <w:tblHeader/>
        </w:trPr>
        <w:tc>
          <w:tcPr>
            <w:tcW w:w="425" w:type="dxa"/>
            <w:shd w:val="clear" w:color="auto" w:fill="C5E0B3" w:themeFill="accent6" w:themeFillTint="66"/>
          </w:tcPr>
          <w:p w14:paraId="7B3645DB" w14:textId="7DA28F9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6C22E8FA" w14:textId="606AC375"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250B9EE"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3DF9A3B9" w14:textId="7AD93D3C"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2D0AB5E4" w14:textId="77777777" w:rsidR="00716C75" w:rsidRPr="00DD4272"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0EF0C2D3" w14:textId="7B0F2FEA"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456EC7B5" w14:textId="6D0276E1" w:rsidR="00716C75" w:rsidRDefault="00716C75" w:rsidP="00716C75">
            <w:pPr>
              <w:jc w:val="center"/>
              <w:rPr>
                <w:rFonts w:ascii="Century Gothic" w:hAnsi="Century Gothic"/>
                <w:bCs/>
                <w:sz w:val="24"/>
                <w:szCs w:val="24"/>
              </w:rPr>
            </w:pPr>
            <w:r>
              <w:rPr>
                <w:rFonts w:ascii="Century Gothic" w:hAnsi="Century Gothic"/>
                <w:bCs/>
                <w:sz w:val="24"/>
                <w:szCs w:val="24"/>
              </w:rPr>
              <w:t>Addition und Subtraktion</w:t>
            </w:r>
          </w:p>
        </w:tc>
        <w:tc>
          <w:tcPr>
            <w:tcW w:w="4110" w:type="dxa"/>
            <w:gridSpan w:val="3"/>
            <w:shd w:val="clear" w:color="auto" w:fill="D9D9D9" w:themeFill="background1" w:themeFillShade="D9"/>
          </w:tcPr>
          <w:p w14:paraId="496D8448" w14:textId="0DB068B5" w:rsidR="00716C75" w:rsidRDefault="00716C75" w:rsidP="00716C75">
            <w:pPr>
              <w:jc w:val="center"/>
              <w:rPr>
                <w:rFonts w:ascii="Century Gothic" w:hAnsi="Century Gothic"/>
                <w:bCs/>
                <w:sz w:val="18"/>
                <w:szCs w:val="24"/>
              </w:rPr>
            </w:pPr>
            <w:r>
              <w:rPr>
                <w:rFonts w:ascii="Century Gothic" w:hAnsi="Century Gothic"/>
                <w:bCs/>
                <w:sz w:val="18"/>
                <w:szCs w:val="24"/>
              </w:rPr>
              <w:t xml:space="preserve">…  mündliche, halbschriftliche und schriftliche Rechenstrategien und Rechenwege verstehen, nachvollziehen, prüfen und geeignet anwenden.                   … Zusammenhänge von Veränderungen der Aufgabe und Veränderungen der Lösung erkennen und beschreiben. </w:t>
            </w:r>
          </w:p>
        </w:tc>
        <w:tc>
          <w:tcPr>
            <w:tcW w:w="3969" w:type="dxa"/>
            <w:gridSpan w:val="2"/>
            <w:shd w:val="clear" w:color="auto" w:fill="D9D9D9" w:themeFill="background1" w:themeFillShade="D9"/>
          </w:tcPr>
          <w:p w14:paraId="097899DF"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1D03FA0A" w14:textId="55331DEB" w:rsidR="00716C75" w:rsidRDefault="00716C75" w:rsidP="00716C75">
            <w:pPr>
              <w:rPr>
                <w:rFonts w:ascii="Century Gothic" w:hAnsi="Century Gothic"/>
                <w:sz w:val="24"/>
                <w:szCs w:val="24"/>
              </w:rPr>
            </w:pPr>
            <w:r>
              <w:rPr>
                <w:rFonts w:ascii="Century Gothic" w:hAnsi="Century Gothic"/>
                <w:sz w:val="24"/>
                <w:szCs w:val="24"/>
              </w:rPr>
              <w:t>MB S. 120,121,129</w:t>
            </w:r>
          </w:p>
          <w:p w14:paraId="74DC7E5A" w14:textId="62B8ACB3" w:rsidR="00716C75" w:rsidRDefault="00716C75" w:rsidP="00716C75">
            <w:pPr>
              <w:rPr>
                <w:rFonts w:ascii="Century Gothic" w:hAnsi="Century Gothic"/>
                <w:sz w:val="24"/>
                <w:szCs w:val="24"/>
              </w:rPr>
            </w:pPr>
            <w:r>
              <w:rPr>
                <w:rFonts w:ascii="Century Gothic" w:hAnsi="Century Gothic"/>
                <w:sz w:val="24"/>
                <w:szCs w:val="24"/>
              </w:rPr>
              <w:t>AH S. 65</w:t>
            </w:r>
          </w:p>
        </w:tc>
      </w:tr>
      <w:tr w:rsidR="00716C75" w14:paraId="7DEC9762" w14:textId="77777777" w:rsidTr="0009295E">
        <w:trPr>
          <w:cantSplit/>
          <w:trHeight w:val="567"/>
          <w:tblHeader/>
        </w:trPr>
        <w:tc>
          <w:tcPr>
            <w:tcW w:w="425" w:type="dxa"/>
            <w:shd w:val="clear" w:color="auto" w:fill="C5E0B3" w:themeFill="accent6" w:themeFillTint="66"/>
          </w:tcPr>
          <w:p w14:paraId="6E0AC6EC" w14:textId="10AE0D6F"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E7E2C65" w14:textId="004624AF"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979DE75"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1357F816" w14:textId="1DF9FA62"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30D525B5" w14:textId="77777777" w:rsidR="00716C75" w:rsidRPr="00DD4272"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7C144FB1" w14:textId="1A074CE9"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32422952" w14:textId="2C48881D" w:rsidR="00716C75" w:rsidRDefault="00716C75" w:rsidP="00716C75">
            <w:pPr>
              <w:jc w:val="center"/>
              <w:rPr>
                <w:rFonts w:ascii="Century Gothic" w:hAnsi="Century Gothic"/>
                <w:bCs/>
                <w:sz w:val="24"/>
                <w:szCs w:val="24"/>
              </w:rPr>
            </w:pPr>
            <w:r>
              <w:rPr>
                <w:rFonts w:ascii="Century Gothic" w:hAnsi="Century Gothic"/>
                <w:bCs/>
                <w:sz w:val="24"/>
                <w:szCs w:val="24"/>
              </w:rPr>
              <w:t>Multiplikation und Division</w:t>
            </w:r>
          </w:p>
        </w:tc>
        <w:tc>
          <w:tcPr>
            <w:tcW w:w="4110" w:type="dxa"/>
            <w:gridSpan w:val="3"/>
            <w:shd w:val="clear" w:color="auto" w:fill="D9D9D9" w:themeFill="background1" w:themeFillShade="D9"/>
          </w:tcPr>
          <w:p w14:paraId="112077A6" w14:textId="08DA36A2" w:rsidR="00716C75" w:rsidRDefault="00716C75" w:rsidP="00716C75">
            <w:pPr>
              <w:jc w:val="center"/>
              <w:rPr>
                <w:rFonts w:ascii="Century Gothic" w:hAnsi="Century Gothic"/>
                <w:bCs/>
                <w:sz w:val="18"/>
                <w:szCs w:val="24"/>
              </w:rPr>
            </w:pPr>
            <w:r>
              <w:rPr>
                <w:rFonts w:ascii="Century Gothic" w:hAnsi="Century Gothic"/>
                <w:bCs/>
                <w:sz w:val="18"/>
                <w:szCs w:val="24"/>
              </w:rPr>
              <w:t>…  mündliche, halbschriftliche und schriftliche Rechenstrategien und Rechenwege verstehen, nachvollziehen, überprüfen und bei geeigneten Aufgaben anwenden.                                                        … Zusammenhänge von Veränderungen der Aufgabe und Veränderungen der Lösung erkennen und beschreiben.               … Rechenfehler finden, erkennen, beschreiben und korrigieren.</w:t>
            </w:r>
          </w:p>
        </w:tc>
        <w:tc>
          <w:tcPr>
            <w:tcW w:w="3969" w:type="dxa"/>
            <w:gridSpan w:val="2"/>
            <w:shd w:val="clear" w:color="auto" w:fill="D9D9D9" w:themeFill="background1" w:themeFillShade="D9"/>
          </w:tcPr>
          <w:p w14:paraId="259AE137"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3DA1BDFE" w14:textId="34EB43BA" w:rsidR="00716C75" w:rsidRDefault="00716C75" w:rsidP="00716C75">
            <w:pPr>
              <w:rPr>
                <w:rFonts w:ascii="Century Gothic" w:hAnsi="Century Gothic"/>
                <w:sz w:val="24"/>
                <w:szCs w:val="24"/>
              </w:rPr>
            </w:pPr>
            <w:r>
              <w:rPr>
                <w:rFonts w:ascii="Century Gothic" w:hAnsi="Century Gothic"/>
                <w:sz w:val="24"/>
                <w:szCs w:val="24"/>
              </w:rPr>
              <w:t>MB S. 122,123,129</w:t>
            </w:r>
          </w:p>
          <w:p w14:paraId="4DEC5102" w14:textId="40A594AD" w:rsidR="00716C75" w:rsidRDefault="00716C75" w:rsidP="00716C75">
            <w:pPr>
              <w:rPr>
                <w:rFonts w:ascii="Century Gothic" w:hAnsi="Century Gothic"/>
                <w:sz w:val="24"/>
                <w:szCs w:val="24"/>
              </w:rPr>
            </w:pPr>
            <w:r>
              <w:rPr>
                <w:rFonts w:ascii="Century Gothic" w:hAnsi="Century Gothic"/>
                <w:sz w:val="24"/>
                <w:szCs w:val="24"/>
              </w:rPr>
              <w:t>AH S. 66</w:t>
            </w:r>
          </w:p>
        </w:tc>
      </w:tr>
      <w:tr w:rsidR="00F64672" w14:paraId="5EEA7F5F" w14:textId="77777777" w:rsidTr="0009295E">
        <w:trPr>
          <w:cantSplit/>
          <w:trHeight w:val="254"/>
          <w:tblHeader/>
        </w:trPr>
        <w:tc>
          <w:tcPr>
            <w:tcW w:w="425" w:type="dxa"/>
            <w:shd w:val="clear" w:color="auto" w:fill="C5E0B3" w:themeFill="accent6" w:themeFillTint="66"/>
          </w:tcPr>
          <w:p w14:paraId="6E9AC9AF" w14:textId="0FE7F9EC" w:rsidR="00F64672" w:rsidRPr="00F47187" w:rsidRDefault="00F47187" w:rsidP="00E65089">
            <w:pPr>
              <w:jc w:val="center"/>
              <w:rPr>
                <w:rFonts w:ascii="Century Gothic" w:hAnsi="Century Gothic"/>
                <w:sz w:val="24"/>
                <w:szCs w:val="24"/>
              </w:rPr>
            </w:pPr>
            <w:r w:rsidRPr="00F47187">
              <w:rPr>
                <w:rFonts w:ascii="Century Gothic" w:hAnsi="Century Gothic" w:cs="Times-Roman"/>
                <w:sz w:val="24"/>
                <w:szCs w:val="24"/>
              </w:rPr>
              <w:t>X</w:t>
            </w:r>
          </w:p>
        </w:tc>
        <w:tc>
          <w:tcPr>
            <w:tcW w:w="426" w:type="dxa"/>
            <w:gridSpan w:val="2"/>
            <w:shd w:val="clear" w:color="auto" w:fill="C5E0B3" w:themeFill="accent6" w:themeFillTint="66"/>
          </w:tcPr>
          <w:p w14:paraId="43384406" w14:textId="76DFF07A" w:rsidR="00F64672" w:rsidRPr="00F47187" w:rsidRDefault="00F47187" w:rsidP="00E65089">
            <w:pPr>
              <w:jc w:val="center"/>
              <w:rPr>
                <w:rFonts w:ascii="Century Gothic" w:hAnsi="Century Gothic"/>
                <w:sz w:val="24"/>
                <w:szCs w:val="24"/>
              </w:rPr>
            </w:pPr>
            <w:r w:rsidRPr="00F47187">
              <w:rPr>
                <w:rFonts w:ascii="Century Gothic" w:hAnsi="Century Gothic"/>
                <w:sz w:val="24"/>
                <w:szCs w:val="24"/>
              </w:rPr>
              <w:t>X</w:t>
            </w:r>
          </w:p>
        </w:tc>
        <w:tc>
          <w:tcPr>
            <w:tcW w:w="425" w:type="dxa"/>
            <w:gridSpan w:val="2"/>
            <w:shd w:val="clear" w:color="auto" w:fill="C5E0B3" w:themeFill="accent6" w:themeFillTint="66"/>
          </w:tcPr>
          <w:p w14:paraId="609660FC" w14:textId="251E3733" w:rsidR="00F64672" w:rsidRPr="00F47187" w:rsidRDefault="00F47187" w:rsidP="00E65089">
            <w:pPr>
              <w:jc w:val="center"/>
              <w:rPr>
                <w:rFonts w:ascii="Century Gothic" w:hAnsi="Century Gothic"/>
                <w:sz w:val="24"/>
                <w:szCs w:val="24"/>
              </w:rPr>
            </w:pPr>
            <w:r w:rsidRPr="00F47187">
              <w:rPr>
                <w:rFonts w:ascii="Century Gothic" w:hAnsi="Century Gothic"/>
                <w:sz w:val="24"/>
                <w:szCs w:val="24"/>
              </w:rPr>
              <w:t>X</w:t>
            </w:r>
          </w:p>
        </w:tc>
        <w:tc>
          <w:tcPr>
            <w:tcW w:w="425" w:type="dxa"/>
            <w:gridSpan w:val="2"/>
            <w:shd w:val="clear" w:color="auto" w:fill="C5E0B3" w:themeFill="accent6" w:themeFillTint="66"/>
          </w:tcPr>
          <w:p w14:paraId="04139657" w14:textId="08195E4D" w:rsidR="00F64672" w:rsidRPr="00F47187" w:rsidRDefault="00F47187" w:rsidP="00E65089">
            <w:pPr>
              <w:jc w:val="center"/>
              <w:rPr>
                <w:rFonts w:ascii="Century Gothic" w:hAnsi="Century Gothic"/>
                <w:sz w:val="24"/>
                <w:szCs w:val="24"/>
              </w:rPr>
            </w:pPr>
            <w:r w:rsidRPr="00F47187">
              <w:rPr>
                <w:rFonts w:ascii="Century Gothic" w:hAnsi="Century Gothic"/>
                <w:sz w:val="24"/>
                <w:szCs w:val="24"/>
              </w:rPr>
              <w:t>X</w:t>
            </w:r>
          </w:p>
        </w:tc>
        <w:tc>
          <w:tcPr>
            <w:tcW w:w="425" w:type="dxa"/>
            <w:gridSpan w:val="2"/>
            <w:shd w:val="clear" w:color="auto" w:fill="C5E0B3" w:themeFill="accent6" w:themeFillTint="66"/>
          </w:tcPr>
          <w:p w14:paraId="7E7B4591" w14:textId="50436BB1" w:rsidR="00F64672" w:rsidRPr="00F47187" w:rsidRDefault="00F47187" w:rsidP="00E65089">
            <w:pPr>
              <w:jc w:val="center"/>
              <w:rPr>
                <w:rFonts w:ascii="Century Gothic" w:hAnsi="Century Gothic"/>
                <w:sz w:val="24"/>
                <w:szCs w:val="24"/>
              </w:rPr>
            </w:pPr>
            <w:r w:rsidRPr="00F47187">
              <w:rPr>
                <w:rFonts w:ascii="Century Gothic" w:hAnsi="Century Gothic"/>
                <w:sz w:val="24"/>
                <w:szCs w:val="24"/>
              </w:rPr>
              <w:t>X</w:t>
            </w:r>
          </w:p>
        </w:tc>
        <w:tc>
          <w:tcPr>
            <w:tcW w:w="426" w:type="dxa"/>
            <w:gridSpan w:val="2"/>
            <w:shd w:val="clear" w:color="auto" w:fill="C5E0B3" w:themeFill="accent6" w:themeFillTint="66"/>
          </w:tcPr>
          <w:p w14:paraId="5A28D432" w14:textId="6F380923" w:rsidR="00F64672" w:rsidRPr="00F47187" w:rsidRDefault="00F64672" w:rsidP="00E65089">
            <w:pPr>
              <w:jc w:val="center"/>
              <w:rPr>
                <w:rFonts w:ascii="Century Gothic" w:hAnsi="Century Gothic"/>
                <w:sz w:val="24"/>
                <w:szCs w:val="24"/>
              </w:rPr>
            </w:pPr>
          </w:p>
        </w:tc>
        <w:tc>
          <w:tcPr>
            <w:tcW w:w="3232" w:type="dxa"/>
            <w:shd w:val="clear" w:color="auto" w:fill="D9D9D9" w:themeFill="background1" w:themeFillShade="D9"/>
          </w:tcPr>
          <w:p w14:paraId="6B615A34" w14:textId="273F0FBD" w:rsidR="00F64672" w:rsidRPr="00103824" w:rsidRDefault="00F64672" w:rsidP="00F64672">
            <w:pPr>
              <w:tabs>
                <w:tab w:val="left" w:pos="585"/>
              </w:tabs>
              <w:jc w:val="center"/>
              <w:rPr>
                <w:rFonts w:ascii="Century Gothic" w:hAnsi="Century Gothic"/>
                <w:sz w:val="24"/>
                <w:szCs w:val="24"/>
              </w:rPr>
            </w:pPr>
            <w:r>
              <w:rPr>
                <w:rFonts w:ascii="Century Gothic" w:hAnsi="Century Gothic"/>
                <w:sz w:val="24"/>
                <w:szCs w:val="24"/>
              </w:rPr>
              <w:t>Teilbarkeitsregeln</w:t>
            </w:r>
          </w:p>
        </w:tc>
        <w:tc>
          <w:tcPr>
            <w:tcW w:w="4110" w:type="dxa"/>
            <w:gridSpan w:val="3"/>
            <w:shd w:val="clear" w:color="auto" w:fill="D9D9D9" w:themeFill="background1" w:themeFillShade="D9"/>
          </w:tcPr>
          <w:p w14:paraId="5957996F" w14:textId="13876B99" w:rsidR="00F64672" w:rsidRDefault="00F64672" w:rsidP="00716C75">
            <w:pPr>
              <w:jc w:val="center"/>
              <w:rPr>
                <w:rFonts w:ascii="Century Gothic" w:hAnsi="Century Gothic"/>
                <w:bCs/>
                <w:sz w:val="24"/>
                <w:szCs w:val="24"/>
              </w:rPr>
            </w:pPr>
            <w:r w:rsidRPr="00F64672">
              <w:rPr>
                <w:rFonts w:ascii="Century Gothic" w:hAnsi="Century Gothic"/>
                <w:bCs/>
                <w:sz w:val="18"/>
                <w:szCs w:val="18"/>
              </w:rPr>
              <w:t xml:space="preserve">… Rechengesetze erkennen, erklären und nutzen. </w:t>
            </w:r>
            <w:r w:rsidR="00716C75">
              <w:rPr>
                <w:rFonts w:ascii="Century Gothic" w:hAnsi="Century Gothic"/>
                <w:bCs/>
                <w:sz w:val="18"/>
                <w:szCs w:val="18"/>
              </w:rPr>
              <w:t xml:space="preserve">                                                              </w:t>
            </w:r>
            <w:r w:rsidRPr="00F64672">
              <w:rPr>
                <w:rFonts w:ascii="Century Gothic" w:hAnsi="Century Gothic"/>
                <w:bCs/>
                <w:sz w:val="18"/>
                <w:szCs w:val="18"/>
              </w:rPr>
              <w:t>… die Fachbegriffe „Teiler“ und „Vielfaches“ kennenlernen und anwenden.</w:t>
            </w:r>
            <w:r w:rsidR="00716C75">
              <w:rPr>
                <w:rFonts w:ascii="Century Gothic" w:hAnsi="Century Gothic"/>
                <w:bCs/>
                <w:sz w:val="18"/>
                <w:szCs w:val="18"/>
              </w:rPr>
              <w:t xml:space="preserve">                       </w:t>
            </w:r>
            <w:r w:rsidRPr="00F64672">
              <w:rPr>
                <w:rFonts w:ascii="Century Gothic" w:hAnsi="Century Gothic"/>
                <w:bCs/>
                <w:sz w:val="18"/>
                <w:szCs w:val="18"/>
              </w:rPr>
              <w:t xml:space="preserve">… die Endstellenregel sowie die Quersummenregel für die Zahlen 3 und 9 kennlernen und anwenden. </w:t>
            </w:r>
          </w:p>
        </w:tc>
        <w:tc>
          <w:tcPr>
            <w:tcW w:w="3969" w:type="dxa"/>
            <w:gridSpan w:val="2"/>
            <w:shd w:val="clear" w:color="auto" w:fill="D9D9D9" w:themeFill="background1" w:themeFillShade="D9"/>
          </w:tcPr>
          <w:p w14:paraId="74055975" w14:textId="6FB3365C" w:rsidR="00F64672" w:rsidRDefault="00E95E60" w:rsidP="00E65089">
            <w:pPr>
              <w:jc w:val="center"/>
              <w:rPr>
                <w:rFonts w:ascii="Century Gothic" w:hAnsi="Century Gothic"/>
                <w:sz w:val="18"/>
                <w:szCs w:val="18"/>
              </w:rPr>
            </w:pPr>
            <w:r w:rsidRPr="00E95E60">
              <w:rPr>
                <w:rFonts w:ascii="Century Gothic" w:hAnsi="Century Gothic"/>
                <w:sz w:val="18"/>
                <w:szCs w:val="18"/>
              </w:rPr>
              <w:t xml:space="preserve">fächerübergreifen: Sport </w:t>
            </w:r>
            <w:r>
              <w:rPr>
                <w:rFonts w:ascii="Century Gothic" w:hAnsi="Century Gothic"/>
                <w:sz w:val="18"/>
                <w:szCs w:val="18"/>
              </w:rPr>
              <w:t>–</w:t>
            </w:r>
            <w:r w:rsidRPr="00E95E60">
              <w:rPr>
                <w:rFonts w:ascii="Century Gothic" w:hAnsi="Century Gothic"/>
                <w:sz w:val="18"/>
                <w:szCs w:val="18"/>
              </w:rPr>
              <w:t xml:space="preserve"> Gruppenbildung</w:t>
            </w:r>
          </w:p>
          <w:p w14:paraId="38BF68AA" w14:textId="77777777" w:rsidR="00E95E60" w:rsidRDefault="00E95E60" w:rsidP="00E65089">
            <w:pPr>
              <w:jc w:val="center"/>
              <w:rPr>
                <w:rFonts w:ascii="Century Gothic" w:hAnsi="Century Gothic"/>
                <w:sz w:val="18"/>
                <w:szCs w:val="18"/>
              </w:rPr>
            </w:pPr>
          </w:p>
          <w:p w14:paraId="10A60A7F" w14:textId="1CE564A5" w:rsidR="00E95E60" w:rsidRPr="00E95E60" w:rsidRDefault="00E95E60" w:rsidP="00E65089">
            <w:pPr>
              <w:jc w:val="center"/>
              <w:rPr>
                <w:rFonts w:ascii="Century Gothic" w:hAnsi="Century Gothic"/>
                <w:sz w:val="24"/>
                <w:szCs w:val="24"/>
              </w:rPr>
            </w:pPr>
            <w:r>
              <w:rPr>
                <w:rFonts w:ascii="Century Gothic" w:hAnsi="Century Gothic"/>
                <w:sz w:val="18"/>
                <w:szCs w:val="18"/>
              </w:rPr>
              <w:t>Merkblatt: Teilbarkeitsregeln (WDZ)</w:t>
            </w:r>
          </w:p>
        </w:tc>
        <w:tc>
          <w:tcPr>
            <w:tcW w:w="1701" w:type="dxa"/>
            <w:shd w:val="clear" w:color="auto" w:fill="D9D9D9" w:themeFill="background1" w:themeFillShade="D9"/>
          </w:tcPr>
          <w:p w14:paraId="6ABBBB03" w14:textId="77777777" w:rsidR="00F64672" w:rsidRDefault="00F64672" w:rsidP="00E65089">
            <w:pPr>
              <w:rPr>
                <w:rFonts w:ascii="Century Gothic" w:hAnsi="Century Gothic"/>
                <w:sz w:val="24"/>
                <w:szCs w:val="24"/>
              </w:rPr>
            </w:pPr>
            <w:r>
              <w:rPr>
                <w:rFonts w:ascii="Century Gothic" w:hAnsi="Century Gothic"/>
                <w:sz w:val="24"/>
                <w:szCs w:val="24"/>
              </w:rPr>
              <w:t>MB S. 124,125</w:t>
            </w:r>
          </w:p>
          <w:p w14:paraId="4CBF3895" w14:textId="57143386" w:rsidR="00F64672" w:rsidRPr="00103824" w:rsidRDefault="00F64672" w:rsidP="00E65089">
            <w:pPr>
              <w:rPr>
                <w:rFonts w:ascii="Century Gothic" w:hAnsi="Century Gothic"/>
                <w:sz w:val="24"/>
                <w:szCs w:val="24"/>
              </w:rPr>
            </w:pPr>
            <w:r>
              <w:rPr>
                <w:rFonts w:ascii="Century Gothic" w:hAnsi="Century Gothic"/>
                <w:sz w:val="24"/>
                <w:szCs w:val="24"/>
              </w:rPr>
              <w:t>AH S.67</w:t>
            </w:r>
          </w:p>
        </w:tc>
      </w:tr>
      <w:tr w:rsidR="00F64672" w14:paraId="0A355CB9" w14:textId="77777777" w:rsidTr="0009295E">
        <w:trPr>
          <w:cantSplit/>
          <w:trHeight w:val="567"/>
          <w:tblHeader/>
        </w:trPr>
        <w:tc>
          <w:tcPr>
            <w:tcW w:w="425" w:type="dxa"/>
            <w:shd w:val="clear" w:color="auto" w:fill="C5E0B3" w:themeFill="accent6" w:themeFillTint="66"/>
          </w:tcPr>
          <w:p w14:paraId="5298079A" w14:textId="516B933F" w:rsidR="00F64672" w:rsidRDefault="00F47187" w:rsidP="00E6508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2D686DB2" w14:textId="26FCC0CA" w:rsidR="00F64672" w:rsidRDefault="00F47187" w:rsidP="00E6508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1A451BD6" w14:textId="497CC43F" w:rsidR="00F64672" w:rsidRDefault="00F47187" w:rsidP="00E6508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8498FDF" w14:textId="58AC56B7" w:rsidR="00F64672" w:rsidRDefault="00F47187" w:rsidP="00E65089">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69214184" w14:textId="66879E64" w:rsidR="00F64672" w:rsidRPr="00DD4272" w:rsidRDefault="00F47187" w:rsidP="00E65089">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3BDB472F" w14:textId="77777777" w:rsidR="00F64672" w:rsidRDefault="00F64672" w:rsidP="00E65089">
            <w:pPr>
              <w:jc w:val="center"/>
              <w:rPr>
                <w:rFonts w:ascii="Century Gothic" w:hAnsi="Century Gothic"/>
                <w:bCs/>
                <w:sz w:val="24"/>
                <w:szCs w:val="24"/>
              </w:rPr>
            </w:pPr>
          </w:p>
        </w:tc>
        <w:tc>
          <w:tcPr>
            <w:tcW w:w="3232" w:type="dxa"/>
            <w:shd w:val="clear" w:color="auto" w:fill="D9D9D9" w:themeFill="background1" w:themeFillShade="D9"/>
          </w:tcPr>
          <w:p w14:paraId="6646B4EE" w14:textId="397F20FD" w:rsidR="00F64672" w:rsidRDefault="00F64672" w:rsidP="00E65089">
            <w:pPr>
              <w:jc w:val="center"/>
              <w:rPr>
                <w:rFonts w:ascii="Century Gothic" w:hAnsi="Century Gothic"/>
                <w:bCs/>
                <w:sz w:val="24"/>
                <w:szCs w:val="24"/>
              </w:rPr>
            </w:pPr>
            <w:r>
              <w:rPr>
                <w:rFonts w:ascii="Century Gothic" w:hAnsi="Century Gothic"/>
                <w:bCs/>
                <w:sz w:val="24"/>
                <w:szCs w:val="24"/>
              </w:rPr>
              <w:t>Primzahlen</w:t>
            </w:r>
          </w:p>
        </w:tc>
        <w:tc>
          <w:tcPr>
            <w:tcW w:w="4110" w:type="dxa"/>
            <w:gridSpan w:val="3"/>
            <w:shd w:val="clear" w:color="auto" w:fill="D9D9D9" w:themeFill="background1" w:themeFillShade="D9"/>
          </w:tcPr>
          <w:p w14:paraId="61D478C1" w14:textId="5E185F22" w:rsidR="00F64672" w:rsidRDefault="00F64672" w:rsidP="00716C75">
            <w:pPr>
              <w:jc w:val="center"/>
              <w:rPr>
                <w:rFonts w:ascii="Century Gothic" w:hAnsi="Century Gothic"/>
                <w:bCs/>
                <w:sz w:val="18"/>
                <w:szCs w:val="24"/>
              </w:rPr>
            </w:pPr>
            <w:r>
              <w:rPr>
                <w:rFonts w:ascii="Century Gothic" w:hAnsi="Century Gothic"/>
                <w:bCs/>
                <w:sz w:val="18"/>
                <w:szCs w:val="24"/>
              </w:rPr>
              <w:t>… die Eigenschaften einer Primzahl kennenlernen.</w:t>
            </w:r>
            <w:r w:rsidR="00716C75">
              <w:rPr>
                <w:rFonts w:ascii="Century Gothic" w:hAnsi="Century Gothic"/>
                <w:bCs/>
                <w:sz w:val="18"/>
                <w:szCs w:val="24"/>
              </w:rPr>
              <w:t xml:space="preserve">                                                   …</w:t>
            </w:r>
            <w:r>
              <w:rPr>
                <w:rFonts w:ascii="Century Gothic" w:hAnsi="Century Gothic"/>
                <w:bCs/>
                <w:sz w:val="18"/>
                <w:szCs w:val="24"/>
              </w:rPr>
              <w:t xml:space="preserve"> unter Anwendung der Teilbarkeitsregeln Primzahlen erkennen und erläutern. </w:t>
            </w:r>
          </w:p>
        </w:tc>
        <w:tc>
          <w:tcPr>
            <w:tcW w:w="3969" w:type="dxa"/>
            <w:gridSpan w:val="2"/>
            <w:shd w:val="clear" w:color="auto" w:fill="D9D9D9" w:themeFill="background1" w:themeFillShade="D9"/>
          </w:tcPr>
          <w:p w14:paraId="2F297076" w14:textId="77777777" w:rsidR="00F64672" w:rsidRDefault="00F64672" w:rsidP="00E65089">
            <w:pPr>
              <w:jc w:val="center"/>
              <w:rPr>
                <w:rFonts w:ascii="Century Gothic" w:hAnsi="Century Gothic"/>
                <w:bCs/>
                <w:sz w:val="20"/>
                <w:szCs w:val="24"/>
              </w:rPr>
            </w:pPr>
          </w:p>
        </w:tc>
        <w:tc>
          <w:tcPr>
            <w:tcW w:w="1701" w:type="dxa"/>
            <w:shd w:val="clear" w:color="auto" w:fill="D9D9D9" w:themeFill="background1" w:themeFillShade="D9"/>
          </w:tcPr>
          <w:p w14:paraId="2C606CA9" w14:textId="38D3B85D" w:rsidR="00F64672" w:rsidRDefault="00F64672" w:rsidP="00E65089">
            <w:pPr>
              <w:rPr>
                <w:rFonts w:ascii="Century Gothic" w:hAnsi="Century Gothic"/>
                <w:sz w:val="24"/>
                <w:szCs w:val="24"/>
              </w:rPr>
            </w:pPr>
            <w:r>
              <w:rPr>
                <w:rFonts w:ascii="Century Gothic" w:hAnsi="Century Gothic"/>
                <w:sz w:val="24"/>
                <w:szCs w:val="24"/>
              </w:rPr>
              <w:t>MB S. 126</w:t>
            </w:r>
          </w:p>
        </w:tc>
      </w:tr>
      <w:tr w:rsidR="00716C75" w14:paraId="4FB9C44C" w14:textId="77777777" w:rsidTr="0009295E">
        <w:trPr>
          <w:cantSplit/>
          <w:trHeight w:val="567"/>
          <w:tblHeader/>
        </w:trPr>
        <w:tc>
          <w:tcPr>
            <w:tcW w:w="2552" w:type="dxa"/>
            <w:gridSpan w:val="11"/>
            <w:shd w:val="clear" w:color="auto" w:fill="C5E0B3" w:themeFill="accent6" w:themeFillTint="66"/>
          </w:tcPr>
          <w:p w14:paraId="45829420" w14:textId="575724F5" w:rsidR="00716C75" w:rsidRDefault="00716C75" w:rsidP="00716C75">
            <w:pPr>
              <w:jc w:val="center"/>
              <w:rPr>
                <w:rFonts w:ascii="Century Gothic" w:hAnsi="Century Gothic"/>
                <w:bCs/>
                <w:sz w:val="24"/>
                <w:szCs w:val="24"/>
              </w:rPr>
            </w:pPr>
            <w:r w:rsidRPr="00FF35BB">
              <w:rPr>
                <w:rFonts w:ascii="Century Gothic" w:hAnsi="Century Gothic"/>
                <w:b/>
                <w:bCs/>
                <w:sz w:val="20"/>
                <w:szCs w:val="20"/>
              </w:rPr>
              <w:lastRenderedPageBreak/>
              <w:t xml:space="preserve">Allgemein mathematische Kompetenzen </w:t>
            </w:r>
          </w:p>
        </w:tc>
        <w:tc>
          <w:tcPr>
            <w:tcW w:w="3232" w:type="dxa"/>
            <w:shd w:val="clear" w:color="auto" w:fill="D9D9D9" w:themeFill="background1" w:themeFillShade="D9"/>
          </w:tcPr>
          <w:p w14:paraId="3D796558" w14:textId="4531B1BB" w:rsidR="00716C75" w:rsidRDefault="00716C75" w:rsidP="00716C75">
            <w:pPr>
              <w:jc w:val="center"/>
              <w:rPr>
                <w:rFonts w:ascii="Century Gothic" w:hAnsi="Century Gothic"/>
                <w:bCs/>
                <w:sz w:val="24"/>
                <w:szCs w:val="24"/>
              </w:rPr>
            </w:pPr>
            <w:r>
              <w:rPr>
                <w:rFonts w:ascii="Century Gothic" w:hAnsi="Century Gothic"/>
                <w:b/>
                <w:bCs/>
                <w:sz w:val="24"/>
                <w:szCs w:val="24"/>
              </w:rPr>
              <w:t xml:space="preserve">Thematische Schwerpunkt </w:t>
            </w:r>
          </w:p>
        </w:tc>
        <w:tc>
          <w:tcPr>
            <w:tcW w:w="4110" w:type="dxa"/>
            <w:gridSpan w:val="3"/>
            <w:shd w:val="clear" w:color="auto" w:fill="D9D9D9" w:themeFill="background1" w:themeFillShade="D9"/>
          </w:tcPr>
          <w:p w14:paraId="7531B303" w14:textId="1E7C2DE6" w:rsidR="00716C75" w:rsidRDefault="00716C75" w:rsidP="00716C75">
            <w:pPr>
              <w:jc w:val="center"/>
              <w:rPr>
                <w:rFonts w:ascii="Century Gothic" w:hAnsi="Century Gothic"/>
                <w:bCs/>
                <w:sz w:val="18"/>
                <w:szCs w:val="24"/>
              </w:rPr>
            </w:pPr>
            <w:r>
              <w:rPr>
                <w:rFonts w:ascii="Century Gothic" w:hAnsi="Century Gothic"/>
                <w:b/>
                <w:bCs/>
                <w:sz w:val="24"/>
                <w:szCs w:val="24"/>
              </w:rPr>
              <w:t>Erwartete inhaltsbezogene Kompetenzen</w:t>
            </w:r>
          </w:p>
        </w:tc>
        <w:tc>
          <w:tcPr>
            <w:tcW w:w="3969" w:type="dxa"/>
            <w:gridSpan w:val="2"/>
            <w:shd w:val="clear" w:color="auto" w:fill="D9D9D9" w:themeFill="background1" w:themeFillShade="D9"/>
          </w:tcPr>
          <w:p w14:paraId="0EAD7653" w14:textId="1CF997AA" w:rsidR="00716C75" w:rsidRDefault="00716C75" w:rsidP="00716C75">
            <w:pPr>
              <w:jc w:val="center"/>
              <w:rPr>
                <w:rFonts w:ascii="Century Gothic" w:hAnsi="Century Gothic"/>
                <w:bCs/>
                <w:sz w:val="20"/>
                <w:szCs w:val="24"/>
              </w:rPr>
            </w:pPr>
            <w:r>
              <w:rPr>
                <w:rFonts w:ascii="Century Gothic" w:hAnsi="Century Gothic"/>
                <w:b/>
                <w:bCs/>
                <w:sz w:val="24"/>
                <w:szCs w:val="24"/>
              </w:rPr>
              <w:t>Konkretisierung/ Beispiele</w:t>
            </w:r>
          </w:p>
        </w:tc>
        <w:tc>
          <w:tcPr>
            <w:tcW w:w="1701" w:type="dxa"/>
            <w:shd w:val="clear" w:color="auto" w:fill="D9D9D9" w:themeFill="background1" w:themeFillShade="D9"/>
          </w:tcPr>
          <w:p w14:paraId="2FA107EC" w14:textId="2E3C16B2" w:rsidR="00716C75" w:rsidRDefault="00716C75" w:rsidP="00716C75">
            <w:pPr>
              <w:rPr>
                <w:rFonts w:ascii="Century Gothic" w:hAnsi="Century Gothic"/>
                <w:sz w:val="24"/>
                <w:szCs w:val="24"/>
              </w:rPr>
            </w:pPr>
            <w:r>
              <w:rPr>
                <w:rFonts w:ascii="Century Gothic" w:hAnsi="Century Gothic"/>
                <w:b/>
                <w:bCs/>
                <w:sz w:val="24"/>
                <w:szCs w:val="24"/>
              </w:rPr>
              <w:t xml:space="preserve">Einordnung ins Lehrwerk </w:t>
            </w:r>
          </w:p>
        </w:tc>
      </w:tr>
      <w:tr w:rsidR="00716C75" w14:paraId="4B214A62" w14:textId="77777777" w:rsidTr="0009295E">
        <w:trPr>
          <w:cantSplit/>
          <w:trHeight w:val="567"/>
          <w:tblHeader/>
        </w:trPr>
        <w:tc>
          <w:tcPr>
            <w:tcW w:w="425" w:type="dxa"/>
            <w:shd w:val="clear" w:color="auto" w:fill="C5E0B3" w:themeFill="accent6" w:themeFillTint="66"/>
          </w:tcPr>
          <w:p w14:paraId="2F1FFCCD" w14:textId="523F7E82" w:rsidR="00716C75" w:rsidRDefault="00716C75" w:rsidP="00716C75">
            <w:pPr>
              <w:jc w:val="center"/>
              <w:rPr>
                <w:rFonts w:ascii="Century Gothic" w:hAnsi="Century Gothic"/>
                <w:bCs/>
                <w:sz w:val="24"/>
                <w:szCs w:val="24"/>
              </w:rPr>
            </w:pPr>
            <w:r>
              <w:rPr>
                <w:rFonts w:ascii="Century Gothic" w:hAnsi="Century Gothic"/>
                <w:b/>
                <w:bCs/>
                <w:sz w:val="24"/>
                <w:szCs w:val="24"/>
              </w:rPr>
              <w:t>D</w:t>
            </w:r>
          </w:p>
        </w:tc>
        <w:tc>
          <w:tcPr>
            <w:tcW w:w="426" w:type="dxa"/>
            <w:gridSpan w:val="2"/>
            <w:shd w:val="clear" w:color="auto" w:fill="C5E0B3" w:themeFill="accent6" w:themeFillTint="66"/>
          </w:tcPr>
          <w:p w14:paraId="79321A6A" w14:textId="68E524E1" w:rsidR="00716C75" w:rsidRDefault="00716C75" w:rsidP="00716C75">
            <w:pPr>
              <w:jc w:val="center"/>
              <w:rPr>
                <w:rFonts w:ascii="Century Gothic" w:hAnsi="Century Gothic"/>
                <w:bCs/>
                <w:sz w:val="24"/>
                <w:szCs w:val="24"/>
              </w:rPr>
            </w:pPr>
            <w:r>
              <w:rPr>
                <w:rFonts w:ascii="Century Gothic" w:hAnsi="Century Gothic"/>
                <w:b/>
                <w:bCs/>
                <w:sz w:val="24"/>
                <w:szCs w:val="24"/>
              </w:rPr>
              <w:t>K</w:t>
            </w:r>
          </w:p>
        </w:tc>
        <w:tc>
          <w:tcPr>
            <w:tcW w:w="425" w:type="dxa"/>
            <w:gridSpan w:val="2"/>
            <w:shd w:val="clear" w:color="auto" w:fill="C5E0B3" w:themeFill="accent6" w:themeFillTint="66"/>
          </w:tcPr>
          <w:p w14:paraId="122C3B76" w14:textId="39C4BBE8" w:rsidR="00716C75" w:rsidRDefault="00716C75" w:rsidP="00716C75">
            <w:pPr>
              <w:jc w:val="center"/>
              <w:rPr>
                <w:rFonts w:ascii="Century Gothic" w:hAnsi="Century Gothic"/>
                <w:bCs/>
                <w:sz w:val="24"/>
                <w:szCs w:val="24"/>
              </w:rPr>
            </w:pPr>
            <w:r>
              <w:rPr>
                <w:rFonts w:ascii="Century Gothic" w:hAnsi="Century Gothic"/>
                <w:b/>
                <w:bCs/>
                <w:sz w:val="24"/>
                <w:szCs w:val="24"/>
              </w:rPr>
              <w:t>A</w:t>
            </w:r>
          </w:p>
        </w:tc>
        <w:tc>
          <w:tcPr>
            <w:tcW w:w="425" w:type="dxa"/>
            <w:gridSpan w:val="2"/>
            <w:shd w:val="clear" w:color="auto" w:fill="C5E0B3" w:themeFill="accent6" w:themeFillTint="66"/>
          </w:tcPr>
          <w:p w14:paraId="45F1E786" w14:textId="4B6989E6" w:rsidR="00716C75" w:rsidRDefault="00716C75" w:rsidP="00716C75">
            <w:pPr>
              <w:jc w:val="center"/>
              <w:rPr>
                <w:rFonts w:ascii="Century Gothic" w:hAnsi="Century Gothic"/>
                <w:bCs/>
                <w:sz w:val="24"/>
                <w:szCs w:val="24"/>
              </w:rPr>
            </w:pPr>
            <w:r>
              <w:rPr>
                <w:rFonts w:ascii="Century Gothic" w:hAnsi="Century Gothic"/>
                <w:b/>
                <w:bCs/>
                <w:sz w:val="24"/>
                <w:szCs w:val="24"/>
              </w:rPr>
              <w:t>U</w:t>
            </w:r>
          </w:p>
        </w:tc>
        <w:tc>
          <w:tcPr>
            <w:tcW w:w="425" w:type="dxa"/>
            <w:gridSpan w:val="2"/>
            <w:shd w:val="clear" w:color="auto" w:fill="C5E0B3" w:themeFill="accent6" w:themeFillTint="66"/>
          </w:tcPr>
          <w:p w14:paraId="6C4BC85C" w14:textId="2ADC157F" w:rsidR="00716C75" w:rsidRPr="00DD4272" w:rsidRDefault="00716C75" w:rsidP="00716C75">
            <w:pPr>
              <w:jc w:val="center"/>
              <w:rPr>
                <w:rFonts w:ascii="Century Gothic" w:hAnsi="Century Gothic"/>
                <w:bCs/>
                <w:sz w:val="24"/>
                <w:szCs w:val="24"/>
              </w:rPr>
            </w:pPr>
            <w:r>
              <w:rPr>
                <w:rFonts w:ascii="Century Gothic" w:hAnsi="Century Gothic"/>
                <w:b/>
                <w:bCs/>
                <w:sz w:val="24"/>
                <w:szCs w:val="24"/>
              </w:rPr>
              <w:t>P</w:t>
            </w:r>
          </w:p>
        </w:tc>
        <w:tc>
          <w:tcPr>
            <w:tcW w:w="426" w:type="dxa"/>
            <w:gridSpan w:val="2"/>
            <w:shd w:val="clear" w:color="auto" w:fill="C5E0B3" w:themeFill="accent6" w:themeFillTint="66"/>
          </w:tcPr>
          <w:p w14:paraId="3252529B" w14:textId="583173EA" w:rsidR="00716C75" w:rsidRDefault="00716C75" w:rsidP="00716C75">
            <w:pPr>
              <w:jc w:val="center"/>
              <w:rPr>
                <w:rFonts w:ascii="Century Gothic" w:hAnsi="Century Gothic"/>
                <w:bCs/>
                <w:sz w:val="24"/>
                <w:szCs w:val="24"/>
              </w:rPr>
            </w:pPr>
            <w:r>
              <w:rPr>
                <w:rFonts w:ascii="Century Gothic" w:hAnsi="Century Gothic"/>
                <w:b/>
                <w:bCs/>
                <w:sz w:val="24"/>
                <w:szCs w:val="24"/>
              </w:rPr>
              <w:t>M</w:t>
            </w:r>
          </w:p>
        </w:tc>
        <w:tc>
          <w:tcPr>
            <w:tcW w:w="3232" w:type="dxa"/>
            <w:shd w:val="clear" w:color="auto" w:fill="D9D9D9" w:themeFill="background1" w:themeFillShade="D9"/>
          </w:tcPr>
          <w:p w14:paraId="1B37CE6A" w14:textId="77777777" w:rsidR="00716C75" w:rsidRDefault="00716C75"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46F684A3" w14:textId="7C38BC7C" w:rsidR="00716C75" w:rsidRDefault="00716C75" w:rsidP="00716C75">
            <w:pPr>
              <w:jc w:val="center"/>
              <w:rPr>
                <w:rFonts w:ascii="Century Gothic" w:hAnsi="Century Gothic"/>
                <w:bCs/>
                <w:sz w:val="18"/>
                <w:szCs w:val="24"/>
              </w:rPr>
            </w:pPr>
            <w:r>
              <w:rPr>
                <w:rFonts w:ascii="Century Gothic" w:hAnsi="Century Gothic"/>
                <w:bCs/>
                <w:sz w:val="24"/>
                <w:szCs w:val="24"/>
              </w:rPr>
              <w:t xml:space="preserve">Die </w:t>
            </w:r>
            <w:proofErr w:type="spellStart"/>
            <w:r>
              <w:rPr>
                <w:rFonts w:ascii="Century Gothic" w:hAnsi="Century Gothic"/>
                <w:bCs/>
                <w:sz w:val="24"/>
                <w:szCs w:val="24"/>
              </w:rPr>
              <w:t>SuS</w:t>
            </w:r>
            <w:proofErr w:type="spellEnd"/>
            <w:r>
              <w:rPr>
                <w:rFonts w:ascii="Century Gothic" w:hAnsi="Century Gothic"/>
                <w:bCs/>
                <w:sz w:val="24"/>
                <w:szCs w:val="24"/>
              </w:rPr>
              <w:t xml:space="preserve"> können…</w:t>
            </w:r>
          </w:p>
        </w:tc>
        <w:tc>
          <w:tcPr>
            <w:tcW w:w="3969" w:type="dxa"/>
            <w:gridSpan w:val="2"/>
            <w:shd w:val="clear" w:color="auto" w:fill="D9D9D9" w:themeFill="background1" w:themeFillShade="D9"/>
          </w:tcPr>
          <w:p w14:paraId="7A4B29AB" w14:textId="77777777" w:rsidR="00716C75" w:rsidRDefault="00716C75" w:rsidP="00716C75">
            <w:pPr>
              <w:jc w:val="center"/>
              <w:rPr>
                <w:rFonts w:ascii="Century Gothic" w:hAnsi="Century Gothic"/>
                <w:bCs/>
                <w:sz w:val="20"/>
                <w:szCs w:val="24"/>
              </w:rPr>
            </w:pPr>
          </w:p>
        </w:tc>
        <w:tc>
          <w:tcPr>
            <w:tcW w:w="1701" w:type="dxa"/>
            <w:shd w:val="clear" w:color="auto" w:fill="D9D9D9" w:themeFill="background1" w:themeFillShade="D9"/>
          </w:tcPr>
          <w:p w14:paraId="308A77C3" w14:textId="77777777" w:rsidR="00716C75" w:rsidRDefault="00716C75" w:rsidP="00716C75">
            <w:pPr>
              <w:rPr>
                <w:rFonts w:ascii="Century Gothic" w:hAnsi="Century Gothic"/>
                <w:sz w:val="24"/>
                <w:szCs w:val="24"/>
              </w:rPr>
            </w:pPr>
          </w:p>
        </w:tc>
      </w:tr>
      <w:tr w:rsidR="00716C75" w14:paraId="009E44AA" w14:textId="77777777" w:rsidTr="0009295E">
        <w:trPr>
          <w:cantSplit/>
          <w:trHeight w:val="567"/>
          <w:tblHeader/>
        </w:trPr>
        <w:tc>
          <w:tcPr>
            <w:tcW w:w="425" w:type="dxa"/>
            <w:shd w:val="clear" w:color="auto" w:fill="C5E0B3" w:themeFill="accent6" w:themeFillTint="66"/>
          </w:tcPr>
          <w:p w14:paraId="117DE9BC" w14:textId="1DD1ED36" w:rsidR="00716C75" w:rsidRDefault="00716C75" w:rsidP="00716C75">
            <w:pPr>
              <w:jc w:val="center"/>
              <w:rPr>
                <w:rFonts w:ascii="Century Gothic" w:hAnsi="Century Gothic"/>
                <w:bCs/>
                <w:sz w:val="24"/>
                <w:szCs w:val="24"/>
              </w:rPr>
            </w:pPr>
          </w:p>
        </w:tc>
        <w:tc>
          <w:tcPr>
            <w:tcW w:w="426" w:type="dxa"/>
            <w:gridSpan w:val="2"/>
            <w:shd w:val="clear" w:color="auto" w:fill="C5E0B3" w:themeFill="accent6" w:themeFillTint="66"/>
          </w:tcPr>
          <w:p w14:paraId="267C92CA" w14:textId="715FF210"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141804EC" w14:textId="411BF7ED"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425" w:type="dxa"/>
            <w:gridSpan w:val="2"/>
            <w:shd w:val="clear" w:color="auto" w:fill="C5E0B3" w:themeFill="accent6" w:themeFillTint="66"/>
          </w:tcPr>
          <w:p w14:paraId="78819009" w14:textId="77777777" w:rsidR="00716C75" w:rsidRDefault="00716C75" w:rsidP="00716C75">
            <w:pPr>
              <w:jc w:val="center"/>
              <w:rPr>
                <w:rFonts w:ascii="Century Gothic" w:hAnsi="Century Gothic"/>
                <w:bCs/>
                <w:sz w:val="24"/>
                <w:szCs w:val="24"/>
              </w:rPr>
            </w:pPr>
          </w:p>
        </w:tc>
        <w:tc>
          <w:tcPr>
            <w:tcW w:w="425" w:type="dxa"/>
            <w:gridSpan w:val="2"/>
            <w:shd w:val="clear" w:color="auto" w:fill="C5E0B3" w:themeFill="accent6" w:themeFillTint="66"/>
          </w:tcPr>
          <w:p w14:paraId="1D7F979B" w14:textId="69030A40" w:rsidR="00716C75" w:rsidRPr="00DD4272" w:rsidRDefault="00F47187" w:rsidP="00716C75">
            <w:pPr>
              <w:jc w:val="center"/>
              <w:rPr>
                <w:rFonts w:ascii="Century Gothic" w:hAnsi="Century Gothic"/>
                <w:bCs/>
                <w:sz w:val="24"/>
                <w:szCs w:val="24"/>
              </w:rPr>
            </w:pPr>
            <w:r>
              <w:rPr>
                <w:rFonts w:ascii="Century Gothic" w:hAnsi="Century Gothic"/>
                <w:bCs/>
                <w:sz w:val="24"/>
                <w:szCs w:val="24"/>
              </w:rPr>
              <w:t>X</w:t>
            </w:r>
          </w:p>
        </w:tc>
        <w:tc>
          <w:tcPr>
            <w:tcW w:w="426" w:type="dxa"/>
            <w:gridSpan w:val="2"/>
            <w:shd w:val="clear" w:color="auto" w:fill="C5E0B3" w:themeFill="accent6" w:themeFillTint="66"/>
          </w:tcPr>
          <w:p w14:paraId="42E7C796" w14:textId="34AD1A35" w:rsidR="00716C75" w:rsidRDefault="00F47187" w:rsidP="00716C75">
            <w:pPr>
              <w:jc w:val="center"/>
              <w:rPr>
                <w:rFonts w:ascii="Century Gothic" w:hAnsi="Century Gothic"/>
                <w:bCs/>
                <w:sz w:val="24"/>
                <w:szCs w:val="24"/>
              </w:rPr>
            </w:pPr>
            <w:r>
              <w:rPr>
                <w:rFonts w:ascii="Century Gothic" w:hAnsi="Century Gothic"/>
                <w:bCs/>
                <w:sz w:val="24"/>
                <w:szCs w:val="24"/>
              </w:rPr>
              <w:t>X</w:t>
            </w:r>
          </w:p>
        </w:tc>
        <w:tc>
          <w:tcPr>
            <w:tcW w:w="3232" w:type="dxa"/>
            <w:shd w:val="clear" w:color="auto" w:fill="D9D9D9" w:themeFill="background1" w:themeFillShade="D9"/>
          </w:tcPr>
          <w:p w14:paraId="50E09AC3" w14:textId="72EE63A7" w:rsidR="00716C75" w:rsidRDefault="00716C75" w:rsidP="00716C75">
            <w:pPr>
              <w:jc w:val="center"/>
              <w:rPr>
                <w:rFonts w:ascii="Century Gothic" w:hAnsi="Century Gothic"/>
                <w:bCs/>
                <w:sz w:val="24"/>
                <w:szCs w:val="24"/>
              </w:rPr>
            </w:pPr>
            <w:r>
              <w:rPr>
                <w:rFonts w:ascii="Century Gothic" w:hAnsi="Century Gothic"/>
                <w:bCs/>
                <w:sz w:val="24"/>
                <w:szCs w:val="24"/>
              </w:rPr>
              <w:t>Rechenregeln</w:t>
            </w:r>
          </w:p>
        </w:tc>
        <w:tc>
          <w:tcPr>
            <w:tcW w:w="4110" w:type="dxa"/>
            <w:gridSpan w:val="3"/>
            <w:shd w:val="clear" w:color="auto" w:fill="D9D9D9" w:themeFill="background1" w:themeFillShade="D9"/>
          </w:tcPr>
          <w:p w14:paraId="539DF970" w14:textId="126BFACD" w:rsidR="00716C75" w:rsidRDefault="00716C75" w:rsidP="00716C75">
            <w:pPr>
              <w:jc w:val="center"/>
              <w:rPr>
                <w:rFonts w:ascii="Century Gothic" w:hAnsi="Century Gothic"/>
                <w:bCs/>
                <w:sz w:val="18"/>
                <w:szCs w:val="24"/>
              </w:rPr>
            </w:pPr>
            <w:r>
              <w:rPr>
                <w:rFonts w:ascii="Century Gothic" w:hAnsi="Century Gothic"/>
                <w:bCs/>
                <w:sz w:val="18"/>
                <w:szCs w:val="24"/>
              </w:rPr>
              <w:t xml:space="preserve">… Rechengesetze (Punkt- vor Strichrechnung, Klammern zuerst) kennenlernen, verstehen und anwenden. </w:t>
            </w:r>
          </w:p>
        </w:tc>
        <w:tc>
          <w:tcPr>
            <w:tcW w:w="3969" w:type="dxa"/>
            <w:gridSpan w:val="2"/>
            <w:shd w:val="clear" w:color="auto" w:fill="D9D9D9" w:themeFill="background1" w:themeFillShade="D9"/>
          </w:tcPr>
          <w:p w14:paraId="6E772C47" w14:textId="2B834F1C" w:rsidR="00716C75" w:rsidRDefault="00716C75" w:rsidP="00716C75">
            <w:pPr>
              <w:jc w:val="center"/>
              <w:rPr>
                <w:rFonts w:ascii="Century Gothic" w:hAnsi="Century Gothic"/>
                <w:bCs/>
                <w:sz w:val="20"/>
                <w:szCs w:val="24"/>
              </w:rPr>
            </w:pPr>
            <w:r>
              <w:rPr>
                <w:rFonts w:ascii="Century Gothic" w:hAnsi="Century Gothic"/>
                <w:bCs/>
                <w:sz w:val="20"/>
                <w:szCs w:val="24"/>
              </w:rPr>
              <w:t>Merkspruch: „Die Klammer spricht: „Zuerst komm ich! Und Punkt vor Strich, vergiss das nicht!“</w:t>
            </w:r>
          </w:p>
        </w:tc>
        <w:tc>
          <w:tcPr>
            <w:tcW w:w="1701" w:type="dxa"/>
            <w:shd w:val="clear" w:color="auto" w:fill="D9D9D9" w:themeFill="background1" w:themeFillShade="D9"/>
          </w:tcPr>
          <w:p w14:paraId="347FE429" w14:textId="77777777" w:rsidR="00716C75" w:rsidRDefault="00716C75" w:rsidP="00716C75">
            <w:pPr>
              <w:rPr>
                <w:rFonts w:ascii="Century Gothic" w:hAnsi="Century Gothic"/>
                <w:sz w:val="24"/>
                <w:szCs w:val="24"/>
              </w:rPr>
            </w:pPr>
            <w:r>
              <w:rPr>
                <w:rFonts w:ascii="Century Gothic" w:hAnsi="Century Gothic"/>
                <w:sz w:val="24"/>
                <w:szCs w:val="24"/>
              </w:rPr>
              <w:t>MB S. 127</w:t>
            </w:r>
          </w:p>
          <w:p w14:paraId="6CEAA3E4" w14:textId="5CDFF436" w:rsidR="00716C75" w:rsidRDefault="00716C75" w:rsidP="00716C75">
            <w:pPr>
              <w:rPr>
                <w:rFonts w:ascii="Century Gothic" w:hAnsi="Century Gothic"/>
                <w:sz w:val="24"/>
                <w:szCs w:val="24"/>
              </w:rPr>
            </w:pPr>
            <w:r>
              <w:rPr>
                <w:rFonts w:ascii="Century Gothic" w:hAnsi="Century Gothic"/>
                <w:sz w:val="24"/>
                <w:szCs w:val="24"/>
              </w:rPr>
              <w:t>AH S. 68</w:t>
            </w:r>
          </w:p>
        </w:tc>
      </w:tr>
      <w:tr w:rsidR="002A7723" w14:paraId="5EA11A97" w14:textId="77777777" w:rsidTr="0009295E">
        <w:trPr>
          <w:cantSplit/>
          <w:trHeight w:val="567"/>
          <w:tblHeader/>
        </w:trPr>
        <w:tc>
          <w:tcPr>
            <w:tcW w:w="425" w:type="dxa"/>
            <w:shd w:val="clear" w:color="auto" w:fill="C5E0B3" w:themeFill="accent6" w:themeFillTint="66"/>
          </w:tcPr>
          <w:p w14:paraId="732174D6" w14:textId="77777777" w:rsidR="002A7723" w:rsidRDefault="002A7723" w:rsidP="00716C75">
            <w:pPr>
              <w:jc w:val="center"/>
              <w:rPr>
                <w:rFonts w:ascii="Century Gothic" w:hAnsi="Century Gothic"/>
                <w:bCs/>
                <w:sz w:val="24"/>
                <w:szCs w:val="24"/>
              </w:rPr>
            </w:pPr>
          </w:p>
        </w:tc>
        <w:tc>
          <w:tcPr>
            <w:tcW w:w="426" w:type="dxa"/>
            <w:gridSpan w:val="2"/>
            <w:shd w:val="clear" w:color="auto" w:fill="C5E0B3" w:themeFill="accent6" w:themeFillTint="66"/>
          </w:tcPr>
          <w:p w14:paraId="658C3B90" w14:textId="77777777" w:rsidR="002A7723" w:rsidRDefault="002A7723" w:rsidP="00716C75">
            <w:pPr>
              <w:jc w:val="center"/>
              <w:rPr>
                <w:rFonts w:ascii="Century Gothic" w:hAnsi="Century Gothic"/>
                <w:bCs/>
                <w:sz w:val="24"/>
                <w:szCs w:val="24"/>
              </w:rPr>
            </w:pPr>
          </w:p>
        </w:tc>
        <w:tc>
          <w:tcPr>
            <w:tcW w:w="425" w:type="dxa"/>
            <w:gridSpan w:val="2"/>
            <w:shd w:val="clear" w:color="auto" w:fill="C5E0B3" w:themeFill="accent6" w:themeFillTint="66"/>
          </w:tcPr>
          <w:p w14:paraId="4FD5ED09" w14:textId="23F0B89C" w:rsidR="002A7723" w:rsidRDefault="002A7723" w:rsidP="002A7723">
            <w:pPr>
              <w:rPr>
                <w:rFonts w:ascii="Century Gothic" w:hAnsi="Century Gothic"/>
                <w:bCs/>
                <w:sz w:val="24"/>
                <w:szCs w:val="24"/>
              </w:rPr>
            </w:pPr>
          </w:p>
        </w:tc>
        <w:tc>
          <w:tcPr>
            <w:tcW w:w="425" w:type="dxa"/>
            <w:gridSpan w:val="2"/>
            <w:shd w:val="clear" w:color="auto" w:fill="C5E0B3" w:themeFill="accent6" w:themeFillTint="66"/>
          </w:tcPr>
          <w:p w14:paraId="5CF3576C" w14:textId="77777777" w:rsidR="002A7723" w:rsidRDefault="002A7723" w:rsidP="00716C75">
            <w:pPr>
              <w:jc w:val="center"/>
              <w:rPr>
                <w:rFonts w:ascii="Century Gothic" w:hAnsi="Century Gothic"/>
                <w:bCs/>
                <w:sz w:val="24"/>
                <w:szCs w:val="24"/>
              </w:rPr>
            </w:pPr>
          </w:p>
        </w:tc>
        <w:tc>
          <w:tcPr>
            <w:tcW w:w="425" w:type="dxa"/>
            <w:gridSpan w:val="2"/>
            <w:shd w:val="clear" w:color="auto" w:fill="C5E0B3" w:themeFill="accent6" w:themeFillTint="66"/>
          </w:tcPr>
          <w:p w14:paraId="7E6DAC50" w14:textId="77777777" w:rsidR="002A7723" w:rsidRDefault="002A7723" w:rsidP="00716C75">
            <w:pPr>
              <w:jc w:val="center"/>
              <w:rPr>
                <w:rFonts w:ascii="Century Gothic" w:hAnsi="Century Gothic"/>
                <w:bCs/>
                <w:sz w:val="24"/>
                <w:szCs w:val="24"/>
              </w:rPr>
            </w:pPr>
          </w:p>
        </w:tc>
        <w:tc>
          <w:tcPr>
            <w:tcW w:w="426" w:type="dxa"/>
            <w:gridSpan w:val="2"/>
            <w:shd w:val="clear" w:color="auto" w:fill="C5E0B3" w:themeFill="accent6" w:themeFillTint="66"/>
          </w:tcPr>
          <w:p w14:paraId="50787059" w14:textId="77777777" w:rsidR="002A7723" w:rsidRDefault="002A7723" w:rsidP="00716C75">
            <w:pPr>
              <w:jc w:val="center"/>
              <w:rPr>
                <w:rFonts w:ascii="Century Gothic" w:hAnsi="Century Gothic"/>
                <w:bCs/>
                <w:sz w:val="24"/>
                <w:szCs w:val="24"/>
              </w:rPr>
            </w:pPr>
          </w:p>
        </w:tc>
        <w:tc>
          <w:tcPr>
            <w:tcW w:w="3232" w:type="dxa"/>
            <w:shd w:val="clear" w:color="auto" w:fill="D9D9D9" w:themeFill="background1" w:themeFillShade="D9"/>
          </w:tcPr>
          <w:p w14:paraId="377AE6C4" w14:textId="0106240A" w:rsidR="002A7723" w:rsidRDefault="002A7723" w:rsidP="00716C75">
            <w:pPr>
              <w:jc w:val="center"/>
              <w:rPr>
                <w:rFonts w:ascii="Century Gothic" w:hAnsi="Century Gothic"/>
                <w:bCs/>
                <w:sz w:val="24"/>
                <w:szCs w:val="24"/>
              </w:rPr>
            </w:pPr>
          </w:p>
        </w:tc>
        <w:tc>
          <w:tcPr>
            <w:tcW w:w="4110" w:type="dxa"/>
            <w:gridSpan w:val="3"/>
            <w:shd w:val="clear" w:color="auto" w:fill="D9D9D9" w:themeFill="background1" w:themeFillShade="D9"/>
          </w:tcPr>
          <w:p w14:paraId="00F3BE48" w14:textId="77777777" w:rsidR="002A7723" w:rsidRDefault="002A7723" w:rsidP="00716C75">
            <w:pPr>
              <w:jc w:val="center"/>
              <w:rPr>
                <w:rFonts w:ascii="Century Gothic" w:hAnsi="Century Gothic"/>
                <w:bCs/>
                <w:sz w:val="18"/>
                <w:szCs w:val="24"/>
              </w:rPr>
            </w:pPr>
          </w:p>
        </w:tc>
        <w:tc>
          <w:tcPr>
            <w:tcW w:w="3969" w:type="dxa"/>
            <w:gridSpan w:val="2"/>
            <w:shd w:val="clear" w:color="auto" w:fill="D9D9D9" w:themeFill="background1" w:themeFillShade="D9"/>
          </w:tcPr>
          <w:p w14:paraId="21D771CD" w14:textId="77777777" w:rsidR="002A7723" w:rsidRDefault="002A7723" w:rsidP="00716C75">
            <w:pPr>
              <w:jc w:val="center"/>
              <w:rPr>
                <w:rFonts w:ascii="Century Gothic" w:hAnsi="Century Gothic"/>
                <w:bCs/>
                <w:sz w:val="20"/>
                <w:szCs w:val="24"/>
              </w:rPr>
            </w:pPr>
          </w:p>
        </w:tc>
        <w:tc>
          <w:tcPr>
            <w:tcW w:w="1701" w:type="dxa"/>
            <w:shd w:val="clear" w:color="auto" w:fill="D9D9D9" w:themeFill="background1" w:themeFillShade="D9"/>
          </w:tcPr>
          <w:p w14:paraId="61358E4D" w14:textId="77777777" w:rsidR="002A7723" w:rsidRDefault="002A7723" w:rsidP="00716C75">
            <w:pPr>
              <w:rPr>
                <w:rFonts w:ascii="Century Gothic" w:hAnsi="Century Gothic"/>
                <w:sz w:val="24"/>
                <w:szCs w:val="24"/>
              </w:rPr>
            </w:pPr>
          </w:p>
        </w:tc>
      </w:tr>
    </w:tbl>
    <w:p w14:paraId="39C3F5B6" w14:textId="358F874B" w:rsidR="00716C75" w:rsidRDefault="00D432CA" w:rsidP="00716C75">
      <w:pPr>
        <w:rPr>
          <w:rFonts w:ascii="Century Gothic" w:hAnsi="Century Gothic" w:cs="Times-Roman"/>
          <w:b/>
          <w:bCs/>
          <w:u w:val="single"/>
        </w:rPr>
      </w:pPr>
      <w:r>
        <w:rPr>
          <w:rFonts w:ascii="Century Gothic" w:hAnsi="Century Gothic" w:cs="Times-Roman"/>
          <w:b/>
          <w:bCs/>
          <w:u w:val="single"/>
        </w:rPr>
        <w:lastRenderedPageBreak/>
        <w:t xml:space="preserve"> </w:t>
      </w:r>
      <w:r w:rsidR="00B4233D">
        <w:rPr>
          <w:rFonts w:ascii="Century Gothic" w:hAnsi="Century Gothic" w:cs="Times-Roman"/>
          <w:b/>
          <w:bCs/>
          <w:u w:val="single"/>
        </w:rPr>
        <w:t>Id</w:t>
      </w:r>
      <w:r w:rsidR="00716C75">
        <w:rPr>
          <w:rFonts w:ascii="Century Gothic" w:hAnsi="Century Gothic" w:cs="Times-Roman"/>
          <w:b/>
          <w:bCs/>
          <w:u w:val="single"/>
        </w:rPr>
        <w:t xml:space="preserve">een für Optionale Themen/Inhalte: </w:t>
      </w:r>
    </w:p>
    <w:p w14:paraId="5E46090F" w14:textId="3FD662DC" w:rsidR="002A7723" w:rsidRDefault="002A7723" w:rsidP="00716C75">
      <w:pPr>
        <w:rPr>
          <w:rFonts w:ascii="Century Gothic" w:hAnsi="Century Gothic" w:cs="Times-Roman"/>
          <w:b/>
          <w:bCs/>
          <w:u w:val="single"/>
        </w:rPr>
      </w:pPr>
    </w:p>
    <w:p w14:paraId="1E9B66AB" w14:textId="77777777" w:rsidR="002A7723" w:rsidRPr="00B4233D" w:rsidRDefault="002A7723" w:rsidP="00716C75">
      <w:pPr>
        <w:rPr>
          <w:rFonts w:ascii="Century Gothic" w:hAnsi="Century Gothic" w:cs="Times-Roman"/>
          <w:b/>
          <w:bCs/>
          <w:sz w:val="28"/>
          <w:szCs w:val="28"/>
        </w:rPr>
      </w:pPr>
    </w:p>
    <w:p w14:paraId="2DB6083B" w14:textId="77777777" w:rsidR="00716C75" w:rsidRPr="00B632B2" w:rsidRDefault="00716C75" w:rsidP="00570A81">
      <w:pPr>
        <w:numPr>
          <w:ilvl w:val="0"/>
          <w:numId w:val="13"/>
        </w:numPr>
        <w:rPr>
          <w:rFonts w:ascii="Century Gothic" w:hAnsi="Century Gothic" w:cs="Times-Roman"/>
        </w:rPr>
      </w:pPr>
      <w:r w:rsidRPr="00B632B2">
        <w:rPr>
          <w:rFonts w:ascii="Century Gothic" w:hAnsi="Century Gothic" w:cs="Times-Roman"/>
        </w:rPr>
        <w:t xml:space="preserve">Römische Zahlen </w:t>
      </w:r>
    </w:p>
    <w:p w14:paraId="3B66935B" w14:textId="77777777" w:rsidR="00716C75" w:rsidRPr="00B632B2" w:rsidRDefault="00716C75" w:rsidP="00570A81">
      <w:pPr>
        <w:numPr>
          <w:ilvl w:val="0"/>
          <w:numId w:val="13"/>
        </w:numPr>
        <w:rPr>
          <w:rFonts w:ascii="Century Gothic" w:hAnsi="Century Gothic" w:cs="Times-Roman"/>
        </w:rPr>
      </w:pPr>
      <w:proofErr w:type="spellStart"/>
      <w:r w:rsidRPr="00B632B2">
        <w:rPr>
          <w:rFonts w:ascii="Century Gothic" w:hAnsi="Century Gothic" w:cs="Times-Roman"/>
        </w:rPr>
        <w:t>Pentominos</w:t>
      </w:r>
      <w:proofErr w:type="spellEnd"/>
    </w:p>
    <w:p w14:paraId="692FCE51" w14:textId="77777777" w:rsidR="00716C75" w:rsidRPr="00B632B2" w:rsidRDefault="00716C75" w:rsidP="00570A81">
      <w:pPr>
        <w:numPr>
          <w:ilvl w:val="0"/>
          <w:numId w:val="13"/>
        </w:numPr>
        <w:rPr>
          <w:rFonts w:ascii="Century Gothic" w:hAnsi="Century Gothic" w:cs="Times-Roman"/>
        </w:rPr>
      </w:pPr>
      <w:proofErr w:type="spellStart"/>
      <w:r w:rsidRPr="00B632B2">
        <w:rPr>
          <w:rFonts w:ascii="Century Gothic" w:hAnsi="Century Gothic" w:cs="Times-Roman"/>
        </w:rPr>
        <w:t>Logeleien</w:t>
      </w:r>
      <w:proofErr w:type="spellEnd"/>
      <w:r w:rsidRPr="00B632B2">
        <w:rPr>
          <w:rFonts w:ascii="Century Gothic" w:hAnsi="Century Gothic" w:cs="Times-Roman"/>
        </w:rPr>
        <w:t>/Logical</w:t>
      </w:r>
    </w:p>
    <w:p w14:paraId="6A0AE578" w14:textId="77777777" w:rsidR="00716C75" w:rsidRPr="00B632B2" w:rsidRDefault="00716C75" w:rsidP="00570A81">
      <w:pPr>
        <w:numPr>
          <w:ilvl w:val="0"/>
          <w:numId w:val="13"/>
        </w:numPr>
        <w:rPr>
          <w:rFonts w:ascii="Century Gothic" w:hAnsi="Century Gothic" w:cs="Times-Roman"/>
        </w:rPr>
      </w:pPr>
      <w:r w:rsidRPr="00B632B2">
        <w:rPr>
          <w:rFonts w:ascii="Century Gothic" w:hAnsi="Century Gothic" w:cs="Times-Roman"/>
        </w:rPr>
        <w:t>Magische Dreiecke und ähnliche Aufgabenformate</w:t>
      </w:r>
    </w:p>
    <w:p w14:paraId="3F1229F3" w14:textId="77777777" w:rsidR="00716C75" w:rsidRPr="00B632B2" w:rsidRDefault="00716C75" w:rsidP="00570A81">
      <w:pPr>
        <w:numPr>
          <w:ilvl w:val="0"/>
          <w:numId w:val="13"/>
        </w:numPr>
        <w:rPr>
          <w:rFonts w:ascii="Century Gothic" w:hAnsi="Century Gothic" w:cs="Times-Roman"/>
        </w:rPr>
      </w:pPr>
      <w:r w:rsidRPr="00B632B2">
        <w:rPr>
          <w:rFonts w:ascii="Century Gothic" w:hAnsi="Century Gothic" w:cs="Times-Roman"/>
        </w:rPr>
        <w:t>Sudoku</w:t>
      </w:r>
    </w:p>
    <w:p w14:paraId="36E024B2" w14:textId="77777777" w:rsidR="00716C75" w:rsidRPr="00B632B2" w:rsidRDefault="00716C75" w:rsidP="00570A81">
      <w:pPr>
        <w:numPr>
          <w:ilvl w:val="0"/>
          <w:numId w:val="13"/>
        </w:numPr>
        <w:rPr>
          <w:rFonts w:ascii="Century Gothic" w:hAnsi="Century Gothic" w:cs="Times-Roman"/>
        </w:rPr>
      </w:pPr>
      <w:r w:rsidRPr="00B632B2">
        <w:rPr>
          <w:rFonts w:ascii="Century Gothic" w:hAnsi="Century Gothic" w:cs="Times-Roman"/>
        </w:rPr>
        <w:t>Parkettierung</w:t>
      </w:r>
    </w:p>
    <w:p w14:paraId="4FEC9D33" w14:textId="77777777" w:rsidR="00716C75" w:rsidRPr="00B632B2" w:rsidRDefault="00716C75" w:rsidP="00570A81">
      <w:pPr>
        <w:numPr>
          <w:ilvl w:val="0"/>
          <w:numId w:val="13"/>
        </w:numPr>
        <w:rPr>
          <w:rFonts w:ascii="Century Gothic" w:hAnsi="Century Gothic" w:cs="Times-Roman"/>
        </w:rPr>
      </w:pPr>
      <w:r w:rsidRPr="00B632B2">
        <w:rPr>
          <w:rFonts w:ascii="Century Gothic" w:hAnsi="Century Gothic" w:cs="Times-Roman"/>
        </w:rPr>
        <w:t>Andere Zahlsysteme (z.B. Binärsystem)</w:t>
      </w:r>
    </w:p>
    <w:p w14:paraId="435793E1" w14:textId="77777777" w:rsidR="00716C75" w:rsidRPr="00B632B2" w:rsidRDefault="00716C75" w:rsidP="00570A81">
      <w:pPr>
        <w:numPr>
          <w:ilvl w:val="0"/>
          <w:numId w:val="13"/>
        </w:numPr>
        <w:rPr>
          <w:rFonts w:ascii="Century Gothic" w:hAnsi="Century Gothic" w:cs="Times-Roman"/>
        </w:rPr>
      </w:pPr>
      <w:r w:rsidRPr="00B632B2">
        <w:rPr>
          <w:rFonts w:ascii="Century Gothic" w:hAnsi="Century Gothic" w:cs="Times-Roman"/>
        </w:rPr>
        <w:t>Drehsymmetrie</w:t>
      </w:r>
    </w:p>
    <w:p w14:paraId="11D0FD3A" w14:textId="77777777" w:rsidR="00716C75" w:rsidRPr="00B632B2" w:rsidRDefault="00716C75" w:rsidP="00570A81">
      <w:pPr>
        <w:numPr>
          <w:ilvl w:val="0"/>
          <w:numId w:val="13"/>
        </w:numPr>
        <w:rPr>
          <w:rFonts w:ascii="Century Gothic" w:hAnsi="Century Gothic" w:cs="Times-Roman"/>
        </w:rPr>
      </w:pPr>
      <w:r w:rsidRPr="00B632B2">
        <w:rPr>
          <w:rFonts w:ascii="Century Gothic" w:hAnsi="Century Gothic" w:cs="Times-Roman"/>
        </w:rPr>
        <w:t>Alte Maßeinheiten</w:t>
      </w:r>
    </w:p>
    <w:p w14:paraId="76A52F9C" w14:textId="447C2152" w:rsidR="00716C75" w:rsidRDefault="00716C75">
      <w:pPr>
        <w:rPr>
          <w:rFonts w:ascii="Century Gothic" w:hAnsi="Century Gothic" w:cs="Times-Roman"/>
          <w:b/>
          <w:bCs/>
          <w:sz w:val="28"/>
          <w:szCs w:val="28"/>
        </w:rPr>
        <w:sectPr w:rsidR="00716C75" w:rsidSect="00B640DE">
          <w:footnotePr>
            <w:pos w:val="beneathText"/>
          </w:footnotePr>
          <w:pgSz w:w="16838" w:h="11906" w:orient="landscape" w:code="9"/>
          <w:pgMar w:top="720" w:right="720" w:bottom="720" w:left="720" w:header="709" w:footer="709" w:gutter="0"/>
          <w:cols w:space="708"/>
          <w:docGrid w:linePitch="360"/>
        </w:sectPr>
      </w:pPr>
    </w:p>
    <w:p w14:paraId="0182A70B" w14:textId="12E7596D" w:rsidR="001041D0" w:rsidRPr="00DA0C0D" w:rsidRDefault="001041D0" w:rsidP="00570A81">
      <w:pPr>
        <w:pStyle w:val="Listenabsatz"/>
        <w:numPr>
          <w:ilvl w:val="0"/>
          <w:numId w:val="19"/>
        </w:numPr>
        <w:rPr>
          <w:rFonts w:ascii="Century Gothic" w:hAnsi="Century Gothic" w:cs="Times-Roman"/>
          <w:b/>
          <w:bCs/>
          <w:u w:val="single"/>
        </w:rPr>
      </w:pPr>
      <w:r w:rsidRPr="00DA0C0D">
        <w:rPr>
          <w:rFonts w:ascii="Century Gothic" w:hAnsi="Century Gothic" w:cs="Times-Roman"/>
          <w:b/>
          <w:bCs/>
          <w:u w:val="single"/>
        </w:rPr>
        <w:lastRenderedPageBreak/>
        <w:t>Feststellung des Lernstandes</w:t>
      </w:r>
    </w:p>
    <w:p w14:paraId="091A2D87" w14:textId="3B222C97" w:rsidR="0014086D" w:rsidRPr="00B07E65" w:rsidRDefault="0014086D" w:rsidP="00570A81">
      <w:pPr>
        <w:pStyle w:val="Listenabsatz"/>
        <w:numPr>
          <w:ilvl w:val="1"/>
          <w:numId w:val="19"/>
        </w:numPr>
        <w:rPr>
          <w:rFonts w:ascii="Century Gothic" w:hAnsi="Century Gothic" w:cs="Times-Roman"/>
          <w:b/>
          <w:bCs/>
        </w:rPr>
      </w:pPr>
      <w:r w:rsidRPr="00B07E65">
        <w:rPr>
          <w:rFonts w:ascii="Century Gothic" w:hAnsi="Century Gothic" w:cs="Times-Roman"/>
          <w:b/>
          <w:bCs/>
        </w:rPr>
        <w:t>Diagnostik</w:t>
      </w:r>
      <w:r w:rsidRPr="00B07E65">
        <w:rPr>
          <w:rStyle w:val="Funotenzeichen"/>
          <w:rFonts w:ascii="Century Gothic" w:hAnsi="Century Gothic" w:cs="Times-Roman"/>
          <w:b/>
          <w:bCs/>
        </w:rPr>
        <w:footnoteReference w:id="13"/>
      </w:r>
      <w:r w:rsidR="00E74B46" w:rsidRPr="00B07E65">
        <w:rPr>
          <w:rFonts w:ascii="Century Gothic" w:hAnsi="Century Gothic" w:cs="Times-Roman"/>
          <w:b/>
          <w:bCs/>
        </w:rPr>
        <w:t xml:space="preserve"> und Rückmeldung </w:t>
      </w:r>
    </w:p>
    <w:p w14:paraId="606F7D0B" w14:textId="77777777" w:rsidR="00E74B46" w:rsidRPr="0014086D" w:rsidRDefault="00E74B46" w:rsidP="00E74B46">
      <w:pPr>
        <w:pStyle w:val="Listenabsatz"/>
        <w:ind w:left="792"/>
        <w:rPr>
          <w:rFonts w:ascii="Century Gothic" w:hAnsi="Century Gothic" w:cs="Times-Roman"/>
          <w:b/>
          <w:bCs/>
          <w:u w:val="single"/>
        </w:rPr>
      </w:pPr>
    </w:p>
    <w:tbl>
      <w:tblPr>
        <w:tblStyle w:val="Gitternetztabelle1hell"/>
        <w:tblW w:w="9853" w:type="dxa"/>
        <w:tblLook w:val="04A0" w:firstRow="1" w:lastRow="0" w:firstColumn="1" w:lastColumn="0" w:noHBand="0" w:noVBand="1"/>
      </w:tblPr>
      <w:tblGrid>
        <w:gridCol w:w="1384"/>
        <w:gridCol w:w="3119"/>
        <w:gridCol w:w="5350"/>
      </w:tblGrid>
      <w:tr w:rsidR="0014086D" w14:paraId="47B0561E" w14:textId="77777777" w:rsidTr="00986AE1">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384" w:type="dxa"/>
          </w:tcPr>
          <w:p w14:paraId="4C513A8E" w14:textId="77777777" w:rsidR="0014086D" w:rsidRDefault="0014086D" w:rsidP="00986AE1">
            <w:pPr>
              <w:autoSpaceDE w:val="0"/>
              <w:autoSpaceDN w:val="0"/>
              <w:adjustRightInd w:val="0"/>
              <w:jc w:val="both"/>
              <w:rPr>
                <w:rFonts w:ascii="Century Gothic" w:hAnsi="Century Gothic" w:cs="Times-Roman"/>
                <w:color w:val="000000" w:themeColor="text1"/>
              </w:rPr>
            </w:pPr>
          </w:p>
        </w:tc>
        <w:tc>
          <w:tcPr>
            <w:tcW w:w="3119" w:type="dxa"/>
          </w:tcPr>
          <w:p w14:paraId="6340415C" w14:textId="77777777" w:rsidR="0014086D" w:rsidRDefault="0014086D" w:rsidP="00986AE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verbindlich</w:t>
            </w:r>
          </w:p>
        </w:tc>
        <w:tc>
          <w:tcPr>
            <w:tcW w:w="5350" w:type="dxa"/>
          </w:tcPr>
          <w:p w14:paraId="33185637" w14:textId="77777777" w:rsidR="0014086D" w:rsidRDefault="0014086D" w:rsidP="00986AE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optional</w:t>
            </w:r>
          </w:p>
        </w:tc>
      </w:tr>
      <w:tr w:rsidR="0014086D" w14:paraId="4C330A5F" w14:textId="77777777" w:rsidTr="00986AE1">
        <w:trPr>
          <w:trHeight w:val="402"/>
        </w:trPr>
        <w:tc>
          <w:tcPr>
            <w:cnfStyle w:val="001000000000" w:firstRow="0" w:lastRow="0" w:firstColumn="1" w:lastColumn="0" w:oddVBand="0" w:evenVBand="0" w:oddHBand="0" w:evenHBand="0" w:firstRowFirstColumn="0" w:firstRowLastColumn="0" w:lastRowFirstColumn="0" w:lastRowLastColumn="0"/>
            <w:tcW w:w="1384" w:type="dxa"/>
          </w:tcPr>
          <w:p w14:paraId="52E4AA71" w14:textId="77777777" w:rsidR="0014086D" w:rsidRDefault="0014086D" w:rsidP="00986AE1">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1.Klasse</w:t>
            </w:r>
          </w:p>
        </w:tc>
        <w:tc>
          <w:tcPr>
            <w:tcW w:w="3119" w:type="dxa"/>
          </w:tcPr>
          <w:p w14:paraId="76635126" w14:textId="77777777" w:rsidR="00383124" w:rsidRDefault="00383124" w:rsidP="00383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grundschuldiagnose.de</w:t>
            </w:r>
          </w:p>
          <w:p w14:paraId="20F23984"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Lernspurenheft </w:t>
            </w:r>
            <w:proofErr w:type="spellStart"/>
            <w:r>
              <w:rPr>
                <w:rFonts w:ascii="Century Gothic" w:hAnsi="Century Gothic" w:cs="Times-Roman"/>
                <w:color w:val="000000" w:themeColor="text1"/>
              </w:rPr>
              <w:t>Jojo</w:t>
            </w:r>
            <w:proofErr w:type="spellEnd"/>
          </w:p>
        </w:tc>
        <w:tc>
          <w:tcPr>
            <w:tcW w:w="5350" w:type="dxa"/>
          </w:tcPr>
          <w:p w14:paraId="7949BAF9" w14:textId="4D18ABAD" w:rsidR="00383124" w:rsidRDefault="00383124" w:rsidP="00383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proofErr w:type="spellStart"/>
            <w:r>
              <w:rPr>
                <w:rFonts w:ascii="Century Gothic" w:hAnsi="Century Gothic" w:cs="Times-Roman"/>
                <w:color w:val="000000" w:themeColor="text1"/>
              </w:rPr>
              <w:t>Quop</w:t>
            </w:r>
            <w:proofErr w:type="spellEnd"/>
            <w:r>
              <w:rPr>
                <w:rFonts w:ascii="Century Gothic" w:hAnsi="Century Gothic" w:cs="Times-Roman"/>
                <w:color w:val="000000" w:themeColor="text1"/>
              </w:rPr>
              <w:t xml:space="preserve"> (bis Mitte 2022)</w:t>
            </w:r>
          </w:p>
          <w:p w14:paraId="5137A74E"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Interview </w:t>
            </w:r>
            <w:proofErr w:type="spellStart"/>
            <w:r>
              <w:rPr>
                <w:rFonts w:ascii="Century Gothic" w:hAnsi="Century Gothic" w:cs="Times-Roman"/>
                <w:color w:val="000000" w:themeColor="text1"/>
              </w:rPr>
              <w:t>Wartha</w:t>
            </w:r>
            <w:proofErr w:type="spellEnd"/>
            <w:r>
              <w:rPr>
                <w:rFonts w:ascii="Century Gothic" w:hAnsi="Century Gothic" w:cs="Times-Roman"/>
                <w:color w:val="000000" w:themeColor="text1"/>
              </w:rPr>
              <w:t xml:space="preserve"> (bei Rechenschwierigkeiten)</w:t>
            </w:r>
          </w:p>
          <w:p w14:paraId="02F6AC0C" w14:textId="0E78C031" w:rsidR="00383124" w:rsidRDefault="00383124"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Zahlendiktate </w:t>
            </w:r>
          </w:p>
        </w:tc>
      </w:tr>
      <w:tr w:rsidR="0014086D" w14:paraId="0E7BCE49" w14:textId="77777777" w:rsidTr="00986AE1">
        <w:trPr>
          <w:trHeight w:val="379"/>
        </w:trPr>
        <w:tc>
          <w:tcPr>
            <w:cnfStyle w:val="001000000000" w:firstRow="0" w:lastRow="0" w:firstColumn="1" w:lastColumn="0" w:oddVBand="0" w:evenVBand="0" w:oddHBand="0" w:evenHBand="0" w:firstRowFirstColumn="0" w:firstRowLastColumn="0" w:lastRowFirstColumn="0" w:lastRowLastColumn="0"/>
            <w:tcW w:w="1384" w:type="dxa"/>
          </w:tcPr>
          <w:p w14:paraId="5D21B953" w14:textId="77777777" w:rsidR="0014086D" w:rsidRDefault="0014086D" w:rsidP="00986AE1">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2.Klasse</w:t>
            </w:r>
          </w:p>
        </w:tc>
        <w:tc>
          <w:tcPr>
            <w:tcW w:w="3119" w:type="dxa"/>
          </w:tcPr>
          <w:p w14:paraId="7D4D62A9" w14:textId="77777777" w:rsidR="00383124" w:rsidRDefault="00383124" w:rsidP="00383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grundschuldiagnose.de</w:t>
            </w:r>
          </w:p>
          <w:p w14:paraId="4494966A"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Lernspurenheft </w:t>
            </w:r>
            <w:proofErr w:type="spellStart"/>
            <w:r>
              <w:rPr>
                <w:rFonts w:ascii="Century Gothic" w:hAnsi="Century Gothic" w:cs="Times-Roman"/>
                <w:color w:val="000000" w:themeColor="text1"/>
              </w:rPr>
              <w:t>Jojo</w:t>
            </w:r>
            <w:proofErr w:type="spellEnd"/>
          </w:p>
        </w:tc>
        <w:tc>
          <w:tcPr>
            <w:tcW w:w="5350" w:type="dxa"/>
          </w:tcPr>
          <w:p w14:paraId="639097A1" w14:textId="77777777" w:rsidR="00383124" w:rsidRDefault="00383124" w:rsidP="00383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proofErr w:type="spellStart"/>
            <w:r>
              <w:rPr>
                <w:rFonts w:ascii="Century Gothic" w:hAnsi="Century Gothic" w:cs="Times-Roman"/>
                <w:color w:val="000000" w:themeColor="text1"/>
              </w:rPr>
              <w:t>Quop</w:t>
            </w:r>
            <w:proofErr w:type="spellEnd"/>
            <w:r>
              <w:rPr>
                <w:rFonts w:ascii="Century Gothic" w:hAnsi="Century Gothic" w:cs="Times-Roman"/>
                <w:color w:val="000000" w:themeColor="text1"/>
              </w:rPr>
              <w:t xml:space="preserve"> (bis Mitte 2022)</w:t>
            </w:r>
          </w:p>
          <w:p w14:paraId="2CFA0418"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Interview </w:t>
            </w:r>
            <w:proofErr w:type="spellStart"/>
            <w:r>
              <w:rPr>
                <w:rFonts w:ascii="Century Gothic" w:hAnsi="Century Gothic" w:cs="Times-Roman"/>
                <w:color w:val="000000" w:themeColor="text1"/>
              </w:rPr>
              <w:t>Wartha</w:t>
            </w:r>
            <w:proofErr w:type="spellEnd"/>
            <w:r>
              <w:rPr>
                <w:rFonts w:ascii="Century Gothic" w:hAnsi="Century Gothic" w:cs="Times-Roman"/>
                <w:color w:val="000000" w:themeColor="text1"/>
              </w:rPr>
              <w:t xml:space="preserve"> (bei Rechenschwierigkeiten)</w:t>
            </w:r>
          </w:p>
        </w:tc>
      </w:tr>
      <w:tr w:rsidR="0014086D" w14:paraId="6332A6CF" w14:textId="77777777" w:rsidTr="00986AE1">
        <w:trPr>
          <w:trHeight w:val="402"/>
        </w:trPr>
        <w:tc>
          <w:tcPr>
            <w:cnfStyle w:val="001000000000" w:firstRow="0" w:lastRow="0" w:firstColumn="1" w:lastColumn="0" w:oddVBand="0" w:evenVBand="0" w:oddHBand="0" w:evenHBand="0" w:firstRowFirstColumn="0" w:firstRowLastColumn="0" w:lastRowFirstColumn="0" w:lastRowLastColumn="0"/>
            <w:tcW w:w="1384" w:type="dxa"/>
          </w:tcPr>
          <w:p w14:paraId="3EA57786" w14:textId="77777777" w:rsidR="0014086D" w:rsidRDefault="0014086D" w:rsidP="00986AE1">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3.Klasse</w:t>
            </w:r>
          </w:p>
        </w:tc>
        <w:tc>
          <w:tcPr>
            <w:tcW w:w="3119" w:type="dxa"/>
          </w:tcPr>
          <w:p w14:paraId="1CCEDE04" w14:textId="77777777" w:rsidR="00383124" w:rsidRDefault="00383124" w:rsidP="00383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grundschuldiagnose.de</w:t>
            </w:r>
          </w:p>
          <w:p w14:paraId="79FFF2B2"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Lernspurenheft </w:t>
            </w:r>
            <w:proofErr w:type="spellStart"/>
            <w:r>
              <w:rPr>
                <w:rFonts w:ascii="Century Gothic" w:hAnsi="Century Gothic" w:cs="Times-Roman"/>
                <w:color w:val="000000" w:themeColor="text1"/>
              </w:rPr>
              <w:t>Jojo</w:t>
            </w:r>
            <w:proofErr w:type="spellEnd"/>
          </w:p>
          <w:p w14:paraId="6B0E7EE3"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Lernstandserhebungen </w:t>
            </w:r>
          </w:p>
        </w:tc>
        <w:tc>
          <w:tcPr>
            <w:tcW w:w="5350" w:type="dxa"/>
          </w:tcPr>
          <w:p w14:paraId="2626BDC8" w14:textId="471CF620" w:rsidR="0014086D" w:rsidRDefault="00383124"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proofErr w:type="spellStart"/>
            <w:r>
              <w:rPr>
                <w:rFonts w:ascii="Century Gothic" w:hAnsi="Century Gothic" w:cs="Times-Roman"/>
                <w:color w:val="000000" w:themeColor="text1"/>
              </w:rPr>
              <w:t>Quop</w:t>
            </w:r>
            <w:proofErr w:type="spellEnd"/>
            <w:r>
              <w:rPr>
                <w:rFonts w:ascii="Century Gothic" w:hAnsi="Century Gothic" w:cs="Times-Roman"/>
                <w:color w:val="000000" w:themeColor="text1"/>
              </w:rPr>
              <w:t xml:space="preserve"> (bis Mitte 2022)</w:t>
            </w:r>
          </w:p>
          <w:p w14:paraId="374B6A1D"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Interview </w:t>
            </w:r>
            <w:proofErr w:type="spellStart"/>
            <w:r>
              <w:rPr>
                <w:rFonts w:ascii="Century Gothic" w:hAnsi="Century Gothic" w:cs="Times-Roman"/>
                <w:color w:val="000000" w:themeColor="text1"/>
              </w:rPr>
              <w:t>Wartha</w:t>
            </w:r>
            <w:proofErr w:type="spellEnd"/>
            <w:r>
              <w:rPr>
                <w:rFonts w:ascii="Century Gothic" w:hAnsi="Century Gothic" w:cs="Times-Roman"/>
                <w:color w:val="000000" w:themeColor="text1"/>
              </w:rPr>
              <w:t xml:space="preserve"> (bei Rechenschwierigkeiten)</w:t>
            </w:r>
          </w:p>
        </w:tc>
      </w:tr>
      <w:tr w:rsidR="0014086D" w14:paraId="3E88C9AA" w14:textId="77777777" w:rsidTr="00986AE1">
        <w:trPr>
          <w:trHeight w:val="379"/>
        </w:trPr>
        <w:tc>
          <w:tcPr>
            <w:cnfStyle w:val="001000000000" w:firstRow="0" w:lastRow="0" w:firstColumn="1" w:lastColumn="0" w:oddVBand="0" w:evenVBand="0" w:oddHBand="0" w:evenHBand="0" w:firstRowFirstColumn="0" w:firstRowLastColumn="0" w:lastRowFirstColumn="0" w:lastRowLastColumn="0"/>
            <w:tcW w:w="1384" w:type="dxa"/>
          </w:tcPr>
          <w:p w14:paraId="29364FF5" w14:textId="77777777" w:rsidR="0014086D" w:rsidRDefault="0014086D" w:rsidP="00986AE1">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4.Klasse</w:t>
            </w:r>
          </w:p>
        </w:tc>
        <w:tc>
          <w:tcPr>
            <w:tcW w:w="3119" w:type="dxa"/>
          </w:tcPr>
          <w:p w14:paraId="4727F33A" w14:textId="77777777" w:rsidR="00383124" w:rsidRDefault="00383124" w:rsidP="00383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grundschuldiagnose.de</w:t>
            </w:r>
          </w:p>
          <w:p w14:paraId="39410CC6"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Lernspurenheft </w:t>
            </w:r>
            <w:proofErr w:type="spellStart"/>
            <w:r>
              <w:rPr>
                <w:rFonts w:ascii="Century Gothic" w:hAnsi="Century Gothic" w:cs="Times-Roman"/>
                <w:color w:val="000000" w:themeColor="text1"/>
              </w:rPr>
              <w:t>Jojo</w:t>
            </w:r>
            <w:proofErr w:type="spellEnd"/>
          </w:p>
        </w:tc>
        <w:tc>
          <w:tcPr>
            <w:tcW w:w="5350" w:type="dxa"/>
          </w:tcPr>
          <w:p w14:paraId="3D1AFAFF" w14:textId="77777777" w:rsidR="00383124" w:rsidRDefault="00383124" w:rsidP="00383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proofErr w:type="spellStart"/>
            <w:r>
              <w:rPr>
                <w:rFonts w:ascii="Century Gothic" w:hAnsi="Century Gothic" w:cs="Times-Roman"/>
                <w:color w:val="000000" w:themeColor="text1"/>
              </w:rPr>
              <w:t>Quop</w:t>
            </w:r>
            <w:proofErr w:type="spellEnd"/>
            <w:r>
              <w:rPr>
                <w:rFonts w:ascii="Century Gothic" w:hAnsi="Century Gothic" w:cs="Times-Roman"/>
                <w:color w:val="000000" w:themeColor="text1"/>
              </w:rPr>
              <w:t xml:space="preserve"> (bis Mitte 2022)</w:t>
            </w:r>
          </w:p>
          <w:p w14:paraId="38B623D1" w14:textId="77777777" w:rsidR="0014086D" w:rsidRDefault="0014086D" w:rsidP="00986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Interview </w:t>
            </w:r>
            <w:proofErr w:type="spellStart"/>
            <w:r>
              <w:rPr>
                <w:rFonts w:ascii="Century Gothic" w:hAnsi="Century Gothic" w:cs="Times-Roman"/>
                <w:color w:val="000000" w:themeColor="text1"/>
              </w:rPr>
              <w:t>Wartha</w:t>
            </w:r>
            <w:proofErr w:type="spellEnd"/>
            <w:r>
              <w:rPr>
                <w:rFonts w:ascii="Century Gothic" w:hAnsi="Century Gothic" w:cs="Times-Roman"/>
                <w:color w:val="000000" w:themeColor="text1"/>
              </w:rPr>
              <w:t xml:space="preserve"> (bei Rechenschwierigkeiten)</w:t>
            </w:r>
          </w:p>
        </w:tc>
      </w:tr>
    </w:tbl>
    <w:p w14:paraId="20AD5634" w14:textId="40E86E72" w:rsidR="0014086D" w:rsidRDefault="00E74B46" w:rsidP="00E74B46">
      <w:pPr>
        <w:pStyle w:val="Listenabsatz"/>
        <w:ind w:left="360"/>
        <w:rPr>
          <w:rFonts w:ascii="Century Gothic" w:hAnsi="Century Gothic" w:cs="Times-Roman"/>
          <w:iCs/>
        </w:rPr>
      </w:pPr>
      <w:r>
        <w:rPr>
          <w:rFonts w:ascii="Century Gothic" w:hAnsi="Century Gothic" w:cs="Times-Roman"/>
          <w:iCs/>
        </w:rPr>
        <w:t xml:space="preserve"> </w:t>
      </w:r>
    </w:p>
    <w:p w14:paraId="16E1B0D0" w14:textId="77777777" w:rsidR="00DA0C0D" w:rsidRDefault="00DA0C0D" w:rsidP="00E74B46">
      <w:pPr>
        <w:pStyle w:val="Listenabsatz"/>
        <w:ind w:left="360"/>
        <w:rPr>
          <w:rFonts w:ascii="Century Gothic" w:hAnsi="Century Gothic" w:cs="Times-Roman"/>
          <w:b/>
          <w:bCs/>
          <w:iCs/>
        </w:rPr>
      </w:pPr>
    </w:p>
    <w:p w14:paraId="3711B427" w14:textId="07104989" w:rsidR="00E74B46" w:rsidRDefault="00E74B46" w:rsidP="00E74B46">
      <w:pPr>
        <w:pStyle w:val="Listenabsatz"/>
        <w:ind w:left="360"/>
        <w:rPr>
          <w:rFonts w:ascii="Century Gothic" w:hAnsi="Century Gothic" w:cs="Times-Roman"/>
          <w:iCs/>
        </w:rPr>
      </w:pPr>
      <w:r>
        <w:rPr>
          <w:noProof/>
        </w:rPr>
        <w:drawing>
          <wp:inline distT="0" distB="0" distL="0" distR="0" wp14:anchorId="4E148A2E" wp14:editId="0505E127">
            <wp:extent cx="5929747" cy="4166566"/>
            <wp:effectExtent l="0" t="0" r="0" b="5715"/>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rotWithShape="1">
                    <a:blip r:embed="rId13"/>
                    <a:srcRect l="17997" t="17150" r="21476" b="7202"/>
                    <a:stretch/>
                  </pic:blipFill>
                  <pic:spPr bwMode="auto">
                    <a:xfrm>
                      <a:off x="0" y="0"/>
                      <a:ext cx="5947542" cy="4179070"/>
                    </a:xfrm>
                    <a:prstGeom prst="rect">
                      <a:avLst/>
                    </a:prstGeom>
                    <a:ln>
                      <a:noFill/>
                    </a:ln>
                    <a:extLst>
                      <a:ext uri="{53640926-AAD7-44D8-BBD7-CCE9431645EC}">
                        <a14:shadowObscured xmlns:a14="http://schemas.microsoft.com/office/drawing/2010/main"/>
                      </a:ext>
                    </a:extLst>
                  </pic:spPr>
                </pic:pic>
              </a:graphicData>
            </a:graphic>
          </wp:inline>
        </w:drawing>
      </w:r>
    </w:p>
    <w:p w14:paraId="289D267B" w14:textId="060CFB35" w:rsidR="009B3A76" w:rsidRPr="00B07E65" w:rsidRDefault="009B3A76" w:rsidP="009B3A76">
      <w:pPr>
        <w:ind w:firstLine="360"/>
        <w:rPr>
          <w:rFonts w:ascii="Century Gothic" w:hAnsi="Century Gothic" w:cs="Times-Roman"/>
          <w:b/>
          <w:bCs/>
        </w:rPr>
      </w:pPr>
      <w:r w:rsidRPr="00B07E65">
        <w:rPr>
          <w:rFonts w:ascii="Century Gothic" w:hAnsi="Century Gothic" w:cs="Times-Roman"/>
          <w:b/>
          <w:bCs/>
        </w:rPr>
        <w:t>5.2 Leistungsbewertung:</w:t>
      </w:r>
    </w:p>
    <w:p w14:paraId="2FDA1686" w14:textId="2E812116" w:rsidR="009B3A76" w:rsidRDefault="009B3A76" w:rsidP="009B3A76">
      <w:pPr>
        <w:jc w:val="both"/>
        <w:rPr>
          <w:rFonts w:ascii="Century Gothic" w:hAnsi="Century Gothic"/>
        </w:rPr>
      </w:pPr>
      <w:r w:rsidRPr="008025D6">
        <w:rPr>
          <w:rFonts w:ascii="Century Gothic" w:hAnsi="Century Gothic"/>
        </w:rPr>
        <w:t xml:space="preserve">„Die Leistungsfeststellung und Beurteilung nach § 73 des Hessischen Schulgesetzes erstreckt sich unter Berücksichtigung der Richtlinien nach Anlage 2 auf die Leistungen in den einzelnen Fächern und Lernbereichen sowie auf das Arbeits- und Sozialverhalten. Sie stützt sich auf die Beobachtungen im Unterricht und auf die mündlichen, schriftlichen und, sofern solche vorgesehen sind, die praktischen Leistungsnachweise und </w:t>
      </w:r>
      <w:r w:rsidRPr="008025D6">
        <w:rPr>
          <w:rFonts w:ascii="Century Gothic" w:hAnsi="Century Gothic"/>
        </w:rPr>
        <w:lastRenderedPageBreak/>
        <w:t>Leistungskontrollen.“</w:t>
      </w:r>
      <w:r w:rsidR="004F384C">
        <w:rPr>
          <w:rStyle w:val="Funotenzeichen"/>
          <w:rFonts w:ascii="Century Gothic" w:hAnsi="Century Gothic"/>
        </w:rPr>
        <w:footnoteReference w:id="14"/>
      </w:r>
      <w:r w:rsidR="004F384C">
        <w:rPr>
          <w:rFonts w:ascii="Century Gothic" w:hAnsi="Century Gothic"/>
        </w:rPr>
        <w:t xml:space="preserve"> </w:t>
      </w:r>
      <w:r w:rsidRPr="008025D6">
        <w:rPr>
          <w:rFonts w:ascii="Century Gothic" w:hAnsi="Century Gothic"/>
        </w:rPr>
        <w:t xml:space="preserve">Es ist an dieser Stelle darauf hinzuweisen, dass sich die Leistungsbewertung nicht auf eine punktuelle Leistung bezieht, sondern die Lernentwicklung über das gesamte Halbjahr beinhaltet. </w:t>
      </w:r>
      <w:r>
        <w:rPr>
          <w:rFonts w:ascii="Century Gothic" w:hAnsi="Century Gothic"/>
        </w:rPr>
        <w:t xml:space="preserve">Der Schwerpunkt der Leistungsbewertung liegt in der Grundschule im mündlichen Bereich, die schriftlichen Arbeiten zählen also weniger als 50%. Die Eltern und </w:t>
      </w:r>
      <w:proofErr w:type="spellStart"/>
      <w:r>
        <w:rPr>
          <w:rFonts w:ascii="Century Gothic" w:hAnsi="Century Gothic"/>
        </w:rPr>
        <w:t>SuS</w:t>
      </w:r>
      <w:proofErr w:type="spellEnd"/>
      <w:r>
        <w:rPr>
          <w:rFonts w:ascii="Century Gothic" w:hAnsi="Century Gothic"/>
        </w:rPr>
        <w:t xml:space="preserve"> sind über die Kriterien zur Leistungsbewertung zu informieren. </w:t>
      </w:r>
    </w:p>
    <w:p w14:paraId="5C9EE45A" w14:textId="2C87331D" w:rsidR="009B3A76" w:rsidRDefault="009B3A76" w:rsidP="009B3A76">
      <w:pPr>
        <w:jc w:val="both"/>
        <w:rPr>
          <w:rFonts w:ascii="Century Gothic" w:hAnsi="Century Gothic" w:cs="Times-Roman"/>
          <w:color w:val="70AD47" w:themeColor="accent6"/>
        </w:rPr>
      </w:pPr>
      <w:r w:rsidRPr="00B4233D">
        <w:rPr>
          <w:rFonts w:ascii="Century Gothic" w:hAnsi="Century Gothic" w:cs="Times-Roman"/>
          <w:color w:val="70AD47" w:themeColor="accent6"/>
        </w:rPr>
        <w:t xml:space="preserve">Über eine genaue Festsetzung und mögliche Varianten der prozentualen Verteilung, ggf. auch jahrgangsweise, soll in der kommenden Gesamtkonferenz und Schulkonferenz diskutiert und abgestimmt werden. Neben der aktuellen Verteilung (40% schriftlich und 60% mündlich) besteht die Möglichkeit einer Veränderung (z.B. Jahrgang 1 und 2: 30% schriftlich 70% mündlich), die hier nach der verbindlichen Vereinbarung festgehalten werden muss. </w:t>
      </w:r>
    </w:p>
    <w:p w14:paraId="0C78065E" w14:textId="45E767AF" w:rsidR="004F384C" w:rsidRDefault="004F384C" w:rsidP="004F384C">
      <w:pPr>
        <w:rPr>
          <w:rFonts w:ascii="Century Gothic" w:hAnsi="Century Gothic" w:cs="Times-Roman"/>
          <w:b/>
          <w:bCs/>
          <w:u w:val="single"/>
        </w:rPr>
      </w:pPr>
      <w:r>
        <w:rPr>
          <w:rFonts w:ascii="Century Gothic" w:hAnsi="Century Gothic" w:cs="Times-Roman"/>
          <w:color w:val="70AD47" w:themeColor="accent6"/>
        </w:rPr>
        <w:tab/>
      </w:r>
      <w:r w:rsidRPr="004F384C">
        <w:rPr>
          <w:rFonts w:ascii="Century Gothic" w:hAnsi="Century Gothic" w:cs="Times-Roman"/>
          <w:b/>
          <w:bCs/>
        </w:rPr>
        <w:t xml:space="preserve">5.2.1 </w:t>
      </w:r>
      <w:r w:rsidRPr="00B07E65">
        <w:rPr>
          <w:rFonts w:ascii="Century Gothic" w:hAnsi="Century Gothic" w:cs="Times-Roman"/>
          <w:b/>
          <w:bCs/>
          <w:sz w:val="20"/>
          <w:szCs w:val="20"/>
        </w:rPr>
        <w:t xml:space="preserve">Transparenz der Leistungsbewertung – Das zählt in Mathe </w:t>
      </w:r>
      <w:r w:rsidRPr="00B07E65">
        <w:rPr>
          <w:rStyle w:val="Funotenzeichen"/>
          <w:rFonts w:ascii="Century Gothic" w:hAnsi="Century Gothic" w:cs="Times-Roman"/>
          <w:b/>
          <w:bCs/>
          <w:sz w:val="20"/>
          <w:szCs w:val="20"/>
        </w:rPr>
        <w:footnoteReference w:id="15"/>
      </w:r>
    </w:p>
    <w:p w14:paraId="7398F6CC" w14:textId="77777777" w:rsidR="004F384C" w:rsidRDefault="004F384C" w:rsidP="004F384C">
      <w:pPr>
        <w:ind w:left="708"/>
      </w:pPr>
      <w:r>
        <w:rPr>
          <w:noProof/>
        </w:rPr>
        <w:drawing>
          <wp:inline distT="0" distB="0" distL="0" distR="0" wp14:anchorId="05DA7515" wp14:editId="28CA67BE">
            <wp:extent cx="3859376" cy="3921125"/>
            <wp:effectExtent l="0" t="0" r="8255" b="317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4"/>
                    <a:srcRect l="40090" t="21392" r="19820" b="6161"/>
                    <a:stretch/>
                  </pic:blipFill>
                  <pic:spPr bwMode="auto">
                    <a:xfrm>
                      <a:off x="0" y="0"/>
                      <a:ext cx="3892088" cy="3954360"/>
                    </a:xfrm>
                    <a:prstGeom prst="rect">
                      <a:avLst/>
                    </a:prstGeom>
                    <a:ln>
                      <a:noFill/>
                    </a:ln>
                    <a:extLst>
                      <a:ext uri="{53640926-AAD7-44D8-BBD7-CCE9431645EC}">
                        <a14:shadowObscured xmlns:a14="http://schemas.microsoft.com/office/drawing/2010/main"/>
                      </a:ext>
                    </a:extLst>
                  </pic:spPr>
                </pic:pic>
              </a:graphicData>
            </a:graphic>
          </wp:inline>
        </w:drawing>
      </w:r>
    </w:p>
    <w:p w14:paraId="4E40E838" w14:textId="77777777" w:rsidR="004F384C" w:rsidRPr="00B07E65" w:rsidRDefault="004F384C" w:rsidP="004F384C">
      <w:pPr>
        <w:ind w:left="708"/>
        <w:rPr>
          <w:rFonts w:ascii="Century Gothic" w:hAnsi="Century Gothic" w:cs="Times-Roman"/>
          <w:color w:val="000000" w:themeColor="text1"/>
          <w:sz w:val="24"/>
        </w:rPr>
      </w:pPr>
      <w:r w:rsidRPr="00B07E65">
        <w:rPr>
          <w:rFonts w:ascii="Century Gothic" w:hAnsi="Century Gothic" w:cs="Times-Roman"/>
          <w:u w:val="single"/>
        </w:rPr>
        <w:t>Das fließt in die mündlichen Leistungsbewertung ein:</w:t>
      </w:r>
    </w:p>
    <w:p w14:paraId="2B198CC7"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Mitarbeit (Qualität &amp; Quantität)</w:t>
      </w:r>
      <w:r>
        <w:rPr>
          <w:rStyle w:val="eop"/>
          <w:rFonts w:ascii="Calibri" w:hAnsi="Calibri" w:cs="Calibri"/>
          <w:sz w:val="27"/>
          <w:szCs w:val="27"/>
          <w:lang w:val="en-US"/>
        </w:rPr>
        <w:t>​</w:t>
      </w:r>
    </w:p>
    <w:p w14:paraId="0E3A7F5E"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Lernfortschritt</w:t>
      </w:r>
      <w:r>
        <w:rPr>
          <w:rStyle w:val="eop"/>
          <w:rFonts w:ascii="Calibri" w:hAnsi="Calibri" w:cs="Calibri"/>
          <w:sz w:val="27"/>
          <w:szCs w:val="27"/>
          <w:lang w:val="en-US"/>
        </w:rPr>
        <w:t>​</w:t>
      </w:r>
    </w:p>
    <w:p w14:paraId="75350127"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Verständnis Operationen</w:t>
      </w:r>
      <w:r>
        <w:rPr>
          <w:rStyle w:val="eop"/>
          <w:rFonts w:ascii="Calibri" w:hAnsi="Calibri" w:cs="Calibri"/>
          <w:sz w:val="27"/>
          <w:szCs w:val="27"/>
          <w:lang w:val="en-US"/>
        </w:rPr>
        <w:t>​</w:t>
      </w:r>
    </w:p>
    <w:p w14:paraId="0D7A245D"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Fachsprache</w:t>
      </w:r>
      <w:r>
        <w:rPr>
          <w:rStyle w:val="eop"/>
          <w:rFonts w:ascii="Calibri" w:hAnsi="Calibri" w:cs="Calibri"/>
          <w:sz w:val="27"/>
          <w:szCs w:val="27"/>
          <w:lang w:val="en-US"/>
        </w:rPr>
        <w:t>​</w:t>
      </w:r>
    </w:p>
    <w:p w14:paraId="21D1CC8B"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Sicherheit &amp; Richtigkeit im Ausführen von Fertigkeiten</w:t>
      </w:r>
      <w:r>
        <w:rPr>
          <w:rStyle w:val="eop"/>
          <w:rFonts w:ascii="Calibri" w:hAnsi="Calibri" w:cs="Calibri"/>
          <w:sz w:val="27"/>
          <w:szCs w:val="27"/>
          <w:lang w:val="en-US"/>
        </w:rPr>
        <w:t>​</w:t>
      </w:r>
    </w:p>
    <w:p w14:paraId="08A0B249"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lastRenderedPageBreak/>
        <w:t>Kennen, Entwickeln, Beschreiben und Anwenden von Strategien</w:t>
      </w:r>
      <w:r>
        <w:rPr>
          <w:rStyle w:val="eop"/>
          <w:rFonts w:ascii="Calibri" w:hAnsi="Calibri" w:cs="Calibri"/>
          <w:sz w:val="27"/>
          <w:szCs w:val="27"/>
          <w:lang w:val="en-US"/>
        </w:rPr>
        <w:t>​</w:t>
      </w:r>
    </w:p>
    <w:p w14:paraId="17E4606E"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Argumentieren, Begründen</w:t>
      </w:r>
      <w:r>
        <w:rPr>
          <w:rStyle w:val="eop"/>
          <w:rFonts w:ascii="Calibri" w:hAnsi="Calibri" w:cs="Calibri"/>
          <w:sz w:val="27"/>
          <w:szCs w:val="27"/>
          <w:lang w:val="en-US"/>
        </w:rPr>
        <w:t>​</w:t>
      </w:r>
    </w:p>
    <w:p w14:paraId="2F54217F"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Weiterdenken </w:t>
      </w:r>
      <w:r>
        <w:rPr>
          <w:rStyle w:val="eop"/>
          <w:rFonts w:ascii="Calibri" w:hAnsi="Calibri" w:cs="Calibri"/>
          <w:sz w:val="27"/>
          <w:szCs w:val="27"/>
          <w:lang w:val="en-US"/>
        </w:rPr>
        <w:t>​</w:t>
      </w:r>
    </w:p>
    <w:p w14:paraId="4995CE31"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Mündliche &amp; schriftliche Darstellungsfähigkeit</w:t>
      </w:r>
      <w:r>
        <w:rPr>
          <w:rStyle w:val="eop"/>
          <w:rFonts w:ascii="Calibri" w:hAnsi="Calibri" w:cs="Calibri"/>
          <w:sz w:val="27"/>
          <w:szCs w:val="27"/>
          <w:lang w:val="en-US"/>
        </w:rPr>
        <w:t>​</w:t>
      </w:r>
    </w:p>
    <w:p w14:paraId="13140B77" w14:textId="77777777" w:rsidR="004F384C" w:rsidRDefault="004F384C" w:rsidP="00570A81">
      <w:pPr>
        <w:pStyle w:val="paragraph"/>
        <w:numPr>
          <w:ilvl w:val="1"/>
          <w:numId w:val="11"/>
        </w:numPr>
        <w:spacing w:before="0" w:beforeAutospacing="0" w:after="0" w:afterAutospacing="0"/>
        <w:textAlignment w:val="baseline"/>
        <w:rPr>
          <w:rFonts w:ascii="Arial" w:hAnsi="Arial" w:cs="Arial"/>
          <w:sz w:val="21"/>
          <w:szCs w:val="21"/>
          <w:lang w:val="en-US"/>
        </w:rPr>
      </w:pPr>
      <w:r>
        <w:rPr>
          <w:rStyle w:val="normaltextrun"/>
          <w:rFonts w:ascii="Calibri" w:hAnsi="Calibri" w:cs="Calibri"/>
          <w:color w:val="000000"/>
          <w:position w:val="3"/>
          <w:sz w:val="27"/>
          <w:szCs w:val="27"/>
        </w:rPr>
        <w:t>Anstrengungsbereitschaft, Ausdauer &amp; Schnelligkeit (u.a. Sternchenaufgaben)</w:t>
      </w:r>
      <w:r>
        <w:rPr>
          <w:rStyle w:val="eop"/>
          <w:rFonts w:ascii="Calibri" w:hAnsi="Calibri" w:cs="Calibri"/>
          <w:sz w:val="27"/>
          <w:szCs w:val="27"/>
          <w:lang w:val="en-US"/>
        </w:rPr>
        <w:t>​</w:t>
      </w:r>
    </w:p>
    <w:p w14:paraId="030889A9"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Selbstständigkeit &amp; Ordnung (auch Heftführung)</w:t>
      </w:r>
      <w:r>
        <w:rPr>
          <w:rStyle w:val="eop"/>
          <w:rFonts w:ascii="Calibri" w:hAnsi="Calibri" w:cs="Calibri"/>
          <w:sz w:val="27"/>
          <w:szCs w:val="27"/>
          <w:lang w:val="en-US"/>
        </w:rPr>
        <w:t>​</w:t>
      </w:r>
    </w:p>
    <w:p w14:paraId="7995B90F"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Kooperation / Zusammenarbeit im Team</w:t>
      </w:r>
      <w:r>
        <w:rPr>
          <w:rStyle w:val="eop"/>
          <w:rFonts w:ascii="Calibri" w:hAnsi="Calibri" w:cs="Calibri"/>
          <w:sz w:val="27"/>
          <w:szCs w:val="27"/>
          <w:lang w:val="en-US"/>
        </w:rPr>
        <w:t>​</w:t>
      </w:r>
    </w:p>
    <w:p w14:paraId="7FE97C25"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 xml:space="preserve">Weitere Leistungen (Präsentationen, Mathe-Checks, </w:t>
      </w:r>
      <w:proofErr w:type="gramStart"/>
      <w:r>
        <w:rPr>
          <w:rStyle w:val="normaltextrun"/>
          <w:rFonts w:ascii="Calibri" w:hAnsi="Calibri" w:cs="Calibri"/>
          <w:color w:val="000000"/>
          <w:position w:val="3"/>
          <w:sz w:val="27"/>
          <w:szCs w:val="27"/>
        </w:rPr>
        <w:t>Blitzrechnen,..</w:t>
      </w:r>
      <w:proofErr w:type="gramEnd"/>
      <w:r>
        <w:rPr>
          <w:rStyle w:val="normaltextrun"/>
          <w:rFonts w:ascii="Calibri" w:hAnsi="Calibri" w:cs="Calibri"/>
          <w:color w:val="000000"/>
          <w:position w:val="3"/>
          <w:sz w:val="27"/>
          <w:szCs w:val="27"/>
        </w:rPr>
        <w:t>)</w:t>
      </w:r>
      <w:r>
        <w:rPr>
          <w:rStyle w:val="eop"/>
          <w:rFonts w:ascii="Calibri" w:hAnsi="Calibri" w:cs="Calibri"/>
          <w:sz w:val="27"/>
          <w:szCs w:val="27"/>
          <w:lang w:val="en-US"/>
        </w:rPr>
        <w:t>​</w:t>
      </w:r>
    </w:p>
    <w:p w14:paraId="3B4C8669"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LZP</w:t>
      </w:r>
      <w:r>
        <w:rPr>
          <w:rStyle w:val="eop"/>
          <w:rFonts w:ascii="Calibri" w:hAnsi="Calibri" w:cs="Calibri"/>
          <w:sz w:val="27"/>
          <w:szCs w:val="27"/>
          <w:lang w:val="en-US"/>
        </w:rPr>
        <w:t>​</w:t>
      </w:r>
    </w:p>
    <w:p w14:paraId="01CD4470" w14:textId="77777777" w:rsidR="004F384C" w:rsidRDefault="004F384C" w:rsidP="00570A81">
      <w:pPr>
        <w:pStyle w:val="paragraph"/>
        <w:numPr>
          <w:ilvl w:val="0"/>
          <w:numId w:val="11"/>
        </w:numPr>
        <w:spacing w:before="0" w:beforeAutospacing="0" w:after="0" w:afterAutospacing="0"/>
        <w:ind w:left="995" w:firstLine="0"/>
        <w:textAlignment w:val="baseline"/>
        <w:rPr>
          <w:rFonts w:ascii="Arial" w:hAnsi="Arial" w:cs="Arial"/>
          <w:sz w:val="21"/>
          <w:szCs w:val="21"/>
          <w:lang w:val="en-US"/>
        </w:rPr>
      </w:pPr>
      <w:r>
        <w:rPr>
          <w:rStyle w:val="normaltextrun"/>
          <w:rFonts w:ascii="Calibri" w:hAnsi="Calibri" w:cs="Calibri"/>
          <w:color w:val="000000"/>
          <w:position w:val="3"/>
          <w:sz w:val="27"/>
          <w:szCs w:val="27"/>
        </w:rPr>
        <w:t>Reflexionsfähigkeit</w:t>
      </w:r>
    </w:p>
    <w:p w14:paraId="59C0B82D" w14:textId="3AC72B72" w:rsidR="00F047EA" w:rsidRPr="004F384C" w:rsidRDefault="00F047EA" w:rsidP="009B3A76">
      <w:pPr>
        <w:jc w:val="both"/>
        <w:rPr>
          <w:rFonts w:ascii="Century Gothic" w:hAnsi="Century Gothic" w:cs="Times-Roman"/>
          <w:b/>
          <w:bCs/>
          <w:color w:val="70AD47" w:themeColor="accent6"/>
        </w:rPr>
      </w:pPr>
    </w:p>
    <w:p w14:paraId="374F1E26" w14:textId="77777777" w:rsidR="00E74B46" w:rsidRPr="0014086D" w:rsidRDefault="00E74B46" w:rsidP="00E74B46">
      <w:pPr>
        <w:pStyle w:val="Listenabsatz"/>
        <w:ind w:left="360"/>
        <w:rPr>
          <w:rFonts w:ascii="Century Gothic" w:hAnsi="Century Gothic" w:cs="Times-Roman"/>
          <w:iCs/>
        </w:rPr>
      </w:pPr>
    </w:p>
    <w:p w14:paraId="70AAAB13" w14:textId="326FB87D" w:rsidR="00262510" w:rsidRPr="00611CC5" w:rsidRDefault="008D5778" w:rsidP="00570A81">
      <w:pPr>
        <w:pStyle w:val="Listenabsatz"/>
        <w:numPr>
          <w:ilvl w:val="1"/>
          <w:numId w:val="18"/>
        </w:numPr>
        <w:rPr>
          <w:rFonts w:ascii="Century Gothic" w:hAnsi="Century Gothic" w:cs="Times-Roman"/>
          <w:b/>
          <w:bCs/>
        </w:rPr>
      </w:pPr>
      <w:r w:rsidRPr="00611CC5">
        <w:rPr>
          <w:rFonts w:ascii="Century Gothic" w:hAnsi="Century Gothic" w:cs="Times-Roman"/>
          <w:b/>
          <w:bCs/>
        </w:rPr>
        <w:t>Klassenarbeiten</w:t>
      </w:r>
    </w:p>
    <w:p w14:paraId="2C274593" w14:textId="709E818E" w:rsidR="005425E2" w:rsidRPr="008025D6" w:rsidRDefault="008A294C" w:rsidP="008025D6">
      <w:pPr>
        <w:autoSpaceDE w:val="0"/>
        <w:autoSpaceDN w:val="0"/>
        <w:adjustRightInd w:val="0"/>
        <w:spacing w:after="0" w:line="240" w:lineRule="auto"/>
        <w:jc w:val="both"/>
        <w:rPr>
          <w:rFonts w:ascii="Century Gothic" w:hAnsi="Century Gothic" w:cs="Times-Roman"/>
          <w:color w:val="000000" w:themeColor="text1"/>
        </w:rPr>
      </w:pPr>
      <w:r w:rsidRPr="008025D6">
        <w:rPr>
          <w:rFonts w:ascii="Century Gothic" w:hAnsi="Century Gothic"/>
          <w:color w:val="000000" w:themeColor="text1"/>
          <w:shd w:val="clear" w:color="auto" w:fill="FFFFFF"/>
        </w:rPr>
        <w:t>„Die Grundstufe ist als eine pädagogische Einheit aufzufassen, in der die Schülerinnen und Schüler allmählich an schriftliche Arbeiten gewöhnt und mit den Verfahrensweisen und den Methoden bei der Anfertigung schriftlicher Arbeiten vertraut gemacht werden. Hierbei ist zu beachten, dass in besonderem Maße in der Grundstufe der individuellen Förderung der Schülerin oder des Schülers das Schwergewicht zukommt.“</w:t>
      </w:r>
      <w:r w:rsidR="004F384C">
        <w:rPr>
          <w:rStyle w:val="Funotenzeichen"/>
          <w:rFonts w:ascii="Century Gothic" w:hAnsi="Century Gothic"/>
          <w:color w:val="000000" w:themeColor="text1"/>
          <w:shd w:val="clear" w:color="auto" w:fill="FFFFFF"/>
        </w:rPr>
        <w:footnoteReference w:id="16"/>
      </w:r>
    </w:p>
    <w:p w14:paraId="5E71E3A6" w14:textId="49ABC4BE" w:rsidR="00262510" w:rsidRDefault="008A294C" w:rsidP="008025D6">
      <w:pPr>
        <w:autoSpaceDE w:val="0"/>
        <w:autoSpaceDN w:val="0"/>
        <w:adjustRightInd w:val="0"/>
        <w:spacing w:after="0" w:line="240" w:lineRule="auto"/>
        <w:jc w:val="both"/>
        <w:rPr>
          <w:rFonts w:ascii="Century Gothic" w:hAnsi="Century Gothic" w:cs="Times-Roman"/>
          <w:color w:val="000000" w:themeColor="text1"/>
        </w:rPr>
      </w:pPr>
      <w:r w:rsidRPr="008025D6">
        <w:rPr>
          <w:rFonts w:ascii="Century Gothic" w:hAnsi="Century Gothic" w:cs="Times-Roman"/>
          <w:color w:val="000000" w:themeColor="text1"/>
        </w:rPr>
        <w:t xml:space="preserve">Demnach sind schriftliche Leistungsnachweise in der Grundschule so zu konzipieren, dass sowohl Defizite als auch positive Entwicklungen der </w:t>
      </w:r>
      <w:proofErr w:type="spellStart"/>
      <w:r w:rsidRPr="008025D6">
        <w:rPr>
          <w:rFonts w:ascii="Century Gothic" w:hAnsi="Century Gothic" w:cs="Times-Roman"/>
          <w:color w:val="000000" w:themeColor="text1"/>
        </w:rPr>
        <w:t>SuS</w:t>
      </w:r>
      <w:proofErr w:type="spellEnd"/>
      <w:r w:rsidRPr="008025D6">
        <w:rPr>
          <w:rFonts w:ascii="Century Gothic" w:hAnsi="Century Gothic" w:cs="Times-Roman"/>
          <w:color w:val="000000" w:themeColor="text1"/>
        </w:rPr>
        <w:t xml:space="preserve"> erkennbar werden. Sie sollen zudem alle Anforderungsbereiche</w:t>
      </w:r>
      <w:r w:rsidR="00003E3B">
        <w:rPr>
          <w:rStyle w:val="Funotenzeichen"/>
          <w:rFonts w:ascii="Century Gothic" w:hAnsi="Century Gothic" w:cs="Times-Roman"/>
          <w:color w:val="000000" w:themeColor="text1"/>
        </w:rPr>
        <w:footnoteReference w:id="17"/>
      </w:r>
      <w:r w:rsidR="00003E3B">
        <w:rPr>
          <w:rFonts w:ascii="Century Gothic" w:hAnsi="Century Gothic" w:cs="Times-Roman"/>
          <w:color w:val="000000" w:themeColor="text1"/>
        </w:rPr>
        <w:t xml:space="preserve"> </w:t>
      </w:r>
      <w:r w:rsidRPr="008025D6">
        <w:rPr>
          <w:rFonts w:ascii="Century Gothic" w:hAnsi="Century Gothic" w:cs="Times-Roman"/>
          <w:color w:val="000000" w:themeColor="text1"/>
        </w:rPr>
        <w:t xml:space="preserve">beinhalten. Alle </w:t>
      </w:r>
      <w:proofErr w:type="spellStart"/>
      <w:r w:rsidRPr="008025D6">
        <w:rPr>
          <w:rFonts w:ascii="Century Gothic" w:hAnsi="Century Gothic" w:cs="Times-Roman"/>
          <w:color w:val="000000" w:themeColor="text1"/>
        </w:rPr>
        <w:t>SuS</w:t>
      </w:r>
      <w:proofErr w:type="spellEnd"/>
      <w:r w:rsidRPr="008025D6">
        <w:rPr>
          <w:rFonts w:ascii="Century Gothic" w:hAnsi="Century Gothic" w:cs="Times-Roman"/>
          <w:color w:val="000000" w:themeColor="text1"/>
        </w:rPr>
        <w:t xml:space="preserve"> bearbeiten die fünf Unterrichtstage vorher angekündigte Klassenarbeit </w:t>
      </w:r>
      <w:r w:rsidR="008025D6" w:rsidRPr="008025D6">
        <w:rPr>
          <w:rFonts w:ascii="Century Gothic" w:hAnsi="Century Gothic" w:cs="Times-Roman"/>
          <w:color w:val="000000" w:themeColor="text1"/>
        </w:rPr>
        <w:t>unter Aufsicht in der Schule. „</w:t>
      </w:r>
      <w:r w:rsidR="008025D6" w:rsidRPr="008025D6">
        <w:rPr>
          <w:rFonts w:ascii="Century Gothic" w:hAnsi="Century Gothic"/>
          <w:color w:val="000000" w:themeColor="text1"/>
          <w:shd w:val="clear" w:color="auto" w:fill="FFFFFF"/>
        </w:rPr>
        <w:t>Die bei den schriftlichen Leistungsnachweisen erbrachten Ergebnisse sollen im Einzel-, Gruppen- oder Klassengespräch mit den Schülerinnen und Schülern erörtert werden. Diese Besprechung soll vor allem der Motivation der Schülerinnen und der Schüler dienen.“</w:t>
      </w:r>
      <w:r w:rsidR="00003E3B">
        <w:rPr>
          <w:rStyle w:val="Funotenzeichen"/>
          <w:rFonts w:ascii="Century Gothic" w:hAnsi="Century Gothic"/>
          <w:color w:val="000000" w:themeColor="text1"/>
          <w:shd w:val="clear" w:color="auto" w:fill="FFFFFF"/>
        </w:rPr>
        <w:footnoteReference w:id="18"/>
      </w:r>
      <w:r w:rsidR="008025D6" w:rsidRPr="008025D6">
        <w:rPr>
          <w:rFonts w:ascii="Century Gothic" w:hAnsi="Century Gothic"/>
          <w:color w:val="000000" w:themeColor="text1"/>
          <w:shd w:val="clear" w:color="auto" w:fill="FFFFFF"/>
        </w:rPr>
        <w:t xml:space="preserve"> Unter jeder Klassenarbeit wird ein Notenspiegel notiert. </w:t>
      </w:r>
      <w:r w:rsidR="008025D6" w:rsidRPr="008025D6">
        <w:rPr>
          <w:rFonts w:ascii="Century Gothic" w:hAnsi="Century Gothic" w:cs="Times-Roman"/>
          <w:color w:val="000000" w:themeColor="text1"/>
        </w:rPr>
        <w:t xml:space="preserve">Die Einsichtnahme der Erziehungsberechtigten wird mit einer Unterschrift bestätigt. Alle Klassenarbeiten sind von der Lehrkraft bis zum Schuljahresende aufzubewahren. </w:t>
      </w:r>
    </w:p>
    <w:p w14:paraId="67CC0CF1" w14:textId="1A195E7B" w:rsidR="008025D6" w:rsidRDefault="008025D6" w:rsidP="008025D6">
      <w:pPr>
        <w:autoSpaceDE w:val="0"/>
        <w:autoSpaceDN w:val="0"/>
        <w:adjustRightInd w:val="0"/>
        <w:spacing w:after="0" w:line="240" w:lineRule="auto"/>
        <w:jc w:val="both"/>
        <w:rPr>
          <w:rFonts w:ascii="Century Gothic" w:hAnsi="Century Gothic" w:cs="Times-Roman"/>
          <w:color w:val="000000" w:themeColor="text1"/>
        </w:rPr>
      </w:pPr>
    </w:p>
    <w:p w14:paraId="5A4A61DC" w14:textId="7D522741" w:rsidR="008025D6" w:rsidRPr="00611CC5" w:rsidRDefault="00DA0C0D" w:rsidP="00DA0C0D">
      <w:pPr>
        <w:autoSpaceDE w:val="0"/>
        <w:autoSpaceDN w:val="0"/>
        <w:adjustRightInd w:val="0"/>
        <w:spacing w:after="0" w:line="240" w:lineRule="auto"/>
        <w:ind w:firstLine="708"/>
        <w:jc w:val="both"/>
        <w:rPr>
          <w:rFonts w:ascii="Century Gothic" w:hAnsi="Century Gothic" w:cs="Times-Roman"/>
          <w:b/>
          <w:bCs/>
          <w:color w:val="000000" w:themeColor="text1"/>
          <w:sz w:val="20"/>
          <w:szCs w:val="20"/>
        </w:rPr>
      </w:pPr>
      <w:r w:rsidRPr="00611CC5">
        <w:rPr>
          <w:rFonts w:ascii="Century Gothic" w:hAnsi="Century Gothic" w:cs="Times-Roman"/>
          <w:b/>
          <w:bCs/>
          <w:color w:val="000000" w:themeColor="text1"/>
          <w:sz w:val="20"/>
          <w:szCs w:val="20"/>
        </w:rPr>
        <w:t xml:space="preserve">5.3.1 </w:t>
      </w:r>
      <w:r w:rsidR="008025D6" w:rsidRPr="00611CC5">
        <w:rPr>
          <w:rFonts w:ascii="Century Gothic" w:hAnsi="Century Gothic" w:cs="Times-Roman"/>
          <w:b/>
          <w:bCs/>
          <w:color w:val="000000" w:themeColor="text1"/>
          <w:sz w:val="20"/>
          <w:szCs w:val="20"/>
        </w:rPr>
        <w:t>Einteilung der Klassenarbeiten:</w:t>
      </w:r>
      <w:r w:rsidR="006857C7" w:rsidRPr="00611CC5">
        <w:rPr>
          <w:rStyle w:val="Funotenzeichen"/>
          <w:rFonts w:ascii="Century Gothic" w:hAnsi="Century Gothic" w:cs="Times-Roman"/>
          <w:b/>
          <w:bCs/>
          <w:color w:val="000000" w:themeColor="text1"/>
          <w:sz w:val="20"/>
          <w:szCs w:val="20"/>
        </w:rPr>
        <w:footnoteReference w:id="19"/>
      </w:r>
    </w:p>
    <w:p w14:paraId="6FC634A5" w14:textId="21DE9D66" w:rsidR="008025D6" w:rsidRDefault="008025D6" w:rsidP="008025D6">
      <w:pPr>
        <w:autoSpaceDE w:val="0"/>
        <w:autoSpaceDN w:val="0"/>
        <w:adjustRightInd w:val="0"/>
        <w:spacing w:after="0" w:line="240" w:lineRule="auto"/>
        <w:jc w:val="both"/>
        <w:rPr>
          <w:rFonts w:ascii="Century Gothic" w:hAnsi="Century Gothic" w:cs="Times-Roman"/>
          <w:color w:val="000000" w:themeColor="text1"/>
        </w:rPr>
      </w:pPr>
    </w:p>
    <w:tbl>
      <w:tblPr>
        <w:tblStyle w:val="Gitternetztabelle1hell"/>
        <w:tblW w:w="0" w:type="auto"/>
        <w:tblLook w:val="04A0" w:firstRow="1" w:lastRow="0" w:firstColumn="1" w:lastColumn="0" w:noHBand="0" w:noVBand="1"/>
      </w:tblPr>
      <w:tblGrid>
        <w:gridCol w:w="1362"/>
        <w:gridCol w:w="1665"/>
        <w:gridCol w:w="1984"/>
        <w:gridCol w:w="4333"/>
      </w:tblGrid>
      <w:tr w:rsidR="008025D6" w14:paraId="03F7D4D6" w14:textId="7E82A784" w:rsidTr="00802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F14FD56" w14:textId="77777777" w:rsidR="008025D6" w:rsidRDefault="008025D6" w:rsidP="008025D6">
            <w:pPr>
              <w:autoSpaceDE w:val="0"/>
              <w:autoSpaceDN w:val="0"/>
              <w:adjustRightInd w:val="0"/>
              <w:jc w:val="both"/>
              <w:rPr>
                <w:rFonts w:ascii="Century Gothic" w:hAnsi="Century Gothic" w:cs="Times-Roman"/>
                <w:color w:val="000000" w:themeColor="text1"/>
              </w:rPr>
            </w:pPr>
          </w:p>
        </w:tc>
        <w:tc>
          <w:tcPr>
            <w:tcW w:w="1701" w:type="dxa"/>
          </w:tcPr>
          <w:p w14:paraId="4347C806" w14:textId="100D64C3" w:rsidR="008025D6" w:rsidRDefault="008025D6" w:rsidP="008025D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Anzahl im Schuljahr</w:t>
            </w:r>
          </w:p>
        </w:tc>
        <w:tc>
          <w:tcPr>
            <w:tcW w:w="1985" w:type="dxa"/>
          </w:tcPr>
          <w:p w14:paraId="33D16AB8" w14:textId="2D8A2D9B" w:rsidR="008025D6" w:rsidRDefault="008025D6" w:rsidP="008025D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Bearbeitungszeit</w:t>
            </w:r>
          </w:p>
        </w:tc>
        <w:tc>
          <w:tcPr>
            <w:tcW w:w="4500" w:type="dxa"/>
          </w:tcPr>
          <w:p w14:paraId="75617B52" w14:textId="3CA5AD74" w:rsidR="008025D6" w:rsidRDefault="008025D6" w:rsidP="008025D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Alternative/Zusatz</w:t>
            </w:r>
          </w:p>
        </w:tc>
      </w:tr>
      <w:tr w:rsidR="008025D6" w14:paraId="45645644" w14:textId="37C4E91B" w:rsidTr="008025D6">
        <w:tc>
          <w:tcPr>
            <w:cnfStyle w:val="001000000000" w:firstRow="0" w:lastRow="0" w:firstColumn="1" w:lastColumn="0" w:oddVBand="0" w:evenVBand="0" w:oddHBand="0" w:evenHBand="0" w:firstRowFirstColumn="0" w:firstRowLastColumn="0" w:lastRowFirstColumn="0" w:lastRowLastColumn="0"/>
            <w:tcW w:w="1384" w:type="dxa"/>
          </w:tcPr>
          <w:p w14:paraId="55ACCDDD" w14:textId="1B0017E6" w:rsidR="008025D6" w:rsidRDefault="008025D6" w:rsidP="008025D6">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1.Klasse</w:t>
            </w:r>
          </w:p>
        </w:tc>
        <w:tc>
          <w:tcPr>
            <w:tcW w:w="1701" w:type="dxa"/>
          </w:tcPr>
          <w:p w14:paraId="616272FF" w14:textId="2A14C331"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w:t>
            </w:r>
          </w:p>
        </w:tc>
        <w:tc>
          <w:tcPr>
            <w:tcW w:w="1985" w:type="dxa"/>
          </w:tcPr>
          <w:p w14:paraId="18E28711" w14:textId="3AFC20D2"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w:t>
            </w:r>
          </w:p>
        </w:tc>
        <w:tc>
          <w:tcPr>
            <w:tcW w:w="4500" w:type="dxa"/>
          </w:tcPr>
          <w:p w14:paraId="182F9571" w14:textId="7AC51325"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15-minütige Übungskontrollen</w:t>
            </w:r>
          </w:p>
        </w:tc>
      </w:tr>
      <w:tr w:rsidR="008025D6" w14:paraId="7500D83B" w14:textId="7484C15A" w:rsidTr="008025D6">
        <w:tc>
          <w:tcPr>
            <w:cnfStyle w:val="001000000000" w:firstRow="0" w:lastRow="0" w:firstColumn="1" w:lastColumn="0" w:oddVBand="0" w:evenVBand="0" w:oddHBand="0" w:evenHBand="0" w:firstRowFirstColumn="0" w:firstRowLastColumn="0" w:lastRowFirstColumn="0" w:lastRowLastColumn="0"/>
            <w:tcW w:w="1384" w:type="dxa"/>
          </w:tcPr>
          <w:p w14:paraId="354E464C" w14:textId="7660D509" w:rsidR="008025D6" w:rsidRDefault="008025D6" w:rsidP="008025D6">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2.Klasse</w:t>
            </w:r>
          </w:p>
        </w:tc>
        <w:tc>
          <w:tcPr>
            <w:tcW w:w="1701" w:type="dxa"/>
          </w:tcPr>
          <w:p w14:paraId="16EB920D" w14:textId="41ECFF56"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bis zu 4</w:t>
            </w:r>
          </w:p>
        </w:tc>
        <w:tc>
          <w:tcPr>
            <w:tcW w:w="1985" w:type="dxa"/>
          </w:tcPr>
          <w:p w14:paraId="664EB84A" w14:textId="076AB1CE"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15 Minuten</w:t>
            </w:r>
          </w:p>
        </w:tc>
        <w:tc>
          <w:tcPr>
            <w:tcW w:w="4500" w:type="dxa"/>
          </w:tcPr>
          <w:p w14:paraId="23FA8778" w14:textId="434F69CA"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zusätzlich möglich 15-minütige Übungsarbeiten</w:t>
            </w:r>
          </w:p>
        </w:tc>
      </w:tr>
      <w:tr w:rsidR="008025D6" w14:paraId="0CAF2C02" w14:textId="5D2BBE1D" w:rsidTr="008025D6">
        <w:tc>
          <w:tcPr>
            <w:cnfStyle w:val="001000000000" w:firstRow="0" w:lastRow="0" w:firstColumn="1" w:lastColumn="0" w:oddVBand="0" w:evenVBand="0" w:oddHBand="0" w:evenHBand="0" w:firstRowFirstColumn="0" w:firstRowLastColumn="0" w:lastRowFirstColumn="0" w:lastRowLastColumn="0"/>
            <w:tcW w:w="1384" w:type="dxa"/>
          </w:tcPr>
          <w:p w14:paraId="3C74381C" w14:textId="698B823C" w:rsidR="008025D6" w:rsidRDefault="008025D6" w:rsidP="008025D6">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3.Klasse</w:t>
            </w:r>
          </w:p>
        </w:tc>
        <w:tc>
          <w:tcPr>
            <w:tcW w:w="1701" w:type="dxa"/>
          </w:tcPr>
          <w:p w14:paraId="51995A92" w14:textId="6B1563A3"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bis zu 6</w:t>
            </w:r>
          </w:p>
        </w:tc>
        <w:tc>
          <w:tcPr>
            <w:tcW w:w="1985" w:type="dxa"/>
          </w:tcPr>
          <w:p w14:paraId="03346910" w14:textId="1FD16AB6"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30 Minuten </w:t>
            </w:r>
          </w:p>
        </w:tc>
        <w:tc>
          <w:tcPr>
            <w:tcW w:w="4500" w:type="dxa"/>
          </w:tcPr>
          <w:p w14:paraId="72294F39" w14:textId="2CC249A5"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zusätzlich möglich 3 x 15-minütige Lernkontrollen sowie Übungsarbeiten</w:t>
            </w:r>
          </w:p>
        </w:tc>
      </w:tr>
      <w:tr w:rsidR="008025D6" w14:paraId="3B0FC466" w14:textId="35D1451A" w:rsidTr="008025D6">
        <w:tc>
          <w:tcPr>
            <w:cnfStyle w:val="001000000000" w:firstRow="0" w:lastRow="0" w:firstColumn="1" w:lastColumn="0" w:oddVBand="0" w:evenVBand="0" w:oddHBand="0" w:evenHBand="0" w:firstRowFirstColumn="0" w:firstRowLastColumn="0" w:lastRowFirstColumn="0" w:lastRowLastColumn="0"/>
            <w:tcW w:w="1384" w:type="dxa"/>
          </w:tcPr>
          <w:p w14:paraId="37380E1D" w14:textId="28D6C900" w:rsidR="008025D6" w:rsidRDefault="008025D6" w:rsidP="008025D6">
            <w:pPr>
              <w:autoSpaceDE w:val="0"/>
              <w:autoSpaceDN w:val="0"/>
              <w:adjustRightInd w:val="0"/>
              <w:jc w:val="both"/>
              <w:rPr>
                <w:rFonts w:ascii="Century Gothic" w:hAnsi="Century Gothic" w:cs="Times-Roman"/>
                <w:color w:val="000000" w:themeColor="text1"/>
              </w:rPr>
            </w:pPr>
            <w:r>
              <w:rPr>
                <w:rFonts w:ascii="Century Gothic" w:hAnsi="Century Gothic" w:cs="Times-Roman"/>
                <w:color w:val="000000" w:themeColor="text1"/>
              </w:rPr>
              <w:t>4.Klasse</w:t>
            </w:r>
          </w:p>
        </w:tc>
        <w:tc>
          <w:tcPr>
            <w:tcW w:w="1701" w:type="dxa"/>
          </w:tcPr>
          <w:p w14:paraId="7C8240A5" w14:textId="3814D305"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bis zu 6</w:t>
            </w:r>
          </w:p>
        </w:tc>
        <w:tc>
          <w:tcPr>
            <w:tcW w:w="1985" w:type="dxa"/>
          </w:tcPr>
          <w:p w14:paraId="2BF6EDDB" w14:textId="7FF7A35B"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 xml:space="preserve">45 Minuten </w:t>
            </w:r>
          </w:p>
        </w:tc>
        <w:tc>
          <w:tcPr>
            <w:tcW w:w="4500" w:type="dxa"/>
          </w:tcPr>
          <w:p w14:paraId="3854D8FA" w14:textId="7449AFD7" w:rsidR="008025D6" w:rsidRDefault="008025D6" w:rsidP="008025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Roman"/>
                <w:color w:val="000000" w:themeColor="text1"/>
              </w:rPr>
            </w:pPr>
            <w:r>
              <w:rPr>
                <w:rFonts w:ascii="Century Gothic" w:hAnsi="Century Gothic" w:cs="Times-Roman"/>
                <w:color w:val="000000" w:themeColor="text1"/>
              </w:rPr>
              <w:t>zusätzlich möglich 4 x 15-minütige Lernkontrollen sowie Übungsarbeiten</w:t>
            </w:r>
          </w:p>
        </w:tc>
      </w:tr>
    </w:tbl>
    <w:p w14:paraId="7449047B" w14:textId="2B7B5890" w:rsidR="008025D6" w:rsidRDefault="008025D6" w:rsidP="008025D6">
      <w:pPr>
        <w:autoSpaceDE w:val="0"/>
        <w:autoSpaceDN w:val="0"/>
        <w:adjustRightInd w:val="0"/>
        <w:spacing w:after="0" w:line="240" w:lineRule="auto"/>
        <w:jc w:val="both"/>
        <w:rPr>
          <w:rFonts w:ascii="Century Gothic" w:hAnsi="Century Gothic" w:cs="Times-Roman"/>
          <w:color w:val="000000" w:themeColor="text1"/>
        </w:rPr>
      </w:pPr>
    </w:p>
    <w:p w14:paraId="6DA4C441" w14:textId="1E4E99C9" w:rsidR="0021387C" w:rsidRPr="00611CC5" w:rsidRDefault="00DA0C0D" w:rsidP="00DA0C0D">
      <w:pPr>
        <w:ind w:firstLine="708"/>
        <w:rPr>
          <w:rFonts w:ascii="Century Gothic" w:hAnsi="Century Gothic" w:cs="Times-Roman"/>
          <w:b/>
          <w:bCs/>
          <w:sz w:val="20"/>
          <w:szCs w:val="20"/>
        </w:rPr>
      </w:pPr>
      <w:r w:rsidRPr="00611CC5">
        <w:rPr>
          <w:rFonts w:ascii="Century Gothic" w:hAnsi="Century Gothic" w:cs="Times-Roman"/>
          <w:b/>
          <w:bCs/>
          <w:sz w:val="20"/>
          <w:szCs w:val="20"/>
        </w:rPr>
        <w:lastRenderedPageBreak/>
        <w:t xml:space="preserve">5.3.2 </w:t>
      </w:r>
      <w:r w:rsidR="0021387C" w:rsidRPr="00611CC5">
        <w:rPr>
          <w:rFonts w:ascii="Century Gothic" w:hAnsi="Century Gothic" w:cs="Times-Roman"/>
          <w:b/>
          <w:bCs/>
          <w:sz w:val="20"/>
          <w:szCs w:val="20"/>
        </w:rPr>
        <w:t xml:space="preserve">Punkte-Noten-Schlüssel für Klassenarbeiten </w:t>
      </w:r>
    </w:p>
    <w:p w14:paraId="600D1253" w14:textId="77777777" w:rsidR="004C0274" w:rsidRPr="004C0274" w:rsidRDefault="004C0274" w:rsidP="004C0274">
      <w:pPr>
        <w:spacing w:after="0" w:line="240" w:lineRule="auto"/>
        <w:textAlignment w:val="baseline"/>
        <w:rPr>
          <w:rFonts w:ascii="Century Gothic" w:eastAsia="Times New Roman" w:hAnsi="Century Gothic" w:cs="Segoe UI"/>
          <w:sz w:val="16"/>
          <w:szCs w:val="16"/>
          <w:lang w:eastAsia="de-DE"/>
        </w:rPr>
      </w:pPr>
      <w:r w:rsidRPr="004C0274">
        <w:rPr>
          <w:rFonts w:ascii="Century Gothic" w:eastAsia="Times New Roman" w:hAnsi="Century Gothic" w:cs="Segoe UI"/>
          <w:sz w:val="24"/>
          <w:szCs w:val="24"/>
          <w:lang w:eastAsia="de-DE"/>
        </w:rPr>
        <w:t>P – Gesamtpunktzahl </w:t>
      </w:r>
    </w:p>
    <w:p w14:paraId="7084E393" w14:textId="77777777" w:rsidR="004C0274" w:rsidRPr="004C0274" w:rsidRDefault="004C0274" w:rsidP="004C0274">
      <w:pPr>
        <w:spacing w:after="0" w:line="240" w:lineRule="auto"/>
        <w:textAlignment w:val="baseline"/>
        <w:rPr>
          <w:rFonts w:ascii="Century Gothic" w:eastAsia="Times New Roman" w:hAnsi="Century Gothic" w:cs="Segoe UI"/>
          <w:sz w:val="16"/>
          <w:szCs w:val="16"/>
          <w:lang w:eastAsia="de-DE"/>
        </w:rPr>
      </w:pPr>
      <w:r w:rsidRPr="004C0274">
        <w:rPr>
          <w:rFonts w:ascii="Century Gothic" w:eastAsia="Times New Roman" w:hAnsi="Century Gothic" w:cs="Segoe UI"/>
          <w:b/>
          <w:bCs/>
          <w:sz w:val="24"/>
          <w:szCs w:val="24"/>
          <w:lang w:eastAsia="de-DE"/>
        </w:rPr>
        <w:t>X</w:t>
      </w:r>
      <w:r w:rsidRPr="004C0274">
        <w:rPr>
          <w:rFonts w:ascii="Century Gothic" w:eastAsia="Times New Roman" w:hAnsi="Century Gothic" w:cs="Segoe UI"/>
          <w:sz w:val="24"/>
          <w:szCs w:val="24"/>
          <w:lang w:eastAsia="de-DE"/>
        </w:rPr>
        <w:t> – Erreichte Punktzahl </w:t>
      </w:r>
    </w:p>
    <w:p w14:paraId="351B6E0C" w14:textId="77777777" w:rsidR="004C0274" w:rsidRPr="004C0274" w:rsidRDefault="004C0274" w:rsidP="004C0274">
      <w:pPr>
        <w:spacing w:after="0" w:line="240" w:lineRule="auto"/>
        <w:textAlignment w:val="baseline"/>
        <w:rPr>
          <w:rFonts w:ascii="Segoe UI" w:eastAsia="Times New Roman" w:hAnsi="Segoe UI" w:cs="Segoe UI"/>
          <w:sz w:val="24"/>
          <w:szCs w:val="24"/>
          <w:lang w:eastAsia="de-DE"/>
        </w:rPr>
      </w:pPr>
      <w:r w:rsidRPr="004C0274">
        <w:rPr>
          <w:rFonts w:ascii="Calibri" w:eastAsia="Times New Roman" w:hAnsi="Calibri" w:cs="Calibri"/>
          <w:lang w:eastAsia="de-DE"/>
        </w:rPr>
        <w:t> </w:t>
      </w:r>
    </w:p>
    <w:tbl>
      <w:tblPr>
        <w:tblW w:w="75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5521"/>
      </w:tblGrid>
      <w:tr w:rsidR="004C0274" w:rsidRPr="004C0274" w14:paraId="7C0C63BE" w14:textId="77777777" w:rsidTr="004C0274">
        <w:trPr>
          <w:trHeight w:val="362"/>
        </w:trPr>
        <w:tc>
          <w:tcPr>
            <w:tcW w:w="19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598EB5"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Note 1 </w:t>
            </w:r>
          </w:p>
        </w:tc>
        <w:tc>
          <w:tcPr>
            <w:tcW w:w="5521" w:type="dxa"/>
            <w:tcBorders>
              <w:top w:val="single" w:sz="6" w:space="0" w:color="000000"/>
              <w:left w:val="nil"/>
              <w:bottom w:val="single" w:sz="6" w:space="0" w:color="000000"/>
              <w:right w:val="single" w:sz="6" w:space="0" w:color="000000"/>
            </w:tcBorders>
            <w:shd w:val="clear" w:color="auto" w:fill="auto"/>
            <w:vAlign w:val="center"/>
            <w:hideMark/>
          </w:tcPr>
          <w:p w14:paraId="1EC4B97B"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            96% von P ≤ </w:t>
            </w:r>
            <w:r w:rsidRPr="004C0274">
              <w:rPr>
                <w:rFonts w:ascii="Century Gothic" w:eastAsia="Times New Roman" w:hAnsi="Century Gothic" w:cs="Times New Roman"/>
                <w:b/>
                <w:bCs/>
                <w:sz w:val="24"/>
                <w:szCs w:val="24"/>
                <w:lang w:eastAsia="de-DE"/>
              </w:rPr>
              <w:t>X</w:t>
            </w:r>
            <w:r w:rsidRPr="004C0274">
              <w:rPr>
                <w:rFonts w:ascii="Century Gothic" w:eastAsia="Times New Roman" w:hAnsi="Century Gothic" w:cs="Times New Roman"/>
                <w:sz w:val="24"/>
                <w:szCs w:val="24"/>
                <w:lang w:eastAsia="de-DE"/>
              </w:rPr>
              <w:t> ≤ P </w:t>
            </w:r>
          </w:p>
        </w:tc>
      </w:tr>
      <w:tr w:rsidR="004C0274" w:rsidRPr="004C0274" w14:paraId="53685935" w14:textId="77777777" w:rsidTr="004C0274">
        <w:trPr>
          <w:trHeight w:val="362"/>
        </w:trPr>
        <w:tc>
          <w:tcPr>
            <w:tcW w:w="1994" w:type="dxa"/>
            <w:tcBorders>
              <w:top w:val="nil"/>
              <w:left w:val="single" w:sz="6" w:space="0" w:color="000000"/>
              <w:bottom w:val="single" w:sz="6" w:space="0" w:color="000000"/>
              <w:right w:val="single" w:sz="6" w:space="0" w:color="000000"/>
            </w:tcBorders>
            <w:shd w:val="clear" w:color="auto" w:fill="auto"/>
            <w:vAlign w:val="center"/>
            <w:hideMark/>
          </w:tcPr>
          <w:p w14:paraId="025B7BD8"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Note 2 </w:t>
            </w:r>
          </w:p>
        </w:tc>
        <w:tc>
          <w:tcPr>
            <w:tcW w:w="5521" w:type="dxa"/>
            <w:tcBorders>
              <w:top w:val="nil"/>
              <w:left w:val="nil"/>
              <w:bottom w:val="single" w:sz="6" w:space="0" w:color="000000"/>
              <w:right w:val="single" w:sz="6" w:space="0" w:color="000000"/>
            </w:tcBorders>
            <w:shd w:val="clear" w:color="auto" w:fill="auto"/>
            <w:vAlign w:val="center"/>
            <w:hideMark/>
          </w:tcPr>
          <w:p w14:paraId="0AAABEDA"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            85% von P ≤ </w:t>
            </w:r>
            <w:r w:rsidRPr="004C0274">
              <w:rPr>
                <w:rFonts w:ascii="Century Gothic" w:eastAsia="Times New Roman" w:hAnsi="Century Gothic" w:cs="Times New Roman"/>
                <w:b/>
                <w:bCs/>
                <w:sz w:val="24"/>
                <w:szCs w:val="24"/>
                <w:lang w:eastAsia="de-DE"/>
              </w:rPr>
              <w:t>X</w:t>
            </w:r>
            <w:r w:rsidRPr="004C0274">
              <w:rPr>
                <w:rFonts w:ascii="Century Gothic" w:eastAsia="Times New Roman" w:hAnsi="Century Gothic" w:cs="Times New Roman"/>
                <w:sz w:val="24"/>
                <w:szCs w:val="24"/>
                <w:lang w:eastAsia="de-DE"/>
              </w:rPr>
              <w:t> &lt; 96% von P </w:t>
            </w:r>
          </w:p>
        </w:tc>
      </w:tr>
      <w:tr w:rsidR="004C0274" w:rsidRPr="004C0274" w14:paraId="47ACBF2F" w14:textId="77777777" w:rsidTr="004C0274">
        <w:trPr>
          <w:trHeight w:val="362"/>
        </w:trPr>
        <w:tc>
          <w:tcPr>
            <w:tcW w:w="1994" w:type="dxa"/>
            <w:tcBorders>
              <w:top w:val="nil"/>
              <w:left w:val="single" w:sz="6" w:space="0" w:color="000000"/>
              <w:bottom w:val="single" w:sz="6" w:space="0" w:color="000000"/>
              <w:right w:val="single" w:sz="6" w:space="0" w:color="000000"/>
            </w:tcBorders>
            <w:shd w:val="clear" w:color="auto" w:fill="auto"/>
            <w:vAlign w:val="center"/>
            <w:hideMark/>
          </w:tcPr>
          <w:p w14:paraId="653336EF"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Note 3 </w:t>
            </w:r>
          </w:p>
        </w:tc>
        <w:tc>
          <w:tcPr>
            <w:tcW w:w="5521" w:type="dxa"/>
            <w:tcBorders>
              <w:top w:val="nil"/>
              <w:left w:val="nil"/>
              <w:bottom w:val="single" w:sz="6" w:space="0" w:color="000000"/>
              <w:right w:val="single" w:sz="6" w:space="0" w:color="000000"/>
            </w:tcBorders>
            <w:shd w:val="clear" w:color="auto" w:fill="auto"/>
            <w:vAlign w:val="center"/>
            <w:hideMark/>
          </w:tcPr>
          <w:p w14:paraId="78CF66EE"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            70% von P ≤ </w:t>
            </w:r>
            <w:r w:rsidRPr="004C0274">
              <w:rPr>
                <w:rFonts w:ascii="Century Gothic" w:eastAsia="Times New Roman" w:hAnsi="Century Gothic" w:cs="Times New Roman"/>
                <w:b/>
                <w:bCs/>
                <w:sz w:val="24"/>
                <w:szCs w:val="24"/>
                <w:lang w:eastAsia="de-DE"/>
              </w:rPr>
              <w:t>X</w:t>
            </w:r>
            <w:r w:rsidRPr="004C0274">
              <w:rPr>
                <w:rFonts w:ascii="Century Gothic" w:eastAsia="Times New Roman" w:hAnsi="Century Gothic" w:cs="Times New Roman"/>
                <w:sz w:val="24"/>
                <w:szCs w:val="24"/>
                <w:lang w:eastAsia="de-DE"/>
              </w:rPr>
              <w:t> &lt; 85% von P </w:t>
            </w:r>
          </w:p>
        </w:tc>
      </w:tr>
      <w:tr w:rsidR="004C0274" w:rsidRPr="004C0274" w14:paraId="546BBC57" w14:textId="77777777" w:rsidTr="004C0274">
        <w:trPr>
          <w:trHeight w:val="362"/>
        </w:trPr>
        <w:tc>
          <w:tcPr>
            <w:tcW w:w="1994" w:type="dxa"/>
            <w:tcBorders>
              <w:top w:val="nil"/>
              <w:left w:val="single" w:sz="6" w:space="0" w:color="000000"/>
              <w:bottom w:val="single" w:sz="6" w:space="0" w:color="000000"/>
              <w:right w:val="single" w:sz="6" w:space="0" w:color="000000"/>
            </w:tcBorders>
            <w:shd w:val="clear" w:color="auto" w:fill="auto"/>
            <w:vAlign w:val="center"/>
            <w:hideMark/>
          </w:tcPr>
          <w:p w14:paraId="492F3854"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Note 4 </w:t>
            </w:r>
          </w:p>
        </w:tc>
        <w:tc>
          <w:tcPr>
            <w:tcW w:w="5521" w:type="dxa"/>
            <w:tcBorders>
              <w:top w:val="nil"/>
              <w:left w:val="nil"/>
              <w:bottom w:val="single" w:sz="6" w:space="0" w:color="000000"/>
              <w:right w:val="single" w:sz="6" w:space="0" w:color="000000"/>
            </w:tcBorders>
            <w:shd w:val="clear" w:color="auto" w:fill="auto"/>
            <w:vAlign w:val="center"/>
            <w:hideMark/>
          </w:tcPr>
          <w:p w14:paraId="3390C895"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            50% von P ≤ </w:t>
            </w:r>
            <w:r w:rsidRPr="004C0274">
              <w:rPr>
                <w:rFonts w:ascii="Century Gothic" w:eastAsia="Times New Roman" w:hAnsi="Century Gothic" w:cs="Times New Roman"/>
                <w:b/>
                <w:bCs/>
                <w:sz w:val="24"/>
                <w:szCs w:val="24"/>
                <w:lang w:eastAsia="de-DE"/>
              </w:rPr>
              <w:t>X</w:t>
            </w:r>
            <w:r w:rsidRPr="004C0274">
              <w:rPr>
                <w:rFonts w:ascii="Century Gothic" w:eastAsia="Times New Roman" w:hAnsi="Century Gothic" w:cs="Times New Roman"/>
                <w:sz w:val="24"/>
                <w:szCs w:val="24"/>
                <w:lang w:eastAsia="de-DE"/>
              </w:rPr>
              <w:t> &lt; 70% von P </w:t>
            </w:r>
          </w:p>
        </w:tc>
      </w:tr>
      <w:tr w:rsidR="004C0274" w:rsidRPr="004C0274" w14:paraId="4EE70419" w14:textId="77777777" w:rsidTr="004C0274">
        <w:trPr>
          <w:trHeight w:val="362"/>
        </w:trPr>
        <w:tc>
          <w:tcPr>
            <w:tcW w:w="1994" w:type="dxa"/>
            <w:tcBorders>
              <w:top w:val="nil"/>
              <w:left w:val="single" w:sz="6" w:space="0" w:color="000000"/>
              <w:bottom w:val="single" w:sz="6" w:space="0" w:color="000000"/>
              <w:right w:val="single" w:sz="6" w:space="0" w:color="000000"/>
            </w:tcBorders>
            <w:shd w:val="clear" w:color="auto" w:fill="auto"/>
            <w:vAlign w:val="center"/>
            <w:hideMark/>
          </w:tcPr>
          <w:p w14:paraId="442548FF"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Note 5 </w:t>
            </w:r>
          </w:p>
        </w:tc>
        <w:tc>
          <w:tcPr>
            <w:tcW w:w="5521" w:type="dxa"/>
            <w:tcBorders>
              <w:top w:val="nil"/>
              <w:left w:val="nil"/>
              <w:bottom w:val="single" w:sz="6" w:space="0" w:color="000000"/>
              <w:right w:val="single" w:sz="6" w:space="0" w:color="000000"/>
            </w:tcBorders>
            <w:shd w:val="clear" w:color="auto" w:fill="auto"/>
            <w:vAlign w:val="center"/>
            <w:hideMark/>
          </w:tcPr>
          <w:p w14:paraId="656E2DFC"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            25% von P ≤ </w:t>
            </w:r>
            <w:r w:rsidRPr="004C0274">
              <w:rPr>
                <w:rFonts w:ascii="Century Gothic" w:eastAsia="Times New Roman" w:hAnsi="Century Gothic" w:cs="Times New Roman"/>
                <w:b/>
                <w:bCs/>
                <w:sz w:val="24"/>
                <w:szCs w:val="24"/>
                <w:lang w:eastAsia="de-DE"/>
              </w:rPr>
              <w:t>X</w:t>
            </w:r>
            <w:r w:rsidRPr="004C0274">
              <w:rPr>
                <w:rFonts w:ascii="Century Gothic" w:eastAsia="Times New Roman" w:hAnsi="Century Gothic" w:cs="Times New Roman"/>
                <w:sz w:val="24"/>
                <w:szCs w:val="24"/>
                <w:lang w:eastAsia="de-DE"/>
              </w:rPr>
              <w:t> &lt; 50% von P </w:t>
            </w:r>
          </w:p>
        </w:tc>
      </w:tr>
      <w:tr w:rsidR="004C0274" w:rsidRPr="004C0274" w14:paraId="6453B8A3" w14:textId="77777777" w:rsidTr="004C0274">
        <w:trPr>
          <w:trHeight w:val="362"/>
        </w:trPr>
        <w:tc>
          <w:tcPr>
            <w:tcW w:w="1994" w:type="dxa"/>
            <w:tcBorders>
              <w:top w:val="nil"/>
              <w:left w:val="single" w:sz="6" w:space="0" w:color="000000"/>
              <w:bottom w:val="single" w:sz="6" w:space="0" w:color="000000"/>
              <w:right w:val="single" w:sz="6" w:space="0" w:color="000000"/>
            </w:tcBorders>
            <w:shd w:val="clear" w:color="auto" w:fill="auto"/>
            <w:vAlign w:val="center"/>
            <w:hideMark/>
          </w:tcPr>
          <w:p w14:paraId="0F950DF9" w14:textId="77777777"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Note 6 </w:t>
            </w:r>
          </w:p>
        </w:tc>
        <w:tc>
          <w:tcPr>
            <w:tcW w:w="5521" w:type="dxa"/>
            <w:tcBorders>
              <w:top w:val="nil"/>
              <w:left w:val="nil"/>
              <w:bottom w:val="single" w:sz="6" w:space="0" w:color="000000"/>
              <w:right w:val="single" w:sz="6" w:space="0" w:color="000000"/>
            </w:tcBorders>
            <w:shd w:val="clear" w:color="auto" w:fill="auto"/>
            <w:vAlign w:val="center"/>
            <w:hideMark/>
          </w:tcPr>
          <w:p w14:paraId="6445C998" w14:textId="5D615110" w:rsidR="004C0274" w:rsidRPr="004C0274" w:rsidRDefault="004C0274" w:rsidP="004C0274">
            <w:pPr>
              <w:spacing w:after="0" w:line="240" w:lineRule="auto"/>
              <w:textAlignment w:val="baseline"/>
              <w:rPr>
                <w:rFonts w:ascii="Century Gothic" w:eastAsia="Times New Roman" w:hAnsi="Century Gothic" w:cs="Times New Roman"/>
                <w:sz w:val="24"/>
                <w:szCs w:val="24"/>
                <w:lang w:eastAsia="de-DE"/>
              </w:rPr>
            </w:pPr>
            <w:r w:rsidRPr="004C0274">
              <w:rPr>
                <w:rFonts w:ascii="Century Gothic" w:eastAsia="Times New Roman" w:hAnsi="Century Gothic" w:cs="Times New Roman"/>
                <w:sz w:val="24"/>
                <w:szCs w:val="24"/>
                <w:lang w:eastAsia="de-DE"/>
              </w:rPr>
              <w:t>                         </w:t>
            </w:r>
            <w:r w:rsidR="007C76DD">
              <w:rPr>
                <w:rFonts w:ascii="Century Gothic" w:eastAsia="Times New Roman" w:hAnsi="Century Gothic" w:cs="Times New Roman"/>
                <w:sz w:val="24"/>
                <w:szCs w:val="24"/>
                <w:lang w:eastAsia="de-DE"/>
              </w:rPr>
              <w:t xml:space="preserve"> </w:t>
            </w:r>
            <w:r w:rsidRPr="004C0274">
              <w:rPr>
                <w:rFonts w:ascii="Century Gothic" w:eastAsia="Times New Roman" w:hAnsi="Century Gothic" w:cs="Times New Roman"/>
                <w:sz w:val="24"/>
                <w:szCs w:val="24"/>
                <w:lang w:eastAsia="de-DE"/>
              </w:rPr>
              <w:t xml:space="preserve"> 0 ≤ </w:t>
            </w:r>
            <w:r w:rsidRPr="004C0274">
              <w:rPr>
                <w:rFonts w:ascii="Century Gothic" w:eastAsia="Times New Roman" w:hAnsi="Century Gothic" w:cs="Times New Roman"/>
                <w:b/>
                <w:bCs/>
                <w:sz w:val="24"/>
                <w:szCs w:val="24"/>
                <w:lang w:eastAsia="de-DE"/>
              </w:rPr>
              <w:t>X</w:t>
            </w:r>
            <w:r w:rsidRPr="004C0274">
              <w:rPr>
                <w:rFonts w:ascii="Century Gothic" w:eastAsia="Times New Roman" w:hAnsi="Century Gothic" w:cs="Times New Roman"/>
                <w:sz w:val="24"/>
                <w:szCs w:val="24"/>
                <w:lang w:eastAsia="de-DE"/>
              </w:rPr>
              <w:t> &lt; 25% von P </w:t>
            </w:r>
          </w:p>
        </w:tc>
      </w:tr>
    </w:tbl>
    <w:p w14:paraId="7ADF3F0C" w14:textId="77777777" w:rsidR="004C0274" w:rsidRPr="004C0274" w:rsidRDefault="004C0274" w:rsidP="004C0274">
      <w:pPr>
        <w:spacing w:after="0" w:line="240" w:lineRule="auto"/>
        <w:textAlignment w:val="baseline"/>
        <w:rPr>
          <w:rFonts w:ascii="Segoe UI" w:eastAsia="Times New Roman" w:hAnsi="Segoe UI" w:cs="Segoe UI"/>
          <w:sz w:val="18"/>
          <w:szCs w:val="18"/>
          <w:lang w:eastAsia="de-DE"/>
        </w:rPr>
      </w:pPr>
      <w:r w:rsidRPr="004C0274">
        <w:rPr>
          <w:rFonts w:ascii="Calibri" w:eastAsia="Times New Roman" w:hAnsi="Calibri" w:cs="Calibri"/>
          <w:lang w:eastAsia="de-DE"/>
        </w:rPr>
        <w:t> </w:t>
      </w:r>
    </w:p>
    <w:p w14:paraId="36015EF6" w14:textId="77777777" w:rsidR="0021387C" w:rsidRPr="008025D6" w:rsidRDefault="0021387C" w:rsidP="008025D6">
      <w:pPr>
        <w:autoSpaceDE w:val="0"/>
        <w:autoSpaceDN w:val="0"/>
        <w:adjustRightInd w:val="0"/>
        <w:spacing w:after="0" w:line="240" w:lineRule="auto"/>
        <w:jc w:val="both"/>
        <w:rPr>
          <w:rFonts w:ascii="Century Gothic" w:hAnsi="Century Gothic" w:cs="Times-Roman"/>
          <w:color w:val="000000" w:themeColor="text1"/>
        </w:rPr>
      </w:pPr>
    </w:p>
    <w:p w14:paraId="4E5D2482" w14:textId="11D2F8CB" w:rsidR="008D5778" w:rsidRPr="00DA0C0D" w:rsidRDefault="008D5778" w:rsidP="00570A81">
      <w:pPr>
        <w:pStyle w:val="Listenabsatz"/>
        <w:numPr>
          <w:ilvl w:val="0"/>
          <w:numId w:val="19"/>
        </w:numPr>
        <w:rPr>
          <w:rFonts w:ascii="Century Gothic" w:hAnsi="Century Gothic" w:cs="Times-Roman"/>
          <w:b/>
          <w:bCs/>
          <w:u w:val="single"/>
        </w:rPr>
      </w:pPr>
      <w:r w:rsidRPr="00DA0C0D">
        <w:rPr>
          <w:rFonts w:ascii="Century Gothic" w:hAnsi="Century Gothic" w:cs="Times-Roman"/>
          <w:b/>
          <w:bCs/>
          <w:u w:val="single"/>
        </w:rPr>
        <w:t>Kooperationen / Wettbewerbe</w:t>
      </w:r>
    </w:p>
    <w:p w14:paraId="6B42A6BB" w14:textId="46B608AA" w:rsidR="00DF12CC" w:rsidRDefault="00335130" w:rsidP="00570A81">
      <w:pPr>
        <w:numPr>
          <w:ilvl w:val="0"/>
          <w:numId w:val="12"/>
        </w:numPr>
        <w:rPr>
          <w:rFonts w:ascii="Century Gothic" w:hAnsi="Century Gothic" w:cs="Times-Roman"/>
          <w:color w:val="000000" w:themeColor="text1"/>
        </w:rPr>
      </w:pPr>
      <w:r>
        <w:rPr>
          <w:rFonts w:ascii="Century Gothic" w:hAnsi="Century Gothic" w:cs="Times-Roman"/>
          <w:color w:val="000000" w:themeColor="text1"/>
        </w:rPr>
        <w:t>Känguruwettbewerb</w:t>
      </w:r>
    </w:p>
    <w:p w14:paraId="50773381" w14:textId="188D0688" w:rsidR="00335130" w:rsidRDefault="00335130" w:rsidP="00570A81">
      <w:pPr>
        <w:numPr>
          <w:ilvl w:val="0"/>
          <w:numId w:val="12"/>
        </w:numPr>
        <w:rPr>
          <w:rFonts w:ascii="Century Gothic" w:hAnsi="Century Gothic" w:cs="Times-Roman"/>
          <w:color w:val="000000" w:themeColor="text1"/>
        </w:rPr>
      </w:pPr>
      <w:r>
        <w:rPr>
          <w:rFonts w:ascii="Century Gothic" w:hAnsi="Century Gothic" w:cs="Times-Roman"/>
          <w:color w:val="000000" w:themeColor="text1"/>
        </w:rPr>
        <w:t>Mini-Känguruwettbewerb</w:t>
      </w:r>
    </w:p>
    <w:p w14:paraId="75405C0E" w14:textId="625BFE37" w:rsidR="00335130" w:rsidRDefault="00335130" w:rsidP="00570A81">
      <w:pPr>
        <w:numPr>
          <w:ilvl w:val="0"/>
          <w:numId w:val="12"/>
        </w:numPr>
        <w:rPr>
          <w:rFonts w:ascii="Century Gothic" w:hAnsi="Century Gothic" w:cs="Times-Roman"/>
          <w:color w:val="000000" w:themeColor="text1"/>
        </w:rPr>
      </w:pPr>
      <w:proofErr w:type="spellStart"/>
      <w:r>
        <w:rPr>
          <w:rFonts w:ascii="Century Gothic" w:hAnsi="Century Gothic" w:cs="Times-Roman"/>
          <w:color w:val="000000" w:themeColor="text1"/>
        </w:rPr>
        <w:t>Pangea</w:t>
      </w:r>
      <w:proofErr w:type="spellEnd"/>
      <w:r>
        <w:rPr>
          <w:rFonts w:ascii="Century Gothic" w:hAnsi="Century Gothic" w:cs="Times-Roman"/>
          <w:color w:val="000000" w:themeColor="text1"/>
        </w:rPr>
        <w:t>-Wettbewerb</w:t>
      </w:r>
    </w:p>
    <w:p w14:paraId="7E346622" w14:textId="22DAFCE0" w:rsidR="00335130" w:rsidRPr="00335130" w:rsidRDefault="004346A3" w:rsidP="00570A81">
      <w:pPr>
        <w:numPr>
          <w:ilvl w:val="0"/>
          <w:numId w:val="12"/>
        </w:numPr>
        <w:rPr>
          <w:rFonts w:ascii="Century Gothic" w:hAnsi="Century Gothic" w:cs="Times-Roman"/>
          <w:color w:val="000000" w:themeColor="text1"/>
        </w:rPr>
      </w:pPr>
      <w:r>
        <w:rPr>
          <w:rFonts w:ascii="Century Gothic" w:hAnsi="Century Gothic" w:cs="Times-Roman"/>
          <w:color w:val="000000" w:themeColor="text1"/>
        </w:rPr>
        <w:t>Mathematikum-Gießen</w:t>
      </w:r>
    </w:p>
    <w:p w14:paraId="40096F07" w14:textId="77777777" w:rsidR="00DF12CC" w:rsidRPr="001027DD" w:rsidRDefault="00DF12CC" w:rsidP="00DF12CC">
      <w:pPr>
        <w:autoSpaceDE w:val="0"/>
        <w:autoSpaceDN w:val="0"/>
        <w:adjustRightInd w:val="0"/>
        <w:spacing w:after="0" w:line="240" w:lineRule="auto"/>
        <w:rPr>
          <w:rFonts w:ascii="Century Gothic" w:hAnsi="Century Gothic" w:cs="Times-Roman"/>
          <w:b/>
          <w:bCs/>
        </w:rPr>
      </w:pPr>
    </w:p>
    <w:p w14:paraId="72E91516" w14:textId="77777777" w:rsidR="001027DD" w:rsidRPr="001027DD" w:rsidRDefault="001027DD" w:rsidP="00DF12CC">
      <w:pPr>
        <w:autoSpaceDE w:val="0"/>
        <w:autoSpaceDN w:val="0"/>
        <w:adjustRightInd w:val="0"/>
        <w:spacing w:after="0" w:line="240" w:lineRule="auto"/>
        <w:rPr>
          <w:rFonts w:ascii="Century Gothic" w:hAnsi="Century Gothic" w:cs="Times-Roman"/>
          <w:b/>
          <w:bCs/>
        </w:rPr>
      </w:pPr>
    </w:p>
    <w:p w14:paraId="1AD727D0" w14:textId="77777777" w:rsidR="0071381D" w:rsidRDefault="0071381D" w:rsidP="001027DD">
      <w:pPr>
        <w:rPr>
          <w:rFonts w:ascii="Century Gothic" w:hAnsi="Century Gothic" w:cs="Times-Roman"/>
          <w:b/>
          <w:bCs/>
          <w:u w:val="single"/>
        </w:rPr>
      </w:pPr>
    </w:p>
    <w:p w14:paraId="00F93180" w14:textId="77777777" w:rsidR="0071381D" w:rsidRDefault="0071381D" w:rsidP="001027DD">
      <w:pPr>
        <w:rPr>
          <w:rFonts w:ascii="Century Gothic" w:hAnsi="Century Gothic" w:cs="Times-Roman"/>
          <w:b/>
          <w:bCs/>
          <w:u w:val="single"/>
        </w:rPr>
      </w:pPr>
    </w:p>
    <w:p w14:paraId="7A0AA0A2" w14:textId="77777777" w:rsidR="0071381D" w:rsidRDefault="0071381D" w:rsidP="001027DD">
      <w:pPr>
        <w:rPr>
          <w:rFonts w:ascii="Century Gothic" w:hAnsi="Century Gothic" w:cs="Times-Roman"/>
          <w:b/>
          <w:bCs/>
          <w:u w:val="single"/>
        </w:rPr>
      </w:pPr>
    </w:p>
    <w:p w14:paraId="0895ED1D" w14:textId="77777777" w:rsidR="0071381D" w:rsidRDefault="0071381D" w:rsidP="001027DD">
      <w:pPr>
        <w:rPr>
          <w:rFonts w:ascii="Century Gothic" w:hAnsi="Century Gothic" w:cs="Times-Roman"/>
          <w:b/>
          <w:bCs/>
          <w:u w:val="single"/>
        </w:rPr>
      </w:pPr>
    </w:p>
    <w:p w14:paraId="3B9F3444" w14:textId="77777777" w:rsidR="0071381D" w:rsidRDefault="0071381D" w:rsidP="001027DD">
      <w:pPr>
        <w:rPr>
          <w:rFonts w:ascii="Century Gothic" w:hAnsi="Century Gothic" w:cs="Times-Roman"/>
          <w:b/>
          <w:bCs/>
          <w:u w:val="single"/>
        </w:rPr>
      </w:pPr>
    </w:p>
    <w:p w14:paraId="0457510D" w14:textId="77777777" w:rsidR="0071381D" w:rsidRDefault="0071381D" w:rsidP="001027DD">
      <w:pPr>
        <w:rPr>
          <w:rFonts w:ascii="Century Gothic" w:hAnsi="Century Gothic" w:cs="Times-Roman"/>
          <w:b/>
          <w:bCs/>
          <w:u w:val="single"/>
        </w:rPr>
      </w:pPr>
    </w:p>
    <w:p w14:paraId="68F66DC0" w14:textId="77777777" w:rsidR="0071381D" w:rsidRDefault="0071381D" w:rsidP="001027DD">
      <w:pPr>
        <w:rPr>
          <w:rFonts w:ascii="Century Gothic" w:hAnsi="Century Gothic" w:cs="Times-Roman"/>
          <w:b/>
          <w:bCs/>
          <w:u w:val="single"/>
        </w:rPr>
      </w:pPr>
    </w:p>
    <w:p w14:paraId="560F59A4" w14:textId="77777777" w:rsidR="0071381D" w:rsidRDefault="0071381D" w:rsidP="001027DD">
      <w:pPr>
        <w:rPr>
          <w:rFonts w:ascii="Century Gothic" w:hAnsi="Century Gothic" w:cs="Times-Roman"/>
          <w:b/>
          <w:bCs/>
          <w:u w:val="single"/>
        </w:rPr>
      </w:pPr>
    </w:p>
    <w:p w14:paraId="55D8BB32" w14:textId="77777777" w:rsidR="0071381D" w:rsidRDefault="0071381D" w:rsidP="001027DD">
      <w:pPr>
        <w:rPr>
          <w:rFonts w:ascii="Century Gothic" w:hAnsi="Century Gothic" w:cs="Times-Roman"/>
          <w:b/>
          <w:bCs/>
          <w:u w:val="single"/>
        </w:rPr>
      </w:pPr>
    </w:p>
    <w:p w14:paraId="6459076E" w14:textId="77777777" w:rsidR="0071381D" w:rsidRDefault="0071381D" w:rsidP="001027DD">
      <w:pPr>
        <w:rPr>
          <w:rFonts w:ascii="Century Gothic" w:hAnsi="Century Gothic" w:cs="Times-Roman"/>
          <w:b/>
          <w:bCs/>
          <w:u w:val="single"/>
        </w:rPr>
      </w:pPr>
    </w:p>
    <w:p w14:paraId="1031BFBB" w14:textId="77777777" w:rsidR="0071381D" w:rsidRDefault="0071381D" w:rsidP="001027DD">
      <w:pPr>
        <w:rPr>
          <w:rFonts w:ascii="Century Gothic" w:hAnsi="Century Gothic" w:cs="Times-Roman"/>
          <w:b/>
          <w:bCs/>
          <w:u w:val="single"/>
        </w:rPr>
      </w:pPr>
    </w:p>
    <w:p w14:paraId="75058A1C" w14:textId="77777777" w:rsidR="0071381D" w:rsidRDefault="0071381D" w:rsidP="001027DD">
      <w:pPr>
        <w:rPr>
          <w:rFonts w:ascii="Century Gothic" w:hAnsi="Century Gothic" w:cs="Times-Roman"/>
          <w:b/>
          <w:bCs/>
          <w:u w:val="single"/>
        </w:rPr>
      </w:pPr>
    </w:p>
    <w:p w14:paraId="6944582D" w14:textId="77777777" w:rsidR="0071381D" w:rsidRDefault="0071381D" w:rsidP="001027DD">
      <w:pPr>
        <w:rPr>
          <w:rFonts w:ascii="Century Gothic" w:hAnsi="Century Gothic" w:cs="Times-Roman"/>
          <w:b/>
          <w:bCs/>
          <w:u w:val="single"/>
        </w:rPr>
      </w:pPr>
    </w:p>
    <w:p w14:paraId="1F96B9C4" w14:textId="77777777" w:rsidR="0071381D" w:rsidRDefault="0071381D" w:rsidP="001027DD">
      <w:pPr>
        <w:rPr>
          <w:rFonts w:ascii="Century Gothic" w:hAnsi="Century Gothic" w:cs="Times-Roman"/>
          <w:b/>
          <w:bCs/>
          <w:u w:val="single"/>
        </w:rPr>
      </w:pPr>
    </w:p>
    <w:p w14:paraId="3A0BAA09" w14:textId="77777777" w:rsidR="0071381D" w:rsidRDefault="0071381D">
      <w:pPr>
        <w:rPr>
          <w:rFonts w:ascii="Century Gothic" w:hAnsi="Century Gothic" w:cs="Times-Roman"/>
          <w:b/>
          <w:bCs/>
          <w:u w:val="single"/>
        </w:rPr>
        <w:sectPr w:rsidR="0071381D" w:rsidSect="00B640DE">
          <w:pgSz w:w="11906" w:h="16838" w:code="9"/>
          <w:pgMar w:top="1418" w:right="1418" w:bottom="1418" w:left="1134" w:header="709" w:footer="709" w:gutter="0"/>
          <w:cols w:space="708"/>
          <w:docGrid w:linePitch="360"/>
        </w:sectPr>
      </w:pPr>
    </w:p>
    <w:p w14:paraId="5DC1FFD0" w14:textId="11ADB65D" w:rsidR="00DD205D" w:rsidRPr="00A459F0" w:rsidRDefault="0071381D" w:rsidP="00570A81">
      <w:pPr>
        <w:pStyle w:val="Listenabsatz"/>
        <w:numPr>
          <w:ilvl w:val="0"/>
          <w:numId w:val="19"/>
        </w:numPr>
        <w:rPr>
          <w:rFonts w:ascii="Century Gothic" w:hAnsi="Century Gothic" w:cs="Times-Roman"/>
          <w:b/>
          <w:bCs/>
          <w:u w:val="single"/>
        </w:rPr>
      </w:pPr>
      <w:r w:rsidRPr="00A459F0">
        <w:rPr>
          <w:rFonts w:ascii="Century Gothic" w:hAnsi="Century Gothic" w:cs="Times-Roman"/>
          <w:b/>
          <w:bCs/>
          <w:u w:val="single"/>
        </w:rPr>
        <w:lastRenderedPageBreak/>
        <w:t xml:space="preserve">Materialsammlung </w:t>
      </w:r>
    </w:p>
    <w:p w14:paraId="079D516A" w14:textId="65BFD1E4" w:rsidR="0071381D" w:rsidRPr="0071381D" w:rsidRDefault="0071381D" w:rsidP="0071381D">
      <w:pPr>
        <w:jc w:val="both"/>
        <w:rPr>
          <w:rFonts w:ascii="Century Gothic" w:hAnsi="Century Gothic" w:cs="Times-Roman"/>
        </w:rPr>
      </w:pPr>
      <w:r w:rsidRPr="0071381D">
        <w:rPr>
          <w:rFonts w:ascii="Century Gothic" w:hAnsi="Century Gothic" w:cs="Times-Roman"/>
        </w:rPr>
        <w:t xml:space="preserve">Das Material ist für jede Lehrkraft frei zugänglich in der Mathematikum (Teil der Forscherwerkstatt) untergebracht. Jede Lehrkraft ist selbst für das zeitnahe, ordentliche </w:t>
      </w:r>
      <w:r>
        <w:rPr>
          <w:rFonts w:ascii="Century Gothic" w:hAnsi="Century Gothic" w:cs="Times-Roman"/>
        </w:rPr>
        <w:t>Zurückstellen</w:t>
      </w:r>
      <w:r w:rsidRPr="0071381D">
        <w:rPr>
          <w:rFonts w:ascii="Century Gothic" w:hAnsi="Century Gothic" w:cs="Times-Roman"/>
        </w:rPr>
        <w:t xml:space="preserve"> der Materialien verantwortlich. Die </w:t>
      </w:r>
      <w:proofErr w:type="spellStart"/>
      <w:r w:rsidRPr="0071381D">
        <w:rPr>
          <w:rFonts w:ascii="Century Gothic" w:hAnsi="Century Gothic" w:cs="Times-Roman"/>
        </w:rPr>
        <w:t>Dienes</w:t>
      </w:r>
      <w:proofErr w:type="spellEnd"/>
      <w:r w:rsidRPr="0071381D">
        <w:rPr>
          <w:rFonts w:ascii="Century Gothic" w:hAnsi="Century Gothic" w:cs="Times-Roman"/>
        </w:rPr>
        <w:t>-Material-Kisten wurden auf Vollständigkeit überprüft und verbleib</w:t>
      </w:r>
      <w:r>
        <w:rPr>
          <w:rFonts w:ascii="Century Gothic" w:hAnsi="Century Gothic" w:cs="Times-Roman"/>
        </w:rPr>
        <w:t>en</w:t>
      </w:r>
      <w:r w:rsidRPr="0071381D">
        <w:rPr>
          <w:rFonts w:ascii="Century Gothic" w:hAnsi="Century Gothic" w:cs="Times-Roman"/>
        </w:rPr>
        <w:t xml:space="preserve"> in der jeweiligen Klasse bzw.</w:t>
      </w:r>
      <w:r>
        <w:rPr>
          <w:rFonts w:ascii="Century Gothic" w:hAnsi="Century Gothic" w:cs="Times-Roman"/>
        </w:rPr>
        <w:t xml:space="preserve"> werden</w:t>
      </w:r>
      <w:r w:rsidRPr="0071381D">
        <w:rPr>
          <w:rFonts w:ascii="Century Gothic" w:hAnsi="Century Gothic" w:cs="Times-Roman"/>
        </w:rPr>
        <w:t xml:space="preserve"> von der Mathematik-Lehrkraft an die entsprechende Klasse (zum Schuljahreswechsel) weitergegeben. Eine Ausleihliste soll die Organisation der Materialien verbessern und alle Lehrkräfte über den Verbleib dieser informieren. </w:t>
      </w:r>
    </w:p>
    <w:p w14:paraId="69E83830" w14:textId="0AE40CA5" w:rsidR="00B640DE" w:rsidRDefault="00B640DE" w:rsidP="0071381D">
      <w:pPr>
        <w:autoSpaceDE w:val="0"/>
        <w:autoSpaceDN w:val="0"/>
        <w:adjustRightInd w:val="0"/>
        <w:spacing w:after="0" w:line="240" w:lineRule="auto"/>
        <w:contextualSpacing/>
        <w:rPr>
          <w:rFonts w:ascii="Century Gothic" w:hAnsi="Century Gothic" w:cs="Times-Roman"/>
          <w:color w:val="000000" w:themeColor="text1"/>
        </w:rPr>
      </w:pPr>
    </w:p>
    <w:tbl>
      <w:tblPr>
        <w:tblW w:w="14459" w:type="dxa"/>
        <w:tblCellMar>
          <w:top w:w="15" w:type="dxa"/>
          <w:left w:w="70" w:type="dxa"/>
          <w:bottom w:w="15" w:type="dxa"/>
          <w:right w:w="70" w:type="dxa"/>
        </w:tblCellMar>
        <w:tblLook w:val="04A0" w:firstRow="1" w:lastRow="0" w:firstColumn="1" w:lastColumn="0" w:noHBand="0" w:noVBand="1"/>
      </w:tblPr>
      <w:tblGrid>
        <w:gridCol w:w="457"/>
        <w:gridCol w:w="1597"/>
        <w:gridCol w:w="2986"/>
        <w:gridCol w:w="3182"/>
        <w:gridCol w:w="3402"/>
        <w:gridCol w:w="2835"/>
      </w:tblGrid>
      <w:tr w:rsidR="0071381D" w:rsidRPr="0071381D" w14:paraId="0FEA6FF8" w14:textId="77777777" w:rsidTr="0071381D">
        <w:trPr>
          <w:trHeight w:val="540"/>
        </w:trPr>
        <w:tc>
          <w:tcPr>
            <w:tcW w:w="460" w:type="dxa"/>
            <w:tcBorders>
              <w:top w:val="nil"/>
              <w:left w:val="nil"/>
              <w:bottom w:val="nil"/>
              <w:right w:val="nil"/>
            </w:tcBorders>
            <w:hideMark/>
          </w:tcPr>
          <w:p w14:paraId="130789E0" w14:textId="77777777" w:rsidR="0071381D" w:rsidRPr="0071381D" w:rsidRDefault="0071381D" w:rsidP="0071381D">
            <w:pPr>
              <w:spacing w:after="0" w:line="240" w:lineRule="auto"/>
              <w:rPr>
                <w:rFonts w:ascii="Times New Roman" w:eastAsia="Times New Roman" w:hAnsi="Times New Roman" w:cs="Times New Roman"/>
                <w:sz w:val="24"/>
                <w:szCs w:val="24"/>
                <w:lang w:eastAsia="de-DE"/>
              </w:rPr>
            </w:pPr>
          </w:p>
        </w:tc>
        <w:tc>
          <w:tcPr>
            <w:tcW w:w="13999" w:type="dxa"/>
            <w:gridSpan w:val="5"/>
            <w:tcBorders>
              <w:top w:val="nil"/>
              <w:left w:val="nil"/>
              <w:bottom w:val="nil"/>
              <w:right w:val="nil"/>
            </w:tcBorders>
            <w:noWrap/>
            <w:vAlign w:val="center"/>
            <w:hideMark/>
          </w:tcPr>
          <w:p w14:paraId="234101B0" w14:textId="77777777" w:rsidR="0071381D" w:rsidRPr="0071381D" w:rsidRDefault="0071381D" w:rsidP="0071381D">
            <w:pPr>
              <w:spacing w:after="0" w:line="240" w:lineRule="auto"/>
              <w:jc w:val="center"/>
              <w:rPr>
                <w:rFonts w:ascii="Helvetica Neue" w:eastAsia="Times New Roman" w:hAnsi="Helvetica Neue" w:cs="Times New Roman"/>
                <w:color w:val="000000"/>
                <w:sz w:val="24"/>
                <w:szCs w:val="24"/>
                <w:lang w:eastAsia="de-DE"/>
              </w:rPr>
            </w:pPr>
            <w:r w:rsidRPr="0071381D">
              <w:rPr>
                <w:rFonts w:ascii="Helvetica Neue" w:eastAsia="Times New Roman" w:hAnsi="Helvetica Neue" w:cs="Times New Roman"/>
                <w:color w:val="000000"/>
                <w:sz w:val="24"/>
                <w:szCs w:val="24"/>
                <w:lang w:eastAsia="de-DE"/>
              </w:rPr>
              <w:t>Materialsammlung (Stand 4/2021)</w:t>
            </w:r>
          </w:p>
        </w:tc>
      </w:tr>
      <w:tr w:rsidR="0071381D" w:rsidRPr="0071381D" w14:paraId="7C6FAF05" w14:textId="77777777" w:rsidTr="0071381D">
        <w:trPr>
          <w:trHeight w:val="390"/>
        </w:trPr>
        <w:tc>
          <w:tcPr>
            <w:tcW w:w="460" w:type="dxa"/>
            <w:tcBorders>
              <w:top w:val="nil"/>
              <w:left w:val="nil"/>
              <w:bottom w:val="nil"/>
              <w:right w:val="nil"/>
            </w:tcBorders>
            <w:hideMark/>
          </w:tcPr>
          <w:p w14:paraId="2FD624F5" w14:textId="77777777" w:rsidR="0071381D" w:rsidRPr="0071381D" w:rsidRDefault="0071381D" w:rsidP="0071381D">
            <w:pPr>
              <w:spacing w:after="0" w:line="240" w:lineRule="auto"/>
              <w:jc w:val="center"/>
              <w:rPr>
                <w:rFonts w:ascii="Helvetica Neue" w:eastAsia="Times New Roman" w:hAnsi="Helvetica Neue" w:cs="Times New Roman"/>
                <w:color w:val="000000"/>
                <w:sz w:val="24"/>
                <w:szCs w:val="24"/>
                <w:lang w:eastAsia="de-DE"/>
              </w:rPr>
            </w:pPr>
          </w:p>
        </w:tc>
        <w:tc>
          <w:tcPr>
            <w:tcW w:w="1594" w:type="dxa"/>
            <w:tcBorders>
              <w:top w:val="single" w:sz="4" w:space="0" w:color="FF0000"/>
              <w:left w:val="single" w:sz="4" w:space="0" w:color="FF0000"/>
              <w:bottom w:val="single" w:sz="4" w:space="0" w:color="FF0000"/>
              <w:right w:val="single" w:sz="4" w:space="0" w:color="FF0000"/>
            </w:tcBorders>
            <w:shd w:val="clear" w:color="000000" w:fill="BDC0BF"/>
            <w:hideMark/>
          </w:tcPr>
          <w:p w14:paraId="455496C2"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12405" w:type="dxa"/>
            <w:gridSpan w:val="4"/>
            <w:tcBorders>
              <w:top w:val="single" w:sz="4" w:space="0" w:color="FF0000"/>
              <w:left w:val="single" w:sz="4" w:space="0" w:color="FF0000"/>
              <w:bottom w:val="single" w:sz="4" w:space="0" w:color="FF0000"/>
              <w:right w:val="single" w:sz="4" w:space="0" w:color="FF0000"/>
            </w:tcBorders>
            <w:shd w:val="clear" w:color="000000" w:fill="BDC0BF"/>
            <w:hideMark/>
          </w:tcPr>
          <w:p w14:paraId="59285C74" w14:textId="77777777" w:rsidR="0071381D" w:rsidRPr="0071381D" w:rsidRDefault="0071381D" w:rsidP="0071381D">
            <w:pPr>
              <w:spacing w:after="0" w:line="240" w:lineRule="auto"/>
              <w:jc w:val="center"/>
              <w:rPr>
                <w:rFonts w:ascii="Helvetica Neue" w:eastAsia="Times New Roman" w:hAnsi="Helvetica Neue" w:cs="Times New Roman"/>
                <w:b/>
                <w:bCs/>
                <w:color w:val="000000"/>
                <w:sz w:val="20"/>
                <w:szCs w:val="20"/>
                <w:lang w:eastAsia="de-DE"/>
              </w:rPr>
            </w:pPr>
            <w:r w:rsidRPr="0071381D">
              <w:rPr>
                <w:rFonts w:ascii="Helvetica Neue" w:eastAsia="Times New Roman" w:hAnsi="Helvetica Neue" w:cs="Times New Roman"/>
                <w:b/>
                <w:bCs/>
                <w:color w:val="000000"/>
                <w:sz w:val="20"/>
                <w:szCs w:val="20"/>
                <w:lang w:eastAsia="de-DE"/>
              </w:rPr>
              <w:t>Inhaltsfelder</w:t>
            </w:r>
          </w:p>
        </w:tc>
      </w:tr>
      <w:tr w:rsidR="0071381D" w:rsidRPr="0071381D" w14:paraId="327752A9" w14:textId="77777777" w:rsidTr="0071381D">
        <w:trPr>
          <w:trHeight w:val="405"/>
        </w:trPr>
        <w:tc>
          <w:tcPr>
            <w:tcW w:w="460" w:type="dxa"/>
            <w:tcBorders>
              <w:top w:val="nil"/>
              <w:left w:val="nil"/>
              <w:bottom w:val="nil"/>
              <w:right w:val="nil"/>
            </w:tcBorders>
            <w:hideMark/>
          </w:tcPr>
          <w:p w14:paraId="639A4DB2" w14:textId="77777777" w:rsidR="0071381D" w:rsidRPr="0071381D" w:rsidRDefault="0071381D" w:rsidP="0071381D">
            <w:pPr>
              <w:spacing w:after="0" w:line="240" w:lineRule="auto"/>
              <w:jc w:val="center"/>
              <w:rPr>
                <w:rFonts w:ascii="Helvetica Neue" w:eastAsia="Times New Roman" w:hAnsi="Helvetica Neue" w:cs="Times New Roman"/>
                <w:b/>
                <w:bCs/>
                <w:color w:val="000000"/>
                <w:sz w:val="20"/>
                <w:szCs w:val="20"/>
                <w:lang w:eastAsia="de-DE"/>
              </w:rPr>
            </w:pPr>
          </w:p>
        </w:tc>
        <w:tc>
          <w:tcPr>
            <w:tcW w:w="1594" w:type="dxa"/>
            <w:tcBorders>
              <w:top w:val="single" w:sz="4" w:space="0" w:color="FF0000"/>
              <w:left w:val="single" w:sz="4" w:space="0" w:color="FF0000"/>
              <w:bottom w:val="single" w:sz="4" w:space="0" w:color="00FF00"/>
              <w:right w:val="single" w:sz="4" w:space="0" w:color="FF0000"/>
            </w:tcBorders>
            <w:shd w:val="clear" w:color="000000" w:fill="BDC0BF"/>
            <w:hideMark/>
          </w:tcPr>
          <w:p w14:paraId="31A3A1AC"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2986" w:type="dxa"/>
            <w:tcBorders>
              <w:top w:val="single" w:sz="4" w:space="0" w:color="FF0000"/>
              <w:left w:val="single" w:sz="4" w:space="0" w:color="FF0000"/>
              <w:bottom w:val="single" w:sz="4" w:space="0" w:color="00FF00"/>
              <w:right w:val="single" w:sz="4" w:space="0" w:color="FF0000"/>
            </w:tcBorders>
            <w:shd w:val="clear" w:color="000000" w:fill="BDC0BF"/>
            <w:hideMark/>
          </w:tcPr>
          <w:p w14:paraId="6D7E0E8F" w14:textId="77777777" w:rsidR="0071381D" w:rsidRPr="0071381D" w:rsidRDefault="0071381D" w:rsidP="0071381D">
            <w:pPr>
              <w:spacing w:after="0" w:line="240" w:lineRule="auto"/>
              <w:rPr>
                <w:rFonts w:ascii="Helvetica Neue" w:eastAsia="Times New Roman" w:hAnsi="Helvetica Neue" w:cs="Times New Roman"/>
                <w:b/>
                <w:bCs/>
                <w:color w:val="000000"/>
                <w:sz w:val="20"/>
                <w:szCs w:val="20"/>
                <w:lang w:eastAsia="de-DE"/>
              </w:rPr>
            </w:pPr>
            <w:r w:rsidRPr="0071381D">
              <w:rPr>
                <w:rFonts w:ascii="Helvetica Neue" w:eastAsia="Times New Roman" w:hAnsi="Helvetica Neue" w:cs="Times New Roman"/>
                <w:b/>
                <w:bCs/>
                <w:color w:val="000000"/>
                <w:sz w:val="20"/>
                <w:szCs w:val="20"/>
                <w:lang w:eastAsia="de-DE"/>
              </w:rPr>
              <w:t>Zahl und Operation</w:t>
            </w:r>
          </w:p>
        </w:tc>
        <w:tc>
          <w:tcPr>
            <w:tcW w:w="3182" w:type="dxa"/>
            <w:tcBorders>
              <w:top w:val="single" w:sz="4" w:space="0" w:color="FF0000"/>
              <w:left w:val="single" w:sz="4" w:space="0" w:color="FF0000"/>
              <w:bottom w:val="single" w:sz="4" w:space="0" w:color="00FF00"/>
              <w:right w:val="single" w:sz="4" w:space="0" w:color="FF0000"/>
            </w:tcBorders>
            <w:shd w:val="clear" w:color="000000" w:fill="BDC0BF"/>
            <w:hideMark/>
          </w:tcPr>
          <w:p w14:paraId="1801844E" w14:textId="77777777" w:rsidR="0071381D" w:rsidRPr="0071381D" w:rsidRDefault="0071381D" w:rsidP="0071381D">
            <w:pPr>
              <w:spacing w:after="0" w:line="240" w:lineRule="auto"/>
              <w:rPr>
                <w:rFonts w:ascii="Helvetica Neue" w:eastAsia="Times New Roman" w:hAnsi="Helvetica Neue" w:cs="Times New Roman"/>
                <w:b/>
                <w:bCs/>
                <w:color w:val="000000"/>
                <w:sz w:val="20"/>
                <w:szCs w:val="20"/>
                <w:lang w:eastAsia="de-DE"/>
              </w:rPr>
            </w:pPr>
            <w:r w:rsidRPr="0071381D">
              <w:rPr>
                <w:rFonts w:ascii="Helvetica Neue" w:eastAsia="Times New Roman" w:hAnsi="Helvetica Neue" w:cs="Times New Roman"/>
                <w:b/>
                <w:bCs/>
                <w:color w:val="000000"/>
                <w:sz w:val="20"/>
                <w:szCs w:val="20"/>
                <w:lang w:eastAsia="de-DE"/>
              </w:rPr>
              <w:t>Raum und Form</w:t>
            </w:r>
          </w:p>
        </w:tc>
        <w:tc>
          <w:tcPr>
            <w:tcW w:w="3402" w:type="dxa"/>
            <w:tcBorders>
              <w:top w:val="single" w:sz="4" w:space="0" w:color="FF0000"/>
              <w:left w:val="single" w:sz="4" w:space="0" w:color="FF0000"/>
              <w:bottom w:val="single" w:sz="4" w:space="0" w:color="00FF00"/>
              <w:right w:val="single" w:sz="4" w:space="0" w:color="FF0000"/>
            </w:tcBorders>
            <w:shd w:val="clear" w:color="000000" w:fill="BDC0BF"/>
            <w:hideMark/>
          </w:tcPr>
          <w:p w14:paraId="0D3D5DA9" w14:textId="77777777" w:rsidR="0071381D" w:rsidRPr="0071381D" w:rsidRDefault="0071381D" w:rsidP="0071381D">
            <w:pPr>
              <w:spacing w:after="0" w:line="240" w:lineRule="auto"/>
              <w:rPr>
                <w:rFonts w:ascii="Helvetica Neue" w:eastAsia="Times New Roman" w:hAnsi="Helvetica Neue" w:cs="Times New Roman"/>
                <w:b/>
                <w:bCs/>
                <w:color w:val="000000"/>
                <w:sz w:val="20"/>
                <w:szCs w:val="20"/>
                <w:lang w:eastAsia="de-DE"/>
              </w:rPr>
            </w:pPr>
            <w:r w:rsidRPr="0071381D">
              <w:rPr>
                <w:rFonts w:ascii="Helvetica Neue" w:eastAsia="Times New Roman" w:hAnsi="Helvetica Neue" w:cs="Times New Roman"/>
                <w:b/>
                <w:bCs/>
                <w:color w:val="000000"/>
                <w:sz w:val="20"/>
                <w:szCs w:val="20"/>
                <w:lang w:eastAsia="de-DE"/>
              </w:rPr>
              <w:t>Größen und Messen</w:t>
            </w:r>
          </w:p>
        </w:tc>
        <w:tc>
          <w:tcPr>
            <w:tcW w:w="2835" w:type="dxa"/>
            <w:tcBorders>
              <w:top w:val="single" w:sz="4" w:space="0" w:color="FF0000"/>
              <w:left w:val="single" w:sz="4" w:space="0" w:color="FF0000"/>
              <w:bottom w:val="single" w:sz="4" w:space="0" w:color="00FF00"/>
              <w:right w:val="single" w:sz="4" w:space="0" w:color="FF0000"/>
            </w:tcBorders>
            <w:shd w:val="clear" w:color="000000" w:fill="BDC0BF"/>
            <w:hideMark/>
          </w:tcPr>
          <w:p w14:paraId="063ECE27" w14:textId="77777777" w:rsidR="0071381D" w:rsidRPr="0071381D" w:rsidRDefault="0071381D" w:rsidP="0071381D">
            <w:pPr>
              <w:spacing w:after="0" w:line="240" w:lineRule="auto"/>
              <w:rPr>
                <w:rFonts w:ascii="Helvetica Neue" w:eastAsia="Times New Roman" w:hAnsi="Helvetica Neue" w:cs="Times New Roman"/>
                <w:b/>
                <w:bCs/>
                <w:color w:val="000000"/>
                <w:sz w:val="20"/>
                <w:szCs w:val="20"/>
                <w:lang w:eastAsia="de-DE"/>
              </w:rPr>
            </w:pPr>
            <w:r w:rsidRPr="0071381D">
              <w:rPr>
                <w:rFonts w:ascii="Helvetica Neue" w:eastAsia="Times New Roman" w:hAnsi="Helvetica Neue" w:cs="Times New Roman"/>
                <w:b/>
                <w:bCs/>
                <w:color w:val="000000"/>
                <w:sz w:val="20"/>
                <w:szCs w:val="20"/>
                <w:lang w:eastAsia="de-DE"/>
              </w:rPr>
              <w:t>Daten und Zufall</w:t>
            </w:r>
          </w:p>
        </w:tc>
      </w:tr>
      <w:tr w:rsidR="0071381D" w:rsidRPr="0071381D" w14:paraId="701E0265" w14:textId="77777777" w:rsidTr="0071381D">
        <w:trPr>
          <w:trHeight w:val="885"/>
        </w:trPr>
        <w:tc>
          <w:tcPr>
            <w:tcW w:w="460" w:type="dxa"/>
            <w:tcBorders>
              <w:top w:val="nil"/>
              <w:left w:val="nil"/>
              <w:bottom w:val="nil"/>
              <w:right w:val="nil"/>
            </w:tcBorders>
            <w:hideMark/>
          </w:tcPr>
          <w:p w14:paraId="26AAE27B" w14:textId="77777777" w:rsidR="0071381D" w:rsidRPr="0071381D" w:rsidRDefault="0071381D" w:rsidP="0071381D">
            <w:pPr>
              <w:spacing w:after="0" w:line="240" w:lineRule="auto"/>
              <w:rPr>
                <w:rFonts w:ascii="Helvetica Neue" w:eastAsia="Times New Roman" w:hAnsi="Helvetica Neue" w:cs="Times New Roman"/>
                <w:b/>
                <w:bCs/>
                <w:color w:val="000000"/>
                <w:sz w:val="20"/>
                <w:szCs w:val="20"/>
                <w:lang w:eastAsia="de-DE"/>
              </w:rPr>
            </w:pPr>
          </w:p>
        </w:tc>
        <w:tc>
          <w:tcPr>
            <w:tcW w:w="1594" w:type="dxa"/>
            <w:vMerge w:val="restart"/>
            <w:tcBorders>
              <w:top w:val="single" w:sz="4" w:space="0" w:color="00FF00"/>
              <w:left w:val="single" w:sz="4" w:space="0" w:color="FF0000"/>
              <w:bottom w:val="single" w:sz="4" w:space="0" w:color="FF0000"/>
              <w:right w:val="single" w:sz="4" w:space="0" w:color="FF0000"/>
            </w:tcBorders>
            <w:hideMark/>
          </w:tcPr>
          <w:p w14:paraId="04BF4E4C"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Material</w:t>
            </w:r>
          </w:p>
        </w:tc>
        <w:tc>
          <w:tcPr>
            <w:tcW w:w="2986" w:type="dxa"/>
            <w:tcBorders>
              <w:top w:val="single" w:sz="4" w:space="0" w:color="00FF00"/>
              <w:left w:val="single" w:sz="4" w:space="0" w:color="FF0000"/>
              <w:bottom w:val="single" w:sz="4" w:space="0" w:color="FF0000"/>
              <w:right w:val="single" w:sz="4" w:space="0" w:color="FF0000"/>
            </w:tcBorders>
            <w:hideMark/>
          </w:tcPr>
          <w:p w14:paraId="3A2B6345"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Plättchen                                Steckwürfel                    Rechenschiffe</w:t>
            </w:r>
          </w:p>
        </w:tc>
        <w:tc>
          <w:tcPr>
            <w:tcW w:w="3182" w:type="dxa"/>
            <w:tcBorders>
              <w:top w:val="single" w:sz="4" w:space="0" w:color="00FF00"/>
              <w:left w:val="single" w:sz="4" w:space="0" w:color="FF0000"/>
              <w:bottom w:val="single" w:sz="4" w:space="0" w:color="FF0000"/>
              <w:right w:val="single" w:sz="4" w:space="0" w:color="FF0000"/>
            </w:tcBorders>
            <w:hideMark/>
          </w:tcPr>
          <w:p w14:paraId="3D86DF99" w14:textId="77777777" w:rsid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Spiegel:                         </w:t>
            </w:r>
          </w:p>
          <w:p w14:paraId="2D8C279B" w14:textId="7AE4FB3A"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Spiegel und Zauberspiegel, Aufgabenkarten zum Spiegel</w:t>
            </w:r>
          </w:p>
        </w:tc>
        <w:tc>
          <w:tcPr>
            <w:tcW w:w="3402" w:type="dxa"/>
            <w:tcBorders>
              <w:top w:val="single" w:sz="4" w:space="0" w:color="00FF00"/>
              <w:left w:val="single" w:sz="4" w:space="0" w:color="FF0000"/>
              <w:bottom w:val="single" w:sz="4" w:space="0" w:color="FF0000"/>
              <w:right w:val="single" w:sz="4" w:space="0" w:color="FF0000"/>
            </w:tcBorders>
            <w:hideMark/>
          </w:tcPr>
          <w:p w14:paraId="0A145890" w14:textId="77777777" w:rsid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Geld:                    </w:t>
            </w:r>
          </w:p>
          <w:p w14:paraId="74D84178" w14:textId="7A3CD069"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Magnetisches Rechengeld für die Tafel</w:t>
            </w:r>
          </w:p>
        </w:tc>
        <w:tc>
          <w:tcPr>
            <w:tcW w:w="2835" w:type="dxa"/>
            <w:tcBorders>
              <w:top w:val="single" w:sz="4" w:space="0" w:color="00FF00"/>
              <w:left w:val="single" w:sz="4" w:space="0" w:color="FF0000"/>
              <w:bottom w:val="single" w:sz="4" w:space="0" w:color="FF0000"/>
              <w:right w:val="single" w:sz="4" w:space="0" w:color="FF0000"/>
            </w:tcBorders>
            <w:hideMark/>
          </w:tcPr>
          <w:p w14:paraId="27548278"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Glücksrad</w:t>
            </w:r>
          </w:p>
        </w:tc>
      </w:tr>
      <w:tr w:rsidR="0071381D" w:rsidRPr="0071381D" w14:paraId="4D0329E4" w14:textId="77777777" w:rsidTr="0071381D">
        <w:trPr>
          <w:trHeight w:val="630"/>
        </w:trPr>
        <w:tc>
          <w:tcPr>
            <w:tcW w:w="460" w:type="dxa"/>
            <w:tcBorders>
              <w:top w:val="nil"/>
              <w:left w:val="nil"/>
              <w:bottom w:val="nil"/>
              <w:right w:val="nil"/>
            </w:tcBorders>
            <w:hideMark/>
          </w:tcPr>
          <w:p w14:paraId="4A4EBD80"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1594" w:type="dxa"/>
            <w:vMerge/>
            <w:tcBorders>
              <w:top w:val="single" w:sz="4" w:space="0" w:color="00FF00"/>
              <w:left w:val="single" w:sz="4" w:space="0" w:color="FF0000"/>
              <w:bottom w:val="single" w:sz="4" w:space="0" w:color="FF0000"/>
              <w:right w:val="single" w:sz="4" w:space="0" w:color="FF0000"/>
            </w:tcBorders>
            <w:vAlign w:val="center"/>
            <w:hideMark/>
          </w:tcPr>
          <w:p w14:paraId="49C8A50D"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986" w:type="dxa"/>
            <w:tcBorders>
              <w:top w:val="single" w:sz="4" w:space="0" w:color="FF0000"/>
              <w:left w:val="single" w:sz="4" w:space="0" w:color="FF0000"/>
              <w:bottom w:val="single" w:sz="4" w:space="0" w:color="FF0000"/>
              <w:right w:val="single" w:sz="4" w:space="0" w:color="FF0000"/>
            </w:tcBorders>
            <w:hideMark/>
          </w:tcPr>
          <w:p w14:paraId="3170BD7D"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Rechenrahmen 20 und 100</w:t>
            </w:r>
          </w:p>
        </w:tc>
        <w:tc>
          <w:tcPr>
            <w:tcW w:w="3182" w:type="dxa"/>
            <w:tcBorders>
              <w:top w:val="single" w:sz="4" w:space="0" w:color="FF0000"/>
              <w:left w:val="single" w:sz="4" w:space="0" w:color="FF0000"/>
              <w:bottom w:val="single" w:sz="4" w:space="0" w:color="FF0000"/>
              <w:right w:val="single" w:sz="4" w:space="0" w:color="FF0000"/>
            </w:tcBorders>
            <w:hideMark/>
          </w:tcPr>
          <w:p w14:paraId="4D222F1D"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roofErr w:type="spellStart"/>
            <w:r w:rsidRPr="0071381D">
              <w:rPr>
                <w:rFonts w:ascii="Helvetica Neue" w:eastAsia="Times New Roman" w:hAnsi="Helvetica Neue" w:cs="Times New Roman"/>
                <w:color w:val="000000"/>
                <w:sz w:val="20"/>
                <w:szCs w:val="20"/>
                <w:lang w:eastAsia="de-DE"/>
              </w:rPr>
              <w:t>Pentominos</w:t>
            </w:r>
            <w:proofErr w:type="spellEnd"/>
            <w:r w:rsidRPr="0071381D">
              <w:rPr>
                <w:rFonts w:ascii="Helvetica Neue" w:eastAsia="Times New Roman" w:hAnsi="Helvetica Neue" w:cs="Times New Roman"/>
                <w:color w:val="000000"/>
                <w:sz w:val="20"/>
                <w:szCs w:val="20"/>
                <w:lang w:eastAsia="de-DE"/>
              </w:rPr>
              <w:t xml:space="preserve"> mit Aufgabenkarten</w:t>
            </w:r>
          </w:p>
        </w:tc>
        <w:tc>
          <w:tcPr>
            <w:tcW w:w="3402" w:type="dxa"/>
            <w:tcBorders>
              <w:top w:val="single" w:sz="4" w:space="0" w:color="FF0000"/>
              <w:left w:val="single" w:sz="4" w:space="0" w:color="FF0000"/>
              <w:bottom w:val="single" w:sz="4" w:space="0" w:color="FF0000"/>
              <w:right w:val="single" w:sz="4" w:space="0" w:color="FF0000"/>
            </w:tcBorders>
            <w:hideMark/>
          </w:tcPr>
          <w:p w14:paraId="26645FAD" w14:textId="77777777" w:rsid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Gewichte:                         </w:t>
            </w:r>
          </w:p>
          <w:p w14:paraId="3376490C" w14:textId="49964F13"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Waage und Gewichte</w:t>
            </w:r>
          </w:p>
        </w:tc>
        <w:tc>
          <w:tcPr>
            <w:tcW w:w="2835" w:type="dxa"/>
            <w:tcBorders>
              <w:top w:val="single" w:sz="4" w:space="0" w:color="FF0000"/>
              <w:left w:val="single" w:sz="4" w:space="0" w:color="FF0000"/>
              <w:bottom w:val="single" w:sz="4" w:space="0" w:color="FF0000"/>
              <w:right w:val="single" w:sz="4" w:space="0" w:color="FF0000"/>
            </w:tcBorders>
            <w:hideMark/>
          </w:tcPr>
          <w:p w14:paraId="5BDD1F35"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Würfelbox</w:t>
            </w:r>
          </w:p>
        </w:tc>
      </w:tr>
      <w:tr w:rsidR="0071381D" w:rsidRPr="0071381D" w14:paraId="484157D9" w14:textId="77777777" w:rsidTr="0071381D">
        <w:trPr>
          <w:trHeight w:val="630"/>
        </w:trPr>
        <w:tc>
          <w:tcPr>
            <w:tcW w:w="460" w:type="dxa"/>
            <w:tcBorders>
              <w:top w:val="nil"/>
              <w:left w:val="nil"/>
              <w:bottom w:val="nil"/>
              <w:right w:val="nil"/>
            </w:tcBorders>
            <w:hideMark/>
          </w:tcPr>
          <w:p w14:paraId="0D6AF06A"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1594" w:type="dxa"/>
            <w:vMerge/>
            <w:tcBorders>
              <w:top w:val="single" w:sz="4" w:space="0" w:color="00FF00"/>
              <w:left w:val="single" w:sz="4" w:space="0" w:color="FF0000"/>
              <w:bottom w:val="single" w:sz="4" w:space="0" w:color="FF0000"/>
              <w:right w:val="single" w:sz="4" w:space="0" w:color="FF0000"/>
            </w:tcBorders>
            <w:vAlign w:val="center"/>
            <w:hideMark/>
          </w:tcPr>
          <w:p w14:paraId="5A95CB27"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986" w:type="dxa"/>
            <w:tcBorders>
              <w:top w:val="single" w:sz="4" w:space="0" w:color="FF0000"/>
              <w:left w:val="single" w:sz="4" w:space="0" w:color="FF0000"/>
              <w:bottom w:val="single" w:sz="4" w:space="0" w:color="FF0000"/>
              <w:right w:val="single" w:sz="4" w:space="0" w:color="FF0000"/>
            </w:tcBorders>
            <w:hideMark/>
          </w:tcPr>
          <w:p w14:paraId="3F9F7D4C"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Perlenketten 20</w:t>
            </w:r>
          </w:p>
        </w:tc>
        <w:tc>
          <w:tcPr>
            <w:tcW w:w="3182" w:type="dxa"/>
            <w:tcBorders>
              <w:top w:val="single" w:sz="4" w:space="0" w:color="FF0000"/>
              <w:left w:val="single" w:sz="4" w:space="0" w:color="FF0000"/>
              <w:bottom w:val="single" w:sz="4" w:space="0" w:color="FF0000"/>
              <w:right w:val="single" w:sz="4" w:space="0" w:color="FF0000"/>
            </w:tcBorders>
            <w:hideMark/>
          </w:tcPr>
          <w:p w14:paraId="64969630"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roofErr w:type="spellStart"/>
            <w:r w:rsidRPr="0071381D">
              <w:rPr>
                <w:rFonts w:ascii="Helvetica Neue" w:eastAsia="Times New Roman" w:hAnsi="Helvetica Neue" w:cs="Times New Roman"/>
                <w:color w:val="000000"/>
                <w:sz w:val="20"/>
                <w:szCs w:val="20"/>
                <w:lang w:eastAsia="de-DE"/>
              </w:rPr>
              <w:t>Geoclix</w:t>
            </w:r>
            <w:proofErr w:type="spellEnd"/>
          </w:p>
        </w:tc>
        <w:tc>
          <w:tcPr>
            <w:tcW w:w="3402" w:type="dxa"/>
            <w:tcBorders>
              <w:top w:val="single" w:sz="4" w:space="0" w:color="FF0000"/>
              <w:left w:val="single" w:sz="4" w:space="0" w:color="FF0000"/>
              <w:bottom w:val="single" w:sz="4" w:space="0" w:color="FF0000"/>
              <w:right w:val="single" w:sz="4" w:space="0" w:color="FF0000"/>
            </w:tcBorders>
            <w:hideMark/>
          </w:tcPr>
          <w:p w14:paraId="544033E9" w14:textId="77777777" w:rsid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Messen:                   </w:t>
            </w:r>
          </w:p>
          <w:p w14:paraId="000C9784" w14:textId="3E1447E3"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Maßbänder, Zollstöcke</w:t>
            </w:r>
          </w:p>
        </w:tc>
        <w:tc>
          <w:tcPr>
            <w:tcW w:w="2835" w:type="dxa"/>
            <w:tcBorders>
              <w:top w:val="single" w:sz="4" w:space="0" w:color="FF0000"/>
              <w:left w:val="single" w:sz="4" w:space="0" w:color="FF0000"/>
              <w:bottom w:val="single" w:sz="4" w:space="0" w:color="FF0000"/>
              <w:right w:val="single" w:sz="4" w:space="0" w:color="FF0000"/>
            </w:tcBorders>
            <w:hideMark/>
          </w:tcPr>
          <w:p w14:paraId="7E1D61E4"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r>
      <w:tr w:rsidR="0071381D" w:rsidRPr="0071381D" w14:paraId="6C761B3B" w14:textId="77777777" w:rsidTr="0071381D">
        <w:trPr>
          <w:trHeight w:val="390"/>
        </w:trPr>
        <w:tc>
          <w:tcPr>
            <w:tcW w:w="460" w:type="dxa"/>
            <w:tcBorders>
              <w:top w:val="nil"/>
              <w:left w:val="nil"/>
              <w:bottom w:val="nil"/>
              <w:right w:val="nil"/>
            </w:tcBorders>
            <w:hideMark/>
          </w:tcPr>
          <w:p w14:paraId="0DD3F63A"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1594" w:type="dxa"/>
            <w:vMerge/>
            <w:tcBorders>
              <w:top w:val="single" w:sz="4" w:space="0" w:color="00FF00"/>
              <w:left w:val="single" w:sz="4" w:space="0" w:color="FF0000"/>
              <w:bottom w:val="single" w:sz="4" w:space="0" w:color="FF0000"/>
              <w:right w:val="single" w:sz="4" w:space="0" w:color="FF0000"/>
            </w:tcBorders>
            <w:vAlign w:val="center"/>
            <w:hideMark/>
          </w:tcPr>
          <w:p w14:paraId="1799D31C"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986" w:type="dxa"/>
            <w:tcBorders>
              <w:top w:val="single" w:sz="4" w:space="0" w:color="FF0000"/>
              <w:left w:val="single" w:sz="4" w:space="0" w:color="FF0000"/>
              <w:bottom w:val="single" w:sz="4" w:space="0" w:color="FF0000"/>
              <w:right w:val="single" w:sz="4" w:space="0" w:color="FF0000"/>
            </w:tcBorders>
            <w:hideMark/>
          </w:tcPr>
          <w:p w14:paraId="034489F4"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Zahlenstrahl 1000</w:t>
            </w:r>
          </w:p>
        </w:tc>
        <w:tc>
          <w:tcPr>
            <w:tcW w:w="3182" w:type="dxa"/>
            <w:tcBorders>
              <w:top w:val="single" w:sz="4" w:space="0" w:color="FF0000"/>
              <w:left w:val="single" w:sz="4" w:space="0" w:color="FF0000"/>
              <w:bottom w:val="single" w:sz="4" w:space="0" w:color="FF0000"/>
              <w:right w:val="single" w:sz="4" w:space="0" w:color="FF0000"/>
            </w:tcBorders>
            <w:hideMark/>
          </w:tcPr>
          <w:p w14:paraId="776D12A1"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Geobretter</w:t>
            </w:r>
          </w:p>
        </w:tc>
        <w:tc>
          <w:tcPr>
            <w:tcW w:w="3402" w:type="dxa"/>
            <w:tcBorders>
              <w:top w:val="single" w:sz="4" w:space="0" w:color="FF0000"/>
              <w:left w:val="single" w:sz="4" w:space="0" w:color="FF0000"/>
              <w:bottom w:val="single" w:sz="4" w:space="0" w:color="FF0000"/>
              <w:right w:val="single" w:sz="4" w:space="0" w:color="FF0000"/>
            </w:tcBorders>
            <w:hideMark/>
          </w:tcPr>
          <w:p w14:paraId="2E70A526"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835" w:type="dxa"/>
            <w:tcBorders>
              <w:top w:val="single" w:sz="4" w:space="0" w:color="FF0000"/>
              <w:left w:val="single" w:sz="4" w:space="0" w:color="FF0000"/>
              <w:bottom w:val="single" w:sz="4" w:space="0" w:color="FF0000"/>
              <w:right w:val="single" w:sz="4" w:space="0" w:color="FF0000"/>
            </w:tcBorders>
            <w:hideMark/>
          </w:tcPr>
          <w:p w14:paraId="327C7A8C"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r>
      <w:tr w:rsidR="0071381D" w:rsidRPr="0071381D" w14:paraId="261A80C3" w14:textId="77777777" w:rsidTr="003C35E8">
        <w:trPr>
          <w:trHeight w:val="1435"/>
        </w:trPr>
        <w:tc>
          <w:tcPr>
            <w:tcW w:w="460" w:type="dxa"/>
            <w:tcBorders>
              <w:top w:val="nil"/>
              <w:left w:val="nil"/>
              <w:bottom w:val="nil"/>
              <w:right w:val="nil"/>
            </w:tcBorders>
            <w:hideMark/>
          </w:tcPr>
          <w:p w14:paraId="09FFA67D"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1594" w:type="dxa"/>
            <w:vMerge/>
            <w:tcBorders>
              <w:top w:val="single" w:sz="4" w:space="0" w:color="00FF00"/>
              <w:left w:val="single" w:sz="4" w:space="0" w:color="FF0000"/>
              <w:bottom w:val="single" w:sz="4" w:space="0" w:color="FF0000"/>
              <w:right w:val="single" w:sz="4" w:space="0" w:color="FF0000"/>
            </w:tcBorders>
            <w:vAlign w:val="center"/>
            <w:hideMark/>
          </w:tcPr>
          <w:p w14:paraId="2FA2CD39"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986" w:type="dxa"/>
            <w:tcBorders>
              <w:top w:val="single" w:sz="4" w:space="0" w:color="FF0000"/>
              <w:left w:val="single" w:sz="4" w:space="0" w:color="FF0000"/>
              <w:bottom w:val="single" w:sz="4" w:space="0" w:color="FF0000"/>
              <w:right w:val="single" w:sz="4" w:space="0" w:color="FF0000"/>
            </w:tcBorders>
            <w:hideMark/>
          </w:tcPr>
          <w:p w14:paraId="13A7C5F2"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roofErr w:type="spellStart"/>
            <w:r w:rsidRPr="0071381D">
              <w:rPr>
                <w:rFonts w:ascii="Helvetica Neue" w:eastAsia="Times New Roman" w:hAnsi="Helvetica Neue" w:cs="Times New Roman"/>
                <w:color w:val="000000"/>
                <w:sz w:val="20"/>
                <w:szCs w:val="20"/>
                <w:lang w:eastAsia="de-DE"/>
              </w:rPr>
              <w:t>Dienesmaterial</w:t>
            </w:r>
            <w:proofErr w:type="spellEnd"/>
            <w:r w:rsidRPr="0071381D">
              <w:rPr>
                <w:rFonts w:ascii="Helvetica Neue" w:eastAsia="Times New Roman" w:hAnsi="Helvetica Neue" w:cs="Times New Roman"/>
                <w:color w:val="000000"/>
                <w:sz w:val="20"/>
                <w:szCs w:val="20"/>
                <w:lang w:eastAsia="de-DE"/>
              </w:rPr>
              <w:t xml:space="preserve"> in Boxen    (Klasse 1 - 4)         </w:t>
            </w:r>
            <w:proofErr w:type="spellStart"/>
            <w:r w:rsidRPr="0071381D">
              <w:rPr>
                <w:rFonts w:ascii="Helvetica Neue" w:eastAsia="Times New Roman" w:hAnsi="Helvetica Neue" w:cs="Times New Roman"/>
                <w:color w:val="000000"/>
                <w:sz w:val="20"/>
                <w:szCs w:val="20"/>
                <w:lang w:eastAsia="de-DE"/>
              </w:rPr>
              <w:t>Einerwürfel</w:t>
            </w:r>
            <w:proofErr w:type="spellEnd"/>
            <w:r w:rsidRPr="0071381D">
              <w:rPr>
                <w:rFonts w:ascii="Helvetica Neue" w:eastAsia="Times New Roman" w:hAnsi="Helvetica Neue" w:cs="Times New Roman"/>
                <w:color w:val="000000"/>
                <w:sz w:val="20"/>
                <w:szCs w:val="20"/>
                <w:lang w:eastAsia="de-DE"/>
              </w:rPr>
              <w:t>,    Fünferstangen, Zehnerstangen, Hunderterfelder, Tausenderwürfel, Millionenmodell</w:t>
            </w:r>
          </w:p>
        </w:tc>
        <w:tc>
          <w:tcPr>
            <w:tcW w:w="3182" w:type="dxa"/>
            <w:tcBorders>
              <w:top w:val="single" w:sz="4" w:space="0" w:color="FF0000"/>
              <w:left w:val="single" w:sz="4" w:space="0" w:color="FF0000"/>
              <w:bottom w:val="single" w:sz="4" w:space="0" w:color="FF0000"/>
              <w:right w:val="single" w:sz="4" w:space="0" w:color="FF0000"/>
            </w:tcBorders>
            <w:hideMark/>
          </w:tcPr>
          <w:p w14:paraId="26619E45"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Geometrische Körper: Materialbox geometrische Körper,                                     Materialbox Körper und Körpernetze,         Materialbox bunte Körper und Aufgabenkarten</w:t>
            </w:r>
          </w:p>
        </w:tc>
        <w:tc>
          <w:tcPr>
            <w:tcW w:w="3402" w:type="dxa"/>
            <w:tcBorders>
              <w:top w:val="single" w:sz="4" w:space="0" w:color="FF0000"/>
              <w:left w:val="single" w:sz="4" w:space="0" w:color="FF0000"/>
              <w:bottom w:val="single" w:sz="4" w:space="0" w:color="FF0000"/>
              <w:right w:val="single" w:sz="4" w:space="0" w:color="FF0000"/>
            </w:tcBorders>
            <w:hideMark/>
          </w:tcPr>
          <w:p w14:paraId="0A01903E" w14:textId="0424DCCC"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Lernuhren klein</w:t>
            </w:r>
            <w:r w:rsidR="003C35E8">
              <w:rPr>
                <w:rFonts w:ascii="Helvetica Neue" w:eastAsia="Times New Roman" w:hAnsi="Helvetica Neue" w:cs="Times New Roman"/>
                <w:color w:val="000000"/>
                <w:sz w:val="20"/>
                <w:szCs w:val="20"/>
                <w:lang w:eastAsia="de-DE"/>
              </w:rPr>
              <w:t>,</w:t>
            </w:r>
            <w:r w:rsidRPr="0071381D">
              <w:rPr>
                <w:rFonts w:ascii="Helvetica Neue" w:eastAsia="Times New Roman" w:hAnsi="Helvetica Neue" w:cs="Times New Roman"/>
                <w:color w:val="000000"/>
                <w:sz w:val="20"/>
                <w:szCs w:val="20"/>
                <w:lang w:eastAsia="de-DE"/>
              </w:rPr>
              <w:t xml:space="preserve"> </w:t>
            </w:r>
            <w:proofErr w:type="spellStart"/>
            <w:r w:rsidRPr="0071381D">
              <w:rPr>
                <w:rFonts w:ascii="Helvetica Neue" w:eastAsia="Times New Roman" w:hAnsi="Helvetica Neue" w:cs="Times New Roman"/>
                <w:color w:val="000000"/>
                <w:sz w:val="20"/>
                <w:szCs w:val="20"/>
                <w:lang w:eastAsia="de-DE"/>
              </w:rPr>
              <w:t>Lernuhr</w:t>
            </w:r>
            <w:proofErr w:type="spellEnd"/>
            <w:r w:rsidRPr="0071381D">
              <w:rPr>
                <w:rFonts w:ascii="Helvetica Neue" w:eastAsia="Times New Roman" w:hAnsi="Helvetica Neue" w:cs="Times New Roman"/>
                <w:color w:val="000000"/>
                <w:sz w:val="20"/>
                <w:szCs w:val="20"/>
                <w:lang w:eastAsia="de-DE"/>
              </w:rPr>
              <w:t xml:space="preserve"> groß</w:t>
            </w:r>
          </w:p>
        </w:tc>
        <w:tc>
          <w:tcPr>
            <w:tcW w:w="2835" w:type="dxa"/>
            <w:tcBorders>
              <w:top w:val="single" w:sz="4" w:space="0" w:color="FF0000"/>
              <w:left w:val="single" w:sz="4" w:space="0" w:color="FF0000"/>
              <w:bottom w:val="single" w:sz="4" w:space="0" w:color="FF0000"/>
              <w:right w:val="single" w:sz="4" w:space="0" w:color="FF0000"/>
            </w:tcBorders>
            <w:hideMark/>
          </w:tcPr>
          <w:p w14:paraId="79073F76"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r>
      <w:tr w:rsidR="0071381D" w:rsidRPr="0071381D" w14:paraId="5D0F8D84" w14:textId="77777777" w:rsidTr="0071381D">
        <w:trPr>
          <w:trHeight w:val="630"/>
        </w:trPr>
        <w:tc>
          <w:tcPr>
            <w:tcW w:w="460" w:type="dxa"/>
            <w:tcBorders>
              <w:top w:val="nil"/>
              <w:left w:val="nil"/>
              <w:bottom w:val="nil"/>
              <w:right w:val="nil"/>
            </w:tcBorders>
            <w:hideMark/>
          </w:tcPr>
          <w:p w14:paraId="61CA8C15"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1594" w:type="dxa"/>
            <w:vMerge/>
            <w:tcBorders>
              <w:top w:val="single" w:sz="4" w:space="0" w:color="00FF00"/>
              <w:left w:val="single" w:sz="4" w:space="0" w:color="FF0000"/>
              <w:bottom w:val="single" w:sz="4" w:space="0" w:color="FF0000"/>
              <w:right w:val="single" w:sz="4" w:space="0" w:color="FF0000"/>
            </w:tcBorders>
            <w:vAlign w:val="center"/>
            <w:hideMark/>
          </w:tcPr>
          <w:p w14:paraId="326CFA44"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986" w:type="dxa"/>
            <w:tcBorders>
              <w:top w:val="single" w:sz="4" w:space="0" w:color="FF0000"/>
              <w:left w:val="single" w:sz="4" w:space="0" w:color="FF0000"/>
              <w:bottom w:val="single" w:sz="4" w:space="0" w:color="FF0000"/>
              <w:right w:val="single" w:sz="4" w:space="0" w:color="FF0000"/>
            </w:tcBorders>
            <w:hideMark/>
          </w:tcPr>
          <w:p w14:paraId="19C9C71E"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roofErr w:type="spellStart"/>
            <w:r w:rsidRPr="0071381D">
              <w:rPr>
                <w:rFonts w:ascii="Helvetica Neue" w:eastAsia="Times New Roman" w:hAnsi="Helvetica Neue" w:cs="Times New Roman"/>
                <w:color w:val="000000"/>
                <w:sz w:val="20"/>
                <w:szCs w:val="20"/>
                <w:lang w:eastAsia="de-DE"/>
              </w:rPr>
              <w:t>Einmaleinstafeln</w:t>
            </w:r>
            <w:proofErr w:type="spellEnd"/>
          </w:p>
        </w:tc>
        <w:tc>
          <w:tcPr>
            <w:tcW w:w="3182" w:type="dxa"/>
            <w:tcBorders>
              <w:top w:val="single" w:sz="4" w:space="0" w:color="FF0000"/>
              <w:left w:val="single" w:sz="4" w:space="0" w:color="FF0000"/>
              <w:bottom w:val="single" w:sz="4" w:space="0" w:color="FF0000"/>
              <w:right w:val="single" w:sz="4" w:space="0" w:color="FF0000"/>
            </w:tcBorders>
            <w:hideMark/>
          </w:tcPr>
          <w:p w14:paraId="6CE87727"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Würfel zum Bauen und Aufgabenkarten</w:t>
            </w:r>
          </w:p>
        </w:tc>
        <w:tc>
          <w:tcPr>
            <w:tcW w:w="3402" w:type="dxa"/>
            <w:tcBorders>
              <w:top w:val="single" w:sz="4" w:space="0" w:color="FF0000"/>
              <w:left w:val="single" w:sz="4" w:space="0" w:color="FF0000"/>
              <w:bottom w:val="single" w:sz="4" w:space="0" w:color="FF0000"/>
              <w:right w:val="single" w:sz="4" w:space="0" w:color="FF0000"/>
            </w:tcBorders>
            <w:hideMark/>
          </w:tcPr>
          <w:p w14:paraId="2D300848"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835" w:type="dxa"/>
            <w:tcBorders>
              <w:top w:val="single" w:sz="4" w:space="0" w:color="FF0000"/>
              <w:left w:val="single" w:sz="4" w:space="0" w:color="FF0000"/>
              <w:bottom w:val="single" w:sz="4" w:space="0" w:color="FF0000"/>
              <w:right w:val="single" w:sz="4" w:space="0" w:color="FF0000"/>
            </w:tcBorders>
            <w:hideMark/>
          </w:tcPr>
          <w:p w14:paraId="26BA8867"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r>
      <w:tr w:rsidR="0071381D" w:rsidRPr="0071381D" w14:paraId="0A044893" w14:textId="77777777" w:rsidTr="0071381D">
        <w:trPr>
          <w:trHeight w:val="390"/>
        </w:trPr>
        <w:tc>
          <w:tcPr>
            <w:tcW w:w="460" w:type="dxa"/>
            <w:tcBorders>
              <w:top w:val="nil"/>
              <w:left w:val="nil"/>
              <w:bottom w:val="nil"/>
              <w:right w:val="nil"/>
            </w:tcBorders>
            <w:hideMark/>
          </w:tcPr>
          <w:p w14:paraId="38B4E056"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1594" w:type="dxa"/>
            <w:tcBorders>
              <w:top w:val="single" w:sz="4" w:space="0" w:color="FF0000"/>
              <w:left w:val="single" w:sz="4" w:space="0" w:color="FF0000"/>
              <w:bottom w:val="single" w:sz="4" w:space="0" w:color="FF0000"/>
              <w:right w:val="single" w:sz="4" w:space="0" w:color="FF0000"/>
            </w:tcBorders>
            <w:hideMark/>
          </w:tcPr>
          <w:p w14:paraId="0E0F25DA"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Knobelaufgaben</w:t>
            </w:r>
          </w:p>
        </w:tc>
        <w:tc>
          <w:tcPr>
            <w:tcW w:w="12405" w:type="dxa"/>
            <w:gridSpan w:val="4"/>
            <w:tcBorders>
              <w:top w:val="single" w:sz="4" w:space="0" w:color="FF0000"/>
              <w:left w:val="single" w:sz="4" w:space="0" w:color="FF0000"/>
              <w:bottom w:val="single" w:sz="4" w:space="0" w:color="FF0000"/>
              <w:right w:val="single" w:sz="4" w:space="0" w:color="FF0000"/>
            </w:tcBorders>
            <w:hideMark/>
          </w:tcPr>
          <w:p w14:paraId="762BD12B"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Verschiedene Stufen (1,2,3), Känguru-Rechnen, Kombinatorik</w:t>
            </w:r>
          </w:p>
        </w:tc>
      </w:tr>
      <w:tr w:rsidR="0071381D" w:rsidRPr="0071381D" w14:paraId="71EB61C5" w14:textId="77777777" w:rsidTr="0071381D">
        <w:trPr>
          <w:trHeight w:val="390"/>
        </w:trPr>
        <w:tc>
          <w:tcPr>
            <w:tcW w:w="460" w:type="dxa"/>
            <w:tcBorders>
              <w:top w:val="nil"/>
              <w:left w:val="nil"/>
              <w:bottom w:val="nil"/>
              <w:right w:val="nil"/>
            </w:tcBorders>
            <w:hideMark/>
          </w:tcPr>
          <w:p w14:paraId="6160DCE2"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1594" w:type="dxa"/>
            <w:tcBorders>
              <w:top w:val="single" w:sz="4" w:space="0" w:color="FF0000"/>
              <w:left w:val="single" w:sz="4" w:space="0" w:color="FF0000"/>
              <w:bottom w:val="single" w:sz="4" w:space="0" w:color="FF0000"/>
              <w:right w:val="single" w:sz="4" w:space="0" w:color="FF0000"/>
            </w:tcBorders>
            <w:hideMark/>
          </w:tcPr>
          <w:p w14:paraId="5C06ADC1"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Logico</w:t>
            </w:r>
          </w:p>
        </w:tc>
        <w:tc>
          <w:tcPr>
            <w:tcW w:w="12405" w:type="dxa"/>
            <w:gridSpan w:val="4"/>
            <w:tcBorders>
              <w:top w:val="single" w:sz="4" w:space="0" w:color="FF0000"/>
              <w:left w:val="single" w:sz="4" w:space="0" w:color="FF0000"/>
              <w:bottom w:val="single" w:sz="4" w:space="0" w:color="FF0000"/>
              <w:right w:val="single" w:sz="4" w:space="0" w:color="FF0000"/>
            </w:tcBorders>
            <w:hideMark/>
          </w:tcPr>
          <w:p w14:paraId="0744B549"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Logico Piccolo und Logico Maximo (Bsp.: Zahlenraum bis 20, Geometrie)</w:t>
            </w:r>
          </w:p>
        </w:tc>
      </w:tr>
      <w:tr w:rsidR="0071381D" w:rsidRPr="0071381D" w14:paraId="2FC978C7" w14:textId="77777777" w:rsidTr="0071381D">
        <w:trPr>
          <w:trHeight w:val="390"/>
        </w:trPr>
        <w:tc>
          <w:tcPr>
            <w:tcW w:w="460" w:type="dxa"/>
            <w:tcBorders>
              <w:top w:val="nil"/>
              <w:left w:val="nil"/>
              <w:bottom w:val="nil"/>
              <w:right w:val="nil"/>
            </w:tcBorders>
            <w:hideMark/>
          </w:tcPr>
          <w:p w14:paraId="6E12C1DE"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1594" w:type="dxa"/>
            <w:tcBorders>
              <w:top w:val="single" w:sz="4" w:space="0" w:color="FF0000"/>
              <w:left w:val="single" w:sz="4" w:space="0" w:color="FF0000"/>
              <w:bottom w:val="single" w:sz="4" w:space="0" w:color="FF0000"/>
              <w:right w:val="single" w:sz="4" w:space="0" w:color="FF0000"/>
            </w:tcBorders>
            <w:hideMark/>
          </w:tcPr>
          <w:p w14:paraId="60A452DD"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Mini </w:t>
            </w:r>
            <w:proofErr w:type="spellStart"/>
            <w:r w:rsidRPr="0071381D">
              <w:rPr>
                <w:rFonts w:ascii="Helvetica Neue" w:eastAsia="Times New Roman" w:hAnsi="Helvetica Neue" w:cs="Times New Roman"/>
                <w:color w:val="000000"/>
                <w:sz w:val="20"/>
                <w:szCs w:val="20"/>
                <w:lang w:eastAsia="de-DE"/>
              </w:rPr>
              <w:t>Lük</w:t>
            </w:r>
            <w:proofErr w:type="spellEnd"/>
          </w:p>
        </w:tc>
        <w:tc>
          <w:tcPr>
            <w:tcW w:w="12405" w:type="dxa"/>
            <w:gridSpan w:val="4"/>
            <w:tcBorders>
              <w:top w:val="single" w:sz="4" w:space="0" w:color="FF0000"/>
              <w:left w:val="single" w:sz="4" w:space="0" w:color="FF0000"/>
              <w:bottom w:val="single" w:sz="4" w:space="0" w:color="FF0000"/>
              <w:right w:val="single" w:sz="4" w:space="0" w:color="FF0000"/>
            </w:tcBorders>
            <w:hideMark/>
          </w:tcPr>
          <w:p w14:paraId="1B0BD3CF"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Zu verschiedenen Inhaltsfeldern (Bsp.: Einmaleins, Geometrie)</w:t>
            </w:r>
          </w:p>
        </w:tc>
      </w:tr>
      <w:tr w:rsidR="0071381D" w:rsidRPr="0071381D" w14:paraId="2EFEB2D7" w14:textId="77777777" w:rsidTr="0071381D">
        <w:trPr>
          <w:trHeight w:val="1110"/>
        </w:trPr>
        <w:tc>
          <w:tcPr>
            <w:tcW w:w="460" w:type="dxa"/>
            <w:tcBorders>
              <w:top w:val="nil"/>
              <w:left w:val="nil"/>
              <w:bottom w:val="nil"/>
              <w:right w:val="nil"/>
            </w:tcBorders>
            <w:hideMark/>
          </w:tcPr>
          <w:p w14:paraId="5F2B3632"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1594" w:type="dxa"/>
            <w:vMerge w:val="restart"/>
            <w:tcBorders>
              <w:top w:val="single" w:sz="4" w:space="0" w:color="FF0000"/>
              <w:left w:val="single" w:sz="4" w:space="0" w:color="FF0000"/>
              <w:bottom w:val="single" w:sz="4" w:space="0" w:color="FF0000"/>
              <w:right w:val="single" w:sz="4" w:space="0" w:color="FF0000"/>
            </w:tcBorders>
            <w:hideMark/>
          </w:tcPr>
          <w:p w14:paraId="17CAF615"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Rechenspiele         </w:t>
            </w:r>
          </w:p>
        </w:tc>
        <w:tc>
          <w:tcPr>
            <w:tcW w:w="2986" w:type="dxa"/>
            <w:tcBorders>
              <w:top w:val="single" w:sz="4" w:space="0" w:color="FF0000"/>
              <w:left w:val="single" w:sz="4" w:space="0" w:color="FF0000"/>
              <w:bottom w:val="single" w:sz="4" w:space="0" w:color="FF0000"/>
              <w:right w:val="single" w:sz="4" w:space="0" w:color="FF0000"/>
            </w:tcBorders>
            <w:hideMark/>
          </w:tcPr>
          <w:p w14:paraId="604F35E7"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Zahlenraum bis 20    (Zählen, Ich spiele Einkaufen, Erstes Rechnen, Mein erstes Rechenspiel, Rechenkapitän)</w:t>
            </w:r>
          </w:p>
        </w:tc>
        <w:tc>
          <w:tcPr>
            <w:tcW w:w="3182" w:type="dxa"/>
            <w:tcBorders>
              <w:top w:val="single" w:sz="4" w:space="0" w:color="FF0000"/>
              <w:left w:val="single" w:sz="4" w:space="0" w:color="FF0000"/>
              <w:bottom w:val="single" w:sz="4" w:space="0" w:color="FF0000"/>
              <w:right w:val="single" w:sz="4" w:space="0" w:color="FF0000"/>
            </w:tcBorders>
            <w:hideMark/>
          </w:tcPr>
          <w:p w14:paraId="59D3DA8C"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Spiegel Tangram </w:t>
            </w:r>
          </w:p>
        </w:tc>
        <w:tc>
          <w:tcPr>
            <w:tcW w:w="3402" w:type="dxa"/>
            <w:tcBorders>
              <w:top w:val="single" w:sz="4" w:space="0" w:color="FF0000"/>
              <w:left w:val="single" w:sz="4" w:space="0" w:color="FF0000"/>
              <w:bottom w:val="single" w:sz="4" w:space="0" w:color="FF0000"/>
              <w:right w:val="single" w:sz="4" w:space="0" w:color="FF0000"/>
            </w:tcBorders>
            <w:hideMark/>
          </w:tcPr>
          <w:p w14:paraId="2F7421D3"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Kennst du die Uhr? Uhrenpuzzle               Uhrenlotto              Uhrendomino</w:t>
            </w:r>
          </w:p>
        </w:tc>
        <w:tc>
          <w:tcPr>
            <w:tcW w:w="2835" w:type="dxa"/>
            <w:tcBorders>
              <w:top w:val="single" w:sz="4" w:space="0" w:color="FF0000"/>
              <w:left w:val="single" w:sz="4" w:space="0" w:color="FF0000"/>
              <w:bottom w:val="single" w:sz="4" w:space="0" w:color="FF0000"/>
              <w:right w:val="single" w:sz="4" w:space="0" w:color="FF0000"/>
            </w:tcBorders>
            <w:hideMark/>
          </w:tcPr>
          <w:p w14:paraId="154263E3"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r>
      <w:tr w:rsidR="0071381D" w:rsidRPr="0071381D" w14:paraId="2420DD8C" w14:textId="77777777" w:rsidTr="0071381D">
        <w:trPr>
          <w:trHeight w:val="870"/>
        </w:trPr>
        <w:tc>
          <w:tcPr>
            <w:tcW w:w="460" w:type="dxa"/>
            <w:tcBorders>
              <w:top w:val="nil"/>
              <w:left w:val="nil"/>
              <w:bottom w:val="nil"/>
              <w:right w:val="nil"/>
            </w:tcBorders>
            <w:hideMark/>
          </w:tcPr>
          <w:p w14:paraId="7C1F9E7F"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1594" w:type="dxa"/>
            <w:vMerge/>
            <w:tcBorders>
              <w:top w:val="single" w:sz="4" w:space="0" w:color="FF0000"/>
              <w:left w:val="single" w:sz="4" w:space="0" w:color="FF0000"/>
              <w:bottom w:val="single" w:sz="4" w:space="0" w:color="FF0000"/>
              <w:right w:val="single" w:sz="4" w:space="0" w:color="FF0000"/>
            </w:tcBorders>
            <w:vAlign w:val="center"/>
            <w:hideMark/>
          </w:tcPr>
          <w:p w14:paraId="64105769"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2986" w:type="dxa"/>
            <w:tcBorders>
              <w:top w:val="single" w:sz="4" w:space="0" w:color="FF0000"/>
              <w:left w:val="single" w:sz="4" w:space="0" w:color="FF0000"/>
              <w:bottom w:val="single" w:sz="4" w:space="0" w:color="FF0000"/>
              <w:right w:val="single" w:sz="4" w:space="0" w:color="FF0000"/>
            </w:tcBorders>
            <w:hideMark/>
          </w:tcPr>
          <w:p w14:paraId="61F638ED"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r w:rsidRPr="0071381D">
              <w:rPr>
                <w:rFonts w:ascii="Helvetica Neue" w:eastAsia="Times New Roman" w:hAnsi="Helvetica Neue" w:cs="Times New Roman"/>
                <w:color w:val="000000"/>
                <w:sz w:val="20"/>
                <w:szCs w:val="20"/>
                <w:lang w:eastAsia="de-DE"/>
              </w:rPr>
              <w:t xml:space="preserve">Zahlenraum bis 100 (Rechenspiel zum Einmaleins, Puzzle (50 Teile), Rechenspiel im Hunderterraum, </w:t>
            </w:r>
          </w:p>
        </w:tc>
        <w:tc>
          <w:tcPr>
            <w:tcW w:w="3182" w:type="dxa"/>
            <w:tcBorders>
              <w:top w:val="single" w:sz="4" w:space="0" w:color="FF0000"/>
              <w:left w:val="single" w:sz="4" w:space="0" w:color="FF0000"/>
              <w:bottom w:val="single" w:sz="4" w:space="0" w:color="FF0000"/>
              <w:right w:val="single" w:sz="4" w:space="0" w:color="FF0000"/>
            </w:tcBorders>
            <w:hideMark/>
          </w:tcPr>
          <w:p w14:paraId="3DF2B783" w14:textId="77777777" w:rsidR="0071381D" w:rsidRPr="0071381D" w:rsidRDefault="0071381D" w:rsidP="0071381D">
            <w:pPr>
              <w:spacing w:after="0" w:line="240" w:lineRule="auto"/>
              <w:rPr>
                <w:rFonts w:ascii="Helvetica Neue" w:eastAsia="Times New Roman" w:hAnsi="Helvetica Neue" w:cs="Times New Roman"/>
                <w:color w:val="000000"/>
                <w:sz w:val="20"/>
                <w:szCs w:val="20"/>
                <w:lang w:eastAsia="de-DE"/>
              </w:rPr>
            </w:pPr>
          </w:p>
        </w:tc>
        <w:tc>
          <w:tcPr>
            <w:tcW w:w="3402" w:type="dxa"/>
            <w:tcBorders>
              <w:top w:val="single" w:sz="4" w:space="0" w:color="FF0000"/>
              <w:left w:val="single" w:sz="4" w:space="0" w:color="FF0000"/>
              <w:bottom w:val="single" w:sz="4" w:space="0" w:color="FF0000"/>
              <w:right w:val="single" w:sz="4" w:space="0" w:color="FF0000"/>
            </w:tcBorders>
            <w:hideMark/>
          </w:tcPr>
          <w:p w14:paraId="2376E725"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c>
          <w:tcPr>
            <w:tcW w:w="2835" w:type="dxa"/>
            <w:tcBorders>
              <w:top w:val="single" w:sz="4" w:space="0" w:color="FF0000"/>
              <w:left w:val="single" w:sz="4" w:space="0" w:color="FF0000"/>
              <w:bottom w:val="single" w:sz="4" w:space="0" w:color="FF0000"/>
              <w:right w:val="single" w:sz="4" w:space="0" w:color="FF0000"/>
            </w:tcBorders>
            <w:hideMark/>
          </w:tcPr>
          <w:p w14:paraId="238E4604" w14:textId="77777777" w:rsidR="0071381D" w:rsidRPr="0071381D" w:rsidRDefault="0071381D" w:rsidP="0071381D">
            <w:pPr>
              <w:spacing w:after="0" w:line="240" w:lineRule="auto"/>
              <w:rPr>
                <w:rFonts w:ascii="Times New Roman" w:eastAsia="Times New Roman" w:hAnsi="Times New Roman" w:cs="Times New Roman"/>
                <w:sz w:val="20"/>
                <w:szCs w:val="20"/>
                <w:lang w:eastAsia="de-DE"/>
              </w:rPr>
            </w:pPr>
          </w:p>
        </w:tc>
      </w:tr>
    </w:tbl>
    <w:p w14:paraId="413890AB" w14:textId="7C8B29ED" w:rsidR="00AB5CDA" w:rsidRDefault="00AB5CDA" w:rsidP="00B640DE">
      <w:pPr>
        <w:rPr>
          <w:rFonts w:ascii="Century Gothic" w:hAnsi="Century Gothic" w:cs="Times-Roman"/>
          <w:sz w:val="16"/>
          <w:szCs w:val="16"/>
        </w:rPr>
      </w:pPr>
    </w:p>
    <w:p w14:paraId="01D46C00" w14:textId="4D3FFC10" w:rsidR="006779D4" w:rsidRDefault="006779D4" w:rsidP="00B640DE">
      <w:pPr>
        <w:rPr>
          <w:rFonts w:ascii="Century Gothic" w:hAnsi="Century Gothic" w:cs="Times-Roman"/>
          <w:sz w:val="16"/>
          <w:szCs w:val="16"/>
        </w:rPr>
      </w:pPr>
    </w:p>
    <w:p w14:paraId="2AB5D745" w14:textId="788AEF03" w:rsidR="006779D4" w:rsidRDefault="006779D4" w:rsidP="00B640DE">
      <w:pPr>
        <w:rPr>
          <w:rFonts w:ascii="Century Gothic" w:hAnsi="Century Gothic" w:cs="Times-Roman"/>
          <w:sz w:val="16"/>
          <w:szCs w:val="16"/>
        </w:rPr>
      </w:pPr>
    </w:p>
    <w:p w14:paraId="05003F54" w14:textId="758A2918" w:rsidR="0071381D" w:rsidRDefault="0071381D" w:rsidP="00B640DE">
      <w:pPr>
        <w:rPr>
          <w:rFonts w:ascii="Century Gothic" w:hAnsi="Century Gothic" w:cs="Times-Roman"/>
          <w:sz w:val="16"/>
          <w:szCs w:val="16"/>
        </w:rPr>
      </w:pPr>
    </w:p>
    <w:p w14:paraId="505764AB" w14:textId="43BDE424" w:rsidR="0071381D" w:rsidRDefault="0071381D" w:rsidP="00B640DE">
      <w:pPr>
        <w:rPr>
          <w:rFonts w:ascii="Century Gothic" w:hAnsi="Century Gothic" w:cs="Times-Roman"/>
          <w:sz w:val="16"/>
          <w:szCs w:val="16"/>
        </w:rPr>
      </w:pPr>
    </w:p>
    <w:p w14:paraId="66E601C2" w14:textId="20DE50A9" w:rsidR="0071381D" w:rsidRDefault="0071381D" w:rsidP="00B640DE">
      <w:pPr>
        <w:rPr>
          <w:rFonts w:ascii="Century Gothic" w:hAnsi="Century Gothic" w:cs="Times-Roman"/>
          <w:sz w:val="16"/>
          <w:szCs w:val="16"/>
        </w:rPr>
      </w:pPr>
    </w:p>
    <w:sectPr w:rsidR="0071381D" w:rsidSect="0071381D">
      <w:pgSz w:w="16838" w:h="11906"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397" w14:textId="77777777" w:rsidR="00B74863" w:rsidRDefault="00B74863" w:rsidP="00CD11DD">
      <w:pPr>
        <w:spacing w:after="0" w:line="240" w:lineRule="auto"/>
      </w:pPr>
      <w:r>
        <w:separator/>
      </w:r>
    </w:p>
  </w:endnote>
  <w:endnote w:type="continuationSeparator" w:id="0">
    <w:p w14:paraId="23F1484F" w14:textId="77777777" w:rsidR="00B74863" w:rsidRDefault="00B74863" w:rsidP="00CD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3F87" w14:textId="77777777" w:rsidR="00B74863" w:rsidRDefault="00B74863" w:rsidP="00CD11DD">
      <w:pPr>
        <w:spacing w:after="0" w:line="240" w:lineRule="auto"/>
      </w:pPr>
      <w:r>
        <w:separator/>
      </w:r>
    </w:p>
  </w:footnote>
  <w:footnote w:type="continuationSeparator" w:id="0">
    <w:p w14:paraId="730A404C" w14:textId="77777777" w:rsidR="00B74863" w:rsidRDefault="00B74863" w:rsidP="00CD11DD">
      <w:pPr>
        <w:spacing w:after="0" w:line="240" w:lineRule="auto"/>
      </w:pPr>
      <w:r>
        <w:continuationSeparator/>
      </w:r>
    </w:p>
  </w:footnote>
  <w:footnote w:id="1">
    <w:p w14:paraId="1B16E51D" w14:textId="126D61D0" w:rsidR="00E65089" w:rsidRPr="006779D4" w:rsidRDefault="00E65089">
      <w:pPr>
        <w:rPr>
          <w:rFonts w:ascii="Century Gothic" w:hAnsi="Century Gothic"/>
          <w:sz w:val="16"/>
          <w:szCs w:val="16"/>
        </w:rPr>
      </w:pPr>
      <w:r w:rsidRPr="006779D4">
        <w:rPr>
          <w:rStyle w:val="FunotentextZchn"/>
          <w:rFonts w:ascii="Century Gothic" w:hAnsi="Century Gothic"/>
          <w:sz w:val="16"/>
          <w:szCs w:val="16"/>
        </w:rPr>
        <w:footnoteRef/>
      </w:r>
      <w:r w:rsidRPr="006779D4">
        <w:rPr>
          <w:rFonts w:ascii="Century Gothic" w:hAnsi="Century Gothic"/>
          <w:sz w:val="16"/>
          <w:szCs w:val="16"/>
        </w:rPr>
        <w:t xml:space="preserve"> </w:t>
      </w:r>
      <w:r w:rsidRPr="006779D4">
        <w:rPr>
          <w:rFonts w:ascii="Century Gothic" w:hAnsi="Century Gothic" w:cs="Arial"/>
          <w:sz w:val="16"/>
          <w:szCs w:val="16"/>
        </w:rPr>
        <w:t xml:space="preserve">Hessisches Kultusministerium.2011. </w:t>
      </w:r>
      <w:r w:rsidRPr="006779D4">
        <w:rPr>
          <w:rFonts w:ascii="Century Gothic" w:hAnsi="Century Gothic" w:cs="Arial"/>
          <w:i/>
          <w:sz w:val="16"/>
          <w:szCs w:val="16"/>
        </w:rPr>
        <w:t>Bildungsstandards und Inhaltsfelder. Das neue Kerncurriculum für Hessen. Primarstufe. Mathematik.</w:t>
      </w:r>
      <w:r w:rsidRPr="006779D4">
        <w:rPr>
          <w:rFonts w:ascii="Century Gothic" w:hAnsi="Century Gothic" w:cs="Arial"/>
          <w:sz w:val="16"/>
          <w:szCs w:val="16"/>
        </w:rPr>
        <w:t xml:space="preserve"> Wiesbaden</w:t>
      </w:r>
    </w:p>
  </w:footnote>
  <w:footnote w:id="2">
    <w:p w14:paraId="5640B701" w14:textId="025C0DAA" w:rsidR="00E65089" w:rsidRDefault="00E65089">
      <w:r w:rsidRPr="006779D4">
        <w:rPr>
          <w:rStyle w:val="FunotentextZchn"/>
          <w:rFonts w:ascii="Century Gothic" w:hAnsi="Century Gothic"/>
          <w:sz w:val="16"/>
          <w:szCs w:val="16"/>
        </w:rPr>
        <w:footnoteRef/>
      </w:r>
      <w:r w:rsidRPr="006779D4">
        <w:rPr>
          <w:rFonts w:ascii="Century Gothic" w:hAnsi="Century Gothic"/>
          <w:sz w:val="16"/>
          <w:szCs w:val="16"/>
        </w:rPr>
        <w:t xml:space="preserve"> Hessisches Kultusministerium. 2011. Vom Kerncurriculum zum Schulcurriculum. Handreichung für Schulleitungen und Steuergruppen. Seite 11.</w:t>
      </w:r>
      <w:r>
        <w:t xml:space="preserve"> </w:t>
      </w:r>
    </w:p>
  </w:footnote>
  <w:footnote w:id="3">
    <w:p w14:paraId="645660E3" w14:textId="6D1A1A3D" w:rsidR="00737843" w:rsidRDefault="00737843">
      <w:pPr>
        <w:pStyle w:val="Funotentext"/>
      </w:pPr>
      <w:r>
        <w:rPr>
          <w:rStyle w:val="Funotenzeichen"/>
        </w:rPr>
        <w:footnoteRef/>
      </w:r>
      <w:r>
        <w:t xml:space="preserve"> </w:t>
      </w:r>
      <w:r w:rsidRPr="002913ED">
        <w:rPr>
          <w:rFonts w:ascii="Century Gothic" w:hAnsi="Century Gothic"/>
          <w:sz w:val="16"/>
          <w:szCs w:val="16"/>
        </w:rPr>
        <w:t>Hessisches Kulturministerium. 2011. Bildungsstandards und Inhaltsfelder. Das neue Kerncurriculum für Hessen. Primarstufe. Mathematik. Seite 8-13.</w:t>
      </w:r>
    </w:p>
  </w:footnote>
  <w:footnote w:id="4">
    <w:p w14:paraId="4480445C" w14:textId="77777777" w:rsidR="00E65089" w:rsidRPr="00133F9D" w:rsidRDefault="00E65089" w:rsidP="000867AA">
      <w:pPr>
        <w:rPr>
          <w:rFonts w:ascii="Century Gothic" w:hAnsi="Century Gothic"/>
          <w:sz w:val="16"/>
          <w:szCs w:val="16"/>
        </w:rPr>
      </w:pPr>
      <w:r w:rsidRPr="00133F9D">
        <w:rPr>
          <w:rStyle w:val="FunotentextZchn"/>
          <w:rFonts w:ascii="Century Gothic" w:hAnsi="Century Gothic"/>
          <w:sz w:val="16"/>
          <w:szCs w:val="16"/>
        </w:rPr>
        <w:footnoteRef/>
      </w:r>
      <w:r w:rsidRPr="00133F9D">
        <w:rPr>
          <w:rFonts w:ascii="Century Gothic" w:hAnsi="Century Gothic"/>
          <w:sz w:val="16"/>
          <w:szCs w:val="16"/>
        </w:rPr>
        <w:t xml:space="preserve"> KMK. 2004. Beschlüsse der Kultusministerkonferenz. Bildungsstandards im Fach Mathematik für den Primarbereich. Seite 13. </w:t>
      </w:r>
    </w:p>
  </w:footnote>
  <w:footnote w:id="5">
    <w:p w14:paraId="28CFE9EA" w14:textId="7C79893C" w:rsidR="00133F9D" w:rsidRDefault="00133F9D">
      <w:pPr>
        <w:pStyle w:val="Funotentext"/>
      </w:pPr>
      <w:r w:rsidRPr="00133F9D">
        <w:rPr>
          <w:rStyle w:val="Funotenzeichen"/>
          <w:rFonts w:ascii="Century Gothic" w:hAnsi="Century Gothic"/>
          <w:sz w:val="16"/>
          <w:szCs w:val="16"/>
        </w:rPr>
        <w:footnoteRef/>
      </w:r>
      <w:r w:rsidRPr="00133F9D">
        <w:rPr>
          <w:rFonts w:ascii="Century Gothic" w:hAnsi="Century Gothic"/>
          <w:sz w:val="16"/>
          <w:szCs w:val="16"/>
        </w:rPr>
        <w:t xml:space="preserve"> </w:t>
      </w:r>
      <w:hyperlink r:id="rId1" w:history="1">
        <w:r w:rsidRPr="00B64DB9">
          <w:rPr>
            <w:rStyle w:val="Hyperlink"/>
            <w:rFonts w:ascii="Century Gothic" w:hAnsi="Century Gothic"/>
            <w:color w:val="auto"/>
            <w:sz w:val="16"/>
            <w:szCs w:val="16"/>
          </w:rPr>
          <w:t>https://pikas.dzlm.de/</w:t>
        </w:r>
      </w:hyperlink>
      <w:r w:rsidRPr="00B64DB9">
        <w:rPr>
          <w:rFonts w:ascii="Century Gothic" w:hAnsi="Century Gothic"/>
          <w:sz w:val="16"/>
          <w:szCs w:val="16"/>
        </w:rPr>
        <w:t xml:space="preserve"> </w:t>
      </w:r>
      <w:r w:rsidR="00B64DB9" w:rsidRPr="00B64DB9">
        <w:rPr>
          <w:rFonts w:ascii="Century Gothic" w:hAnsi="Century Gothic"/>
          <w:sz w:val="16"/>
          <w:szCs w:val="16"/>
        </w:rPr>
        <w:t>(</w:t>
      </w:r>
      <w:r w:rsidR="00B64DB9">
        <w:rPr>
          <w:rFonts w:ascii="Century Gothic" w:hAnsi="Century Gothic"/>
          <w:sz w:val="16"/>
          <w:szCs w:val="16"/>
        </w:rPr>
        <w:t>Januar 2022</w:t>
      </w:r>
      <w:r w:rsidR="00B64DB9" w:rsidRPr="00B64DB9">
        <w:rPr>
          <w:rFonts w:ascii="Century Gothic" w:hAnsi="Century Gothic"/>
          <w:sz w:val="16"/>
          <w:szCs w:val="16"/>
        </w:rPr>
        <w:t>)</w:t>
      </w:r>
    </w:p>
  </w:footnote>
  <w:footnote w:id="6">
    <w:p w14:paraId="4F4D6F90" w14:textId="2741E11A" w:rsidR="00D91561" w:rsidRPr="00D91561" w:rsidRDefault="00D91561">
      <w:pPr>
        <w:pStyle w:val="Funotentext"/>
        <w:rPr>
          <w:color w:val="000000" w:themeColor="text1"/>
        </w:rPr>
      </w:pPr>
      <w:r w:rsidRPr="00D91561">
        <w:rPr>
          <w:rStyle w:val="Funotenzeichen"/>
          <w:color w:val="000000" w:themeColor="text1"/>
        </w:rPr>
        <w:footnoteRef/>
      </w:r>
      <w:r w:rsidRPr="00D91561">
        <w:rPr>
          <w:color w:val="000000" w:themeColor="text1"/>
        </w:rPr>
        <w:t xml:space="preserve"> Vgl. </w:t>
      </w:r>
      <w:hyperlink r:id="rId2" w:history="1">
        <w:r w:rsidRPr="00D91561">
          <w:rPr>
            <w:rStyle w:val="Hyperlink"/>
            <w:color w:val="000000" w:themeColor="text1"/>
            <w:u w:val="none"/>
          </w:rPr>
          <w:t>https://pikas-mi.dzlm.de/node/224</w:t>
        </w:r>
      </w:hyperlink>
      <w:r w:rsidRPr="00D91561">
        <w:rPr>
          <w:color w:val="000000" w:themeColor="text1"/>
        </w:rPr>
        <w:t xml:space="preserve"> (August 2021)</w:t>
      </w:r>
    </w:p>
  </w:footnote>
  <w:footnote w:id="7">
    <w:p w14:paraId="34EB494F" w14:textId="65404017" w:rsidR="00D91561" w:rsidRDefault="00D91561">
      <w:pPr>
        <w:pStyle w:val="Funotentext"/>
      </w:pPr>
      <w:r w:rsidRPr="00D91561">
        <w:rPr>
          <w:rStyle w:val="Funotenzeichen"/>
          <w:color w:val="000000" w:themeColor="text1"/>
        </w:rPr>
        <w:footnoteRef/>
      </w:r>
      <w:r w:rsidRPr="00D91561">
        <w:rPr>
          <w:color w:val="000000" w:themeColor="text1"/>
        </w:rPr>
        <w:t xml:space="preserve"> </w:t>
      </w:r>
      <w:hyperlink r:id="rId3" w:history="1">
        <w:r w:rsidRPr="00D91561">
          <w:rPr>
            <w:rStyle w:val="Hyperlink"/>
            <w:color w:val="000000" w:themeColor="text1"/>
            <w:u w:val="none"/>
          </w:rPr>
          <w:t>https://pikas-mi.dzlm.de/node/224</w:t>
        </w:r>
      </w:hyperlink>
      <w:r w:rsidRPr="00D91561">
        <w:rPr>
          <w:color w:val="000000" w:themeColor="text1"/>
        </w:rPr>
        <w:t xml:space="preserve"> (August 2021)</w:t>
      </w:r>
    </w:p>
  </w:footnote>
  <w:footnote w:id="8">
    <w:p w14:paraId="2AC9F488" w14:textId="1265F83B" w:rsidR="003072B1" w:rsidRPr="0009295E" w:rsidRDefault="003072B1">
      <w:pPr>
        <w:rPr>
          <w:rFonts w:ascii="Century Gothic" w:hAnsi="Century Gothic"/>
          <w:sz w:val="18"/>
          <w:szCs w:val="18"/>
        </w:rPr>
      </w:pPr>
      <w:r w:rsidRPr="0009295E">
        <w:rPr>
          <w:rStyle w:val="FunotentextZchn"/>
          <w:rFonts w:ascii="Century Gothic" w:hAnsi="Century Gothic"/>
          <w:sz w:val="18"/>
          <w:szCs w:val="18"/>
        </w:rPr>
        <w:footnoteRef/>
      </w:r>
      <w:r w:rsidRPr="0009295E">
        <w:rPr>
          <w:rFonts w:ascii="Century Gothic" w:hAnsi="Century Gothic"/>
          <w:sz w:val="18"/>
          <w:szCs w:val="18"/>
        </w:rPr>
        <w:t xml:space="preserve"> https://pikas.dzlm.de/material-pik/haus-12-mathematische-bildung/haus-1-unterrichtsmaterial/forschermittelplakat (April 2021)</w:t>
      </w:r>
    </w:p>
  </w:footnote>
  <w:footnote w:id="9">
    <w:p w14:paraId="2C2BE860" w14:textId="5ACFC4B6" w:rsidR="00163432" w:rsidRDefault="00163432">
      <w:r w:rsidRPr="0009295E">
        <w:rPr>
          <w:rStyle w:val="FunotentextZchn"/>
          <w:rFonts w:ascii="Century Gothic" w:hAnsi="Century Gothic"/>
          <w:sz w:val="18"/>
          <w:szCs w:val="18"/>
        </w:rPr>
        <w:footnoteRef/>
      </w:r>
      <w:r w:rsidRPr="0009295E">
        <w:rPr>
          <w:rFonts w:ascii="Century Gothic" w:hAnsi="Century Gothic"/>
          <w:sz w:val="18"/>
          <w:szCs w:val="18"/>
        </w:rPr>
        <w:t xml:space="preserve"> https://pikas.dzlm.de/material-pik/herausfordernde-lernangebote/haus-8-unterrichts-material/kommunikation-f%C3%B6rdern/gel%C3%B6scht (April 2021)</w:t>
      </w:r>
    </w:p>
  </w:footnote>
  <w:footnote w:id="10">
    <w:p w14:paraId="53D73AE6" w14:textId="4F104A61" w:rsidR="00E12493" w:rsidRDefault="00E12493">
      <w:pPr>
        <w:pStyle w:val="Funotentext"/>
      </w:pPr>
      <w:r>
        <w:rPr>
          <w:rStyle w:val="Funotenzeichen"/>
        </w:rPr>
        <w:footnoteRef/>
      </w:r>
      <w:r>
        <w:t xml:space="preserve"> Siehe zudem Kapitel 1.4 pädagogische Prinzipien</w:t>
      </w:r>
    </w:p>
  </w:footnote>
  <w:footnote w:id="11">
    <w:p w14:paraId="7F8D8227" w14:textId="2B55A34A" w:rsidR="00E65089" w:rsidRPr="00392CB6" w:rsidRDefault="00E65089">
      <w:pPr>
        <w:rPr>
          <w:rFonts w:ascii="Century Gothic" w:hAnsi="Century Gothic"/>
          <w:sz w:val="16"/>
          <w:szCs w:val="16"/>
        </w:rPr>
      </w:pPr>
      <w:r w:rsidRPr="00392CB6">
        <w:rPr>
          <w:rStyle w:val="FunotentextZchn"/>
          <w:rFonts w:ascii="Century Gothic" w:hAnsi="Century Gothic"/>
          <w:sz w:val="16"/>
          <w:szCs w:val="16"/>
        </w:rPr>
        <w:footnoteRef/>
      </w:r>
      <w:r w:rsidRPr="00392CB6">
        <w:rPr>
          <w:rFonts w:ascii="Century Gothic" w:hAnsi="Century Gothic"/>
          <w:sz w:val="16"/>
          <w:szCs w:val="16"/>
        </w:rPr>
        <w:t xml:space="preserve"> Vgl.: Hessisches Kulturministerium. 2011. Bildungsstandards und Inhaltsfelder. Das neue Kerncurriculum für Hessen. Primarstufe. Mathematik. UND Becherer, Joachim/ Dr. Schulz, Andrea. 2017. Jo-Jo Mathematik 1. Handreichungen für den Unterricht. Cornelsen Verlag. Berlin. Seite 13-28. </w:t>
      </w:r>
    </w:p>
  </w:footnote>
  <w:footnote w:id="12">
    <w:p w14:paraId="31821529" w14:textId="77777777" w:rsidR="00E65089" w:rsidRDefault="00E65089" w:rsidP="00707D8C">
      <w:r w:rsidRPr="00392CB6">
        <w:rPr>
          <w:rStyle w:val="FunotentextZchn"/>
          <w:rFonts w:ascii="Century Gothic" w:hAnsi="Century Gothic"/>
          <w:sz w:val="16"/>
          <w:szCs w:val="16"/>
        </w:rPr>
        <w:footnoteRef/>
      </w:r>
      <w:r w:rsidRPr="00392CB6">
        <w:rPr>
          <w:rFonts w:ascii="Century Gothic" w:hAnsi="Century Gothic"/>
          <w:sz w:val="16"/>
          <w:szCs w:val="16"/>
        </w:rPr>
        <w:t xml:space="preserve"> Im Folgenden wird die Abkürzung </w:t>
      </w:r>
      <w:proofErr w:type="spellStart"/>
      <w:r w:rsidRPr="00392CB6">
        <w:rPr>
          <w:rFonts w:ascii="Century Gothic" w:hAnsi="Century Gothic"/>
          <w:sz w:val="16"/>
          <w:szCs w:val="16"/>
        </w:rPr>
        <w:t>SuS</w:t>
      </w:r>
      <w:proofErr w:type="spellEnd"/>
      <w:r w:rsidRPr="00392CB6">
        <w:rPr>
          <w:rFonts w:ascii="Century Gothic" w:hAnsi="Century Gothic"/>
          <w:sz w:val="16"/>
          <w:szCs w:val="16"/>
        </w:rPr>
        <w:t xml:space="preserve"> für „Schüler und Schülerinnen“ verwendet.</w:t>
      </w:r>
      <w:r>
        <w:t xml:space="preserve"> </w:t>
      </w:r>
    </w:p>
  </w:footnote>
  <w:footnote w:id="13">
    <w:p w14:paraId="34D0BB65" w14:textId="77777777" w:rsidR="0014086D" w:rsidRDefault="0014086D" w:rsidP="0014086D">
      <w:pPr>
        <w:pStyle w:val="Funotentext"/>
      </w:pPr>
      <w:r>
        <w:rPr>
          <w:rStyle w:val="Funotenzeichen"/>
        </w:rPr>
        <w:footnoteRef/>
      </w:r>
      <w:r>
        <w:t xml:space="preserve"> Die Tabelle ist je nach Vereinbarungen in der ersten Gesamtkonferenz jährlich zu aktualisieren. </w:t>
      </w:r>
    </w:p>
  </w:footnote>
  <w:footnote w:id="14">
    <w:p w14:paraId="789DEA8E" w14:textId="5A7DD39E" w:rsidR="004F384C" w:rsidRDefault="004F384C">
      <w:pPr>
        <w:pStyle w:val="Funotentext"/>
      </w:pPr>
      <w:r>
        <w:rPr>
          <w:rStyle w:val="Funotenzeichen"/>
        </w:rPr>
        <w:footnoteRef/>
      </w:r>
      <w:r>
        <w:t xml:space="preserve"> </w:t>
      </w:r>
      <w:r w:rsidRPr="00B4233D">
        <w:rPr>
          <w:rFonts w:ascii="Century Gothic" w:hAnsi="Century Gothic" w:cs="Arial"/>
          <w:sz w:val="18"/>
          <w:szCs w:val="18"/>
        </w:rPr>
        <w:t xml:space="preserve">Verordnung zur Gestaltung des Schulverhältnisses (VOGSV) Vom 19. August 2011. </w:t>
      </w:r>
      <w:r w:rsidRPr="00B4233D">
        <w:rPr>
          <w:rFonts w:ascii="Century Gothic" w:hAnsi="Century Gothic"/>
          <w:sz w:val="18"/>
          <w:szCs w:val="18"/>
        </w:rPr>
        <w:t>Fünfter Teil. §26.</w:t>
      </w:r>
    </w:p>
  </w:footnote>
  <w:footnote w:id="15">
    <w:p w14:paraId="77FAB7F1" w14:textId="77777777" w:rsidR="004F384C" w:rsidRPr="00B4233D" w:rsidRDefault="004F384C" w:rsidP="004F384C">
      <w:pPr>
        <w:rPr>
          <w:rFonts w:ascii="Century Gothic" w:hAnsi="Century Gothic" w:cs="Times-Roman"/>
          <w:sz w:val="18"/>
          <w:szCs w:val="18"/>
        </w:rPr>
      </w:pPr>
      <w:r w:rsidRPr="00B4233D">
        <w:rPr>
          <w:rStyle w:val="Funotenzeichen"/>
          <w:rFonts w:ascii="Century Gothic" w:hAnsi="Century Gothic"/>
          <w:sz w:val="18"/>
          <w:szCs w:val="18"/>
        </w:rPr>
        <w:footnoteRef/>
      </w:r>
      <w:r w:rsidRPr="00B4233D">
        <w:rPr>
          <w:rFonts w:ascii="Century Gothic" w:hAnsi="Century Gothic"/>
          <w:sz w:val="18"/>
          <w:szCs w:val="18"/>
        </w:rPr>
        <w:t xml:space="preserve"> </w:t>
      </w:r>
      <w:hyperlink r:id="rId4" w:history="1">
        <w:r w:rsidRPr="00B4233D">
          <w:rPr>
            <w:rStyle w:val="Hyperlink"/>
            <w:rFonts w:ascii="Century Gothic" w:hAnsi="Century Gothic" w:cs="Times-Roman"/>
            <w:color w:val="auto"/>
            <w:sz w:val="18"/>
            <w:szCs w:val="18"/>
            <w:u w:val="none"/>
          </w:rPr>
          <w:t>https://pikas.dzlm.de/pikasfiles/uploads/upload/Material/Haus_10_-_Beurteilen_und_Rueckmelden/IM/Elterninfos/Elterninfo_Leistungsbewertung_DaszaehltinMathe.pdf</w:t>
        </w:r>
      </w:hyperlink>
      <w:r w:rsidRPr="00B4233D">
        <w:rPr>
          <w:rFonts w:ascii="Century Gothic" w:hAnsi="Century Gothic" w:cs="Times-Roman"/>
          <w:sz w:val="18"/>
          <w:szCs w:val="18"/>
        </w:rPr>
        <w:t xml:space="preserve"> </w:t>
      </w:r>
    </w:p>
  </w:footnote>
  <w:footnote w:id="16">
    <w:p w14:paraId="4D48170D" w14:textId="45B488F2" w:rsidR="004F384C" w:rsidRPr="006857C7" w:rsidRDefault="004F384C">
      <w:pPr>
        <w:pStyle w:val="Funotentext"/>
        <w:rPr>
          <w:rFonts w:asciiTheme="majorHAnsi" w:hAnsiTheme="majorHAnsi" w:cstheme="majorHAnsi"/>
        </w:rPr>
      </w:pPr>
      <w:r>
        <w:rPr>
          <w:rStyle w:val="Funotenzeichen"/>
        </w:rPr>
        <w:footnoteRef/>
      </w:r>
      <w:r>
        <w:t xml:space="preserve"> </w:t>
      </w:r>
      <w:r w:rsidR="00003E3B" w:rsidRPr="006857C7">
        <w:rPr>
          <w:rFonts w:asciiTheme="majorHAnsi" w:hAnsiTheme="majorHAnsi" w:cstheme="majorHAnsi"/>
          <w:color w:val="000000" w:themeColor="text1"/>
          <w:sz w:val="18"/>
          <w:szCs w:val="18"/>
        </w:rPr>
        <w:t>Verordnung zur Gestaltung des Schulverhältnisses (VOGSV) Vom 19. August 2011. Anlage 2 (zu </w:t>
      </w:r>
      <w:hyperlink r:id="rId5" w:tooltip="§ 26 VOGSV, Gesetz, Grundsätze der Leistungsfeststellung und Leistungsbewertung, Verordnung zur Gestaltung des Schulverhältnisses (VOGSV) vom 19. August 2011, gültig ab 16.09.2011" w:history="1">
        <w:r w:rsidR="00003E3B" w:rsidRPr="006857C7">
          <w:rPr>
            <w:rFonts w:asciiTheme="majorHAnsi" w:hAnsiTheme="majorHAnsi" w:cstheme="majorHAnsi"/>
            <w:color w:val="000000" w:themeColor="text1"/>
            <w:sz w:val="18"/>
            <w:szCs w:val="18"/>
          </w:rPr>
          <w:t>§ 26</w:t>
        </w:r>
      </w:hyperlink>
      <w:r w:rsidR="00003E3B" w:rsidRPr="006857C7">
        <w:rPr>
          <w:rFonts w:asciiTheme="majorHAnsi" w:hAnsiTheme="majorHAnsi" w:cstheme="majorHAnsi"/>
          <w:color w:val="000000" w:themeColor="text1"/>
          <w:sz w:val="18"/>
          <w:szCs w:val="18"/>
        </w:rPr>
        <w:t>)</w:t>
      </w:r>
    </w:p>
  </w:footnote>
  <w:footnote w:id="17">
    <w:p w14:paraId="3C57FC76" w14:textId="5FCC24F4" w:rsidR="00003E3B" w:rsidRPr="006857C7" w:rsidRDefault="00003E3B">
      <w:pPr>
        <w:pStyle w:val="Funotentext"/>
        <w:rPr>
          <w:rFonts w:asciiTheme="majorHAnsi" w:hAnsiTheme="majorHAnsi" w:cstheme="majorHAnsi"/>
        </w:rPr>
      </w:pPr>
      <w:r w:rsidRPr="006857C7">
        <w:rPr>
          <w:rStyle w:val="Funotenzeichen"/>
          <w:rFonts w:asciiTheme="majorHAnsi" w:hAnsiTheme="majorHAnsi" w:cstheme="majorHAnsi"/>
        </w:rPr>
        <w:footnoteRef/>
      </w:r>
      <w:r w:rsidRPr="006857C7">
        <w:rPr>
          <w:rFonts w:asciiTheme="majorHAnsi" w:hAnsiTheme="majorHAnsi" w:cstheme="majorHAnsi"/>
        </w:rPr>
        <w:t xml:space="preserve"> </w:t>
      </w:r>
      <w:r w:rsidRPr="006857C7">
        <w:rPr>
          <w:rFonts w:asciiTheme="majorHAnsi" w:hAnsiTheme="majorHAnsi" w:cstheme="majorHAnsi"/>
          <w:color w:val="000000" w:themeColor="text1"/>
          <w:sz w:val="18"/>
          <w:szCs w:val="18"/>
        </w:rPr>
        <w:t>Siehe 2.3 Anforderungsbereiche.</w:t>
      </w:r>
    </w:p>
  </w:footnote>
  <w:footnote w:id="18">
    <w:p w14:paraId="3AE1032D" w14:textId="11A364DF" w:rsidR="00003E3B" w:rsidRDefault="00003E3B">
      <w:pPr>
        <w:pStyle w:val="Funotentext"/>
      </w:pPr>
      <w:r w:rsidRPr="006857C7">
        <w:rPr>
          <w:rStyle w:val="Funotenzeichen"/>
          <w:rFonts w:asciiTheme="majorHAnsi" w:hAnsiTheme="majorHAnsi" w:cstheme="majorHAnsi"/>
        </w:rPr>
        <w:footnoteRef/>
      </w:r>
      <w:r w:rsidRPr="006857C7">
        <w:rPr>
          <w:rFonts w:asciiTheme="majorHAnsi" w:hAnsiTheme="majorHAnsi" w:cstheme="majorHAnsi"/>
        </w:rPr>
        <w:t xml:space="preserve"> </w:t>
      </w:r>
      <w:r w:rsidRPr="006857C7">
        <w:rPr>
          <w:rFonts w:asciiTheme="majorHAnsi" w:hAnsiTheme="majorHAnsi" w:cstheme="majorHAnsi"/>
          <w:sz w:val="16"/>
          <w:szCs w:val="16"/>
        </w:rPr>
        <w:t>Vgl. Fußnote 33</w:t>
      </w:r>
    </w:p>
  </w:footnote>
  <w:footnote w:id="19">
    <w:p w14:paraId="0029CFBC" w14:textId="1ADBB41C" w:rsidR="006857C7" w:rsidRDefault="006857C7">
      <w:pPr>
        <w:pStyle w:val="Funotentext"/>
      </w:pPr>
      <w:r>
        <w:rPr>
          <w:rStyle w:val="Funotenzeichen"/>
        </w:rPr>
        <w:footnoteRef/>
      </w:r>
      <w:r>
        <w:t xml:space="preserve"> </w:t>
      </w:r>
      <w:r w:rsidRPr="00B4233D">
        <w:rPr>
          <w:rFonts w:ascii="Century Gothic" w:hAnsi="Century Gothic" w:cs="Arial"/>
          <w:color w:val="000000" w:themeColor="text1"/>
          <w:sz w:val="18"/>
          <w:szCs w:val="18"/>
        </w:rPr>
        <w:t>Verordnung zur Gestaltung des Schulverhältnisses (VOGSV) Vom 19. August 2011. Anlage 2 (zu </w:t>
      </w:r>
      <w:hyperlink r:id="rId6" w:tooltip="§ 26 VOGSV, Gesetz, Grundsätze der Leistungsfeststellung und Leistungsbewertung, Verordnung zur Gestaltung des Schulverhältnisses (VOGSV) vom 19. August 2011, gültig ab 16.09.2011" w:history="1">
        <w:r w:rsidRPr="00B4233D">
          <w:rPr>
            <w:rFonts w:ascii="Century Gothic" w:hAnsi="Century Gothic" w:cs="Arial"/>
            <w:color w:val="000000" w:themeColor="text1"/>
            <w:sz w:val="18"/>
            <w:szCs w:val="18"/>
          </w:rPr>
          <w:t>§ 26</w:t>
        </w:r>
      </w:hyperlink>
      <w:r w:rsidRPr="00B4233D">
        <w:rPr>
          <w:rFonts w:ascii="Century Gothic" w:hAnsi="Century Gothic"/>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A089" w14:textId="6C06FBFA" w:rsidR="00E65089" w:rsidRDefault="00E65089">
    <w:r w:rsidRPr="008963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9B34" w14:textId="29D9ED09" w:rsidR="002E1A77" w:rsidRDefault="002A7723">
    <w:pPr>
      <w:pStyle w:val="Kopfzeile"/>
    </w:pPr>
    <w:sdt>
      <w:sdtPr>
        <w:alias w:val="Titel"/>
        <w:id w:val="957213262"/>
        <w:showingPlcHdr/>
        <w:dataBinding w:prefixMappings="xmlns:ns0='http://schemas.openxmlformats.org/package/2006/metadata/core-properties' xmlns:ns1='http://purl.org/dc/elements/1.1/'" w:xpath="/ns0:coreProperties[1]/ns1:title[1]" w:storeItemID="{6C3C8BC8-F283-45AE-878A-BAB7291924A1}"/>
        <w:text/>
      </w:sdtPr>
      <w:sdtEndPr/>
      <w:sdtContent>
        <w:r w:rsidR="0010615B">
          <w:t xml:space="preserve">     </w:t>
        </w:r>
      </w:sdtContent>
    </w:sdt>
    <w:r w:rsidR="005B301D" w:rsidRPr="005B30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02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5A2EC4"/>
    <w:multiLevelType w:val="multilevel"/>
    <w:tmpl w:val="7F88EE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BB77BF"/>
    <w:multiLevelType w:val="hybridMultilevel"/>
    <w:tmpl w:val="7BB8C6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B4E285C"/>
    <w:multiLevelType w:val="multilevel"/>
    <w:tmpl w:val="12A46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34CF5"/>
    <w:multiLevelType w:val="hybridMultilevel"/>
    <w:tmpl w:val="33103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A53F4"/>
    <w:multiLevelType w:val="hybridMultilevel"/>
    <w:tmpl w:val="FDF2CC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357F7829"/>
    <w:multiLevelType w:val="hybridMultilevel"/>
    <w:tmpl w:val="212E6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C91401"/>
    <w:multiLevelType w:val="hybridMultilevel"/>
    <w:tmpl w:val="47969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D77221"/>
    <w:multiLevelType w:val="hybridMultilevel"/>
    <w:tmpl w:val="4678B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232774"/>
    <w:multiLevelType w:val="hybridMultilevel"/>
    <w:tmpl w:val="73D64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2738A1"/>
    <w:multiLevelType w:val="multilevel"/>
    <w:tmpl w:val="7BB68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5F76AD"/>
    <w:multiLevelType w:val="hybridMultilevel"/>
    <w:tmpl w:val="385ED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513F91"/>
    <w:multiLevelType w:val="hybridMultilevel"/>
    <w:tmpl w:val="9C1A2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1C20F5"/>
    <w:multiLevelType w:val="hybridMultilevel"/>
    <w:tmpl w:val="F03A8D5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4D220F2"/>
    <w:multiLevelType w:val="hybridMultilevel"/>
    <w:tmpl w:val="3B2C7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51518D"/>
    <w:multiLevelType w:val="hybridMultilevel"/>
    <w:tmpl w:val="C3425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FF30A2"/>
    <w:multiLevelType w:val="hybridMultilevel"/>
    <w:tmpl w:val="FB14E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8C5FC8"/>
    <w:multiLevelType w:val="hybridMultilevel"/>
    <w:tmpl w:val="8E4C7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A1353D"/>
    <w:multiLevelType w:val="multilevel"/>
    <w:tmpl w:val="5D84F0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4"/>
  </w:num>
  <w:num w:numId="4">
    <w:abstractNumId w:val="6"/>
  </w:num>
  <w:num w:numId="5">
    <w:abstractNumId w:val="15"/>
  </w:num>
  <w:num w:numId="6">
    <w:abstractNumId w:val="17"/>
  </w:num>
  <w:num w:numId="7">
    <w:abstractNumId w:val="14"/>
  </w:num>
  <w:num w:numId="8">
    <w:abstractNumId w:val="12"/>
  </w:num>
  <w:num w:numId="9">
    <w:abstractNumId w:val="16"/>
  </w:num>
  <w:num w:numId="10">
    <w:abstractNumId w:val="7"/>
  </w:num>
  <w:num w:numId="11">
    <w:abstractNumId w:val="3"/>
  </w:num>
  <w:num w:numId="12">
    <w:abstractNumId w:val="5"/>
  </w:num>
  <w:num w:numId="13">
    <w:abstractNumId w:val="11"/>
  </w:num>
  <w:num w:numId="14">
    <w:abstractNumId w:val="13"/>
  </w:num>
  <w:num w:numId="15">
    <w:abstractNumId w:val="0"/>
  </w:num>
  <w:num w:numId="16">
    <w:abstractNumId w:val="10"/>
  </w:num>
  <w:num w:numId="17">
    <w:abstractNumId w:val="2"/>
  </w:num>
  <w:num w:numId="18">
    <w:abstractNumId w:val="1"/>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DA"/>
    <w:rsid w:val="00003E3B"/>
    <w:rsid w:val="0000495E"/>
    <w:rsid w:val="000070B0"/>
    <w:rsid w:val="00011BCB"/>
    <w:rsid w:val="00012C7F"/>
    <w:rsid w:val="00014BE5"/>
    <w:rsid w:val="00027B3F"/>
    <w:rsid w:val="00032B76"/>
    <w:rsid w:val="00056F89"/>
    <w:rsid w:val="000621B0"/>
    <w:rsid w:val="000624A3"/>
    <w:rsid w:val="000649C5"/>
    <w:rsid w:val="000867AA"/>
    <w:rsid w:val="0009295E"/>
    <w:rsid w:val="000A0EB5"/>
    <w:rsid w:val="000B2566"/>
    <w:rsid w:val="000D7734"/>
    <w:rsid w:val="000E29CF"/>
    <w:rsid w:val="000F5E5D"/>
    <w:rsid w:val="001027DD"/>
    <w:rsid w:val="00103824"/>
    <w:rsid w:val="001041D0"/>
    <w:rsid w:val="0010565D"/>
    <w:rsid w:val="0010615B"/>
    <w:rsid w:val="00113E18"/>
    <w:rsid w:val="00133F9D"/>
    <w:rsid w:val="0014086D"/>
    <w:rsid w:val="001464BF"/>
    <w:rsid w:val="0014672E"/>
    <w:rsid w:val="0014725D"/>
    <w:rsid w:val="00161494"/>
    <w:rsid w:val="0016316B"/>
    <w:rsid w:val="00163432"/>
    <w:rsid w:val="00170717"/>
    <w:rsid w:val="001731AD"/>
    <w:rsid w:val="001811B0"/>
    <w:rsid w:val="0018698A"/>
    <w:rsid w:val="00194B73"/>
    <w:rsid w:val="001A0EA0"/>
    <w:rsid w:val="001A343B"/>
    <w:rsid w:val="001B233C"/>
    <w:rsid w:val="001C2766"/>
    <w:rsid w:val="001C40E9"/>
    <w:rsid w:val="001D4427"/>
    <w:rsid w:val="001E2B7F"/>
    <w:rsid w:val="00211826"/>
    <w:rsid w:val="0021387C"/>
    <w:rsid w:val="00214599"/>
    <w:rsid w:val="00222DD1"/>
    <w:rsid w:val="00236209"/>
    <w:rsid w:val="002408A3"/>
    <w:rsid w:val="00240A7C"/>
    <w:rsid w:val="0025021A"/>
    <w:rsid w:val="00253F88"/>
    <w:rsid w:val="002577DA"/>
    <w:rsid w:val="00262510"/>
    <w:rsid w:val="002740BC"/>
    <w:rsid w:val="00276766"/>
    <w:rsid w:val="00276A6D"/>
    <w:rsid w:val="00276AFE"/>
    <w:rsid w:val="002913ED"/>
    <w:rsid w:val="0029163B"/>
    <w:rsid w:val="002A7723"/>
    <w:rsid w:val="002C2EF3"/>
    <w:rsid w:val="002C2FF8"/>
    <w:rsid w:val="002C72D3"/>
    <w:rsid w:val="002D0135"/>
    <w:rsid w:val="002E1A77"/>
    <w:rsid w:val="00300636"/>
    <w:rsid w:val="003072B1"/>
    <w:rsid w:val="00307ABD"/>
    <w:rsid w:val="00322470"/>
    <w:rsid w:val="0032530A"/>
    <w:rsid w:val="00335130"/>
    <w:rsid w:val="0034096F"/>
    <w:rsid w:val="00346014"/>
    <w:rsid w:val="00360C63"/>
    <w:rsid w:val="00371A1C"/>
    <w:rsid w:val="00383124"/>
    <w:rsid w:val="00383A2B"/>
    <w:rsid w:val="00392CB6"/>
    <w:rsid w:val="00394645"/>
    <w:rsid w:val="00397723"/>
    <w:rsid w:val="003C24D3"/>
    <w:rsid w:val="003C35E8"/>
    <w:rsid w:val="003D5667"/>
    <w:rsid w:val="003F26E0"/>
    <w:rsid w:val="0040690B"/>
    <w:rsid w:val="00406CEF"/>
    <w:rsid w:val="004346A3"/>
    <w:rsid w:val="00435F21"/>
    <w:rsid w:val="00443772"/>
    <w:rsid w:val="004542DC"/>
    <w:rsid w:val="0045660D"/>
    <w:rsid w:val="00465943"/>
    <w:rsid w:val="0048205A"/>
    <w:rsid w:val="00486236"/>
    <w:rsid w:val="004B0403"/>
    <w:rsid w:val="004B303F"/>
    <w:rsid w:val="004C0274"/>
    <w:rsid w:val="004C1E7E"/>
    <w:rsid w:val="004D7133"/>
    <w:rsid w:val="004F0598"/>
    <w:rsid w:val="004F0AF4"/>
    <w:rsid w:val="004F384C"/>
    <w:rsid w:val="004F65B7"/>
    <w:rsid w:val="00501E21"/>
    <w:rsid w:val="0052584F"/>
    <w:rsid w:val="00531689"/>
    <w:rsid w:val="005425E2"/>
    <w:rsid w:val="005446FE"/>
    <w:rsid w:val="00550E5A"/>
    <w:rsid w:val="00553F09"/>
    <w:rsid w:val="00560AE6"/>
    <w:rsid w:val="00570A81"/>
    <w:rsid w:val="00570DA9"/>
    <w:rsid w:val="00582C7B"/>
    <w:rsid w:val="005B2442"/>
    <w:rsid w:val="005B301D"/>
    <w:rsid w:val="005E0955"/>
    <w:rsid w:val="006040C0"/>
    <w:rsid w:val="00606E6A"/>
    <w:rsid w:val="006110F6"/>
    <w:rsid w:val="00611CC5"/>
    <w:rsid w:val="00614687"/>
    <w:rsid w:val="006176E5"/>
    <w:rsid w:val="00623658"/>
    <w:rsid w:val="0066623F"/>
    <w:rsid w:val="0067265A"/>
    <w:rsid w:val="006779D4"/>
    <w:rsid w:val="006824CD"/>
    <w:rsid w:val="006857C7"/>
    <w:rsid w:val="006A441F"/>
    <w:rsid w:val="006A775B"/>
    <w:rsid w:val="006D4B60"/>
    <w:rsid w:val="006E4162"/>
    <w:rsid w:val="006E6C8D"/>
    <w:rsid w:val="006F591B"/>
    <w:rsid w:val="00707D8C"/>
    <w:rsid w:val="007120CB"/>
    <w:rsid w:val="0071381D"/>
    <w:rsid w:val="007166B9"/>
    <w:rsid w:val="00716C75"/>
    <w:rsid w:val="00724B75"/>
    <w:rsid w:val="00724BC3"/>
    <w:rsid w:val="007308F2"/>
    <w:rsid w:val="00733C7E"/>
    <w:rsid w:val="00737843"/>
    <w:rsid w:val="00752826"/>
    <w:rsid w:val="00753DA5"/>
    <w:rsid w:val="007549C8"/>
    <w:rsid w:val="00762523"/>
    <w:rsid w:val="00763C5A"/>
    <w:rsid w:val="00782B63"/>
    <w:rsid w:val="00782CE8"/>
    <w:rsid w:val="00797BEF"/>
    <w:rsid w:val="007C0C13"/>
    <w:rsid w:val="007C4751"/>
    <w:rsid w:val="007C5C6E"/>
    <w:rsid w:val="007C76DD"/>
    <w:rsid w:val="007D1CDE"/>
    <w:rsid w:val="007E7DA0"/>
    <w:rsid w:val="007F1456"/>
    <w:rsid w:val="007F1471"/>
    <w:rsid w:val="007F2BB4"/>
    <w:rsid w:val="008025D6"/>
    <w:rsid w:val="0082165A"/>
    <w:rsid w:val="00831E03"/>
    <w:rsid w:val="008332EB"/>
    <w:rsid w:val="00835197"/>
    <w:rsid w:val="00871005"/>
    <w:rsid w:val="008826BB"/>
    <w:rsid w:val="008909FD"/>
    <w:rsid w:val="00895D76"/>
    <w:rsid w:val="00896355"/>
    <w:rsid w:val="008A294C"/>
    <w:rsid w:val="008A2C02"/>
    <w:rsid w:val="008A7CE3"/>
    <w:rsid w:val="008D5778"/>
    <w:rsid w:val="008E0728"/>
    <w:rsid w:val="008F5824"/>
    <w:rsid w:val="008F69B6"/>
    <w:rsid w:val="00934C7E"/>
    <w:rsid w:val="0094120D"/>
    <w:rsid w:val="00941DCD"/>
    <w:rsid w:val="00945D26"/>
    <w:rsid w:val="009612F2"/>
    <w:rsid w:val="00964591"/>
    <w:rsid w:val="00965081"/>
    <w:rsid w:val="009722CE"/>
    <w:rsid w:val="00975D21"/>
    <w:rsid w:val="00991A53"/>
    <w:rsid w:val="009A3518"/>
    <w:rsid w:val="009A3656"/>
    <w:rsid w:val="009B3A76"/>
    <w:rsid w:val="009C1B63"/>
    <w:rsid w:val="009C2476"/>
    <w:rsid w:val="009D600B"/>
    <w:rsid w:val="009D6D6E"/>
    <w:rsid w:val="009D7CBA"/>
    <w:rsid w:val="009E291D"/>
    <w:rsid w:val="009E4CE1"/>
    <w:rsid w:val="009E5566"/>
    <w:rsid w:val="009F588A"/>
    <w:rsid w:val="009F5B2E"/>
    <w:rsid w:val="00A459F0"/>
    <w:rsid w:val="00A57E25"/>
    <w:rsid w:val="00A670B3"/>
    <w:rsid w:val="00A86A9B"/>
    <w:rsid w:val="00AA1751"/>
    <w:rsid w:val="00AB5CDA"/>
    <w:rsid w:val="00AB7040"/>
    <w:rsid w:val="00AC36CA"/>
    <w:rsid w:val="00AD7381"/>
    <w:rsid w:val="00AE32F0"/>
    <w:rsid w:val="00AF271F"/>
    <w:rsid w:val="00AF3473"/>
    <w:rsid w:val="00B02D2D"/>
    <w:rsid w:val="00B07E65"/>
    <w:rsid w:val="00B13659"/>
    <w:rsid w:val="00B1440C"/>
    <w:rsid w:val="00B22D33"/>
    <w:rsid w:val="00B25657"/>
    <w:rsid w:val="00B26D43"/>
    <w:rsid w:val="00B27E21"/>
    <w:rsid w:val="00B31E8A"/>
    <w:rsid w:val="00B34AFA"/>
    <w:rsid w:val="00B35255"/>
    <w:rsid w:val="00B4233D"/>
    <w:rsid w:val="00B42B54"/>
    <w:rsid w:val="00B51729"/>
    <w:rsid w:val="00B55CE8"/>
    <w:rsid w:val="00B56BF1"/>
    <w:rsid w:val="00B632B2"/>
    <w:rsid w:val="00B633FE"/>
    <w:rsid w:val="00B638EA"/>
    <w:rsid w:val="00B640DE"/>
    <w:rsid w:val="00B64DB9"/>
    <w:rsid w:val="00B74863"/>
    <w:rsid w:val="00BB2F74"/>
    <w:rsid w:val="00BB4CD6"/>
    <w:rsid w:val="00BC58A1"/>
    <w:rsid w:val="00BE304A"/>
    <w:rsid w:val="00BF67D8"/>
    <w:rsid w:val="00BF6B50"/>
    <w:rsid w:val="00C147F6"/>
    <w:rsid w:val="00C14833"/>
    <w:rsid w:val="00C17D40"/>
    <w:rsid w:val="00C24A24"/>
    <w:rsid w:val="00C26F13"/>
    <w:rsid w:val="00C424F9"/>
    <w:rsid w:val="00C47CF9"/>
    <w:rsid w:val="00C54556"/>
    <w:rsid w:val="00C57E08"/>
    <w:rsid w:val="00C670D2"/>
    <w:rsid w:val="00C90C3D"/>
    <w:rsid w:val="00C91E41"/>
    <w:rsid w:val="00C97B46"/>
    <w:rsid w:val="00CA569B"/>
    <w:rsid w:val="00CD11DD"/>
    <w:rsid w:val="00CD5804"/>
    <w:rsid w:val="00CE1010"/>
    <w:rsid w:val="00CF5994"/>
    <w:rsid w:val="00D175DB"/>
    <w:rsid w:val="00D432CA"/>
    <w:rsid w:val="00D47296"/>
    <w:rsid w:val="00D50388"/>
    <w:rsid w:val="00D63399"/>
    <w:rsid w:val="00D7040D"/>
    <w:rsid w:val="00D7173A"/>
    <w:rsid w:val="00D830AB"/>
    <w:rsid w:val="00D90A37"/>
    <w:rsid w:val="00D91561"/>
    <w:rsid w:val="00DA0C0D"/>
    <w:rsid w:val="00DA1077"/>
    <w:rsid w:val="00DB5F6E"/>
    <w:rsid w:val="00DC7484"/>
    <w:rsid w:val="00DD205D"/>
    <w:rsid w:val="00DD4272"/>
    <w:rsid w:val="00DF12CC"/>
    <w:rsid w:val="00DF6F03"/>
    <w:rsid w:val="00E00E96"/>
    <w:rsid w:val="00E0358F"/>
    <w:rsid w:val="00E12493"/>
    <w:rsid w:val="00E5160C"/>
    <w:rsid w:val="00E55AEB"/>
    <w:rsid w:val="00E627E1"/>
    <w:rsid w:val="00E65089"/>
    <w:rsid w:val="00E74B46"/>
    <w:rsid w:val="00E86EE9"/>
    <w:rsid w:val="00E87437"/>
    <w:rsid w:val="00E907CD"/>
    <w:rsid w:val="00E90D1C"/>
    <w:rsid w:val="00E95E60"/>
    <w:rsid w:val="00EB0A4B"/>
    <w:rsid w:val="00ED5911"/>
    <w:rsid w:val="00EE45D3"/>
    <w:rsid w:val="00EF3789"/>
    <w:rsid w:val="00F04257"/>
    <w:rsid w:val="00F047EA"/>
    <w:rsid w:val="00F2789B"/>
    <w:rsid w:val="00F351D5"/>
    <w:rsid w:val="00F437E1"/>
    <w:rsid w:val="00F47187"/>
    <w:rsid w:val="00F64672"/>
    <w:rsid w:val="00F716E8"/>
    <w:rsid w:val="00F85294"/>
    <w:rsid w:val="00F94C01"/>
    <w:rsid w:val="00FA6984"/>
    <w:rsid w:val="00FB519D"/>
    <w:rsid w:val="00FC793F"/>
    <w:rsid w:val="00FD25D2"/>
    <w:rsid w:val="00FD693F"/>
    <w:rsid w:val="00FE4D9B"/>
    <w:rsid w:val="00FF35BB"/>
    <w:rsid w:val="00FF6808"/>
    <w:rsid w:val="00FF6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5E32A"/>
  <w15:docId w15:val="{B901B418-7D01-481F-913F-DBC955E2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5D76"/>
  </w:style>
  <w:style w:type="paragraph" w:styleId="berschrift3">
    <w:name w:val="heading 3"/>
    <w:basedOn w:val="Standard"/>
    <w:link w:val="berschrift3Zchn"/>
    <w:uiPriority w:val="9"/>
    <w:qFormat/>
    <w:rsid w:val="008A294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A294C"/>
    <w:rPr>
      <w:rFonts w:ascii="Times New Roman" w:eastAsia="Times New Roman" w:hAnsi="Times New Roman" w:cs="Times New Roman"/>
      <w:b/>
      <w:bCs/>
      <w:sz w:val="27"/>
      <w:szCs w:val="27"/>
      <w:lang w:eastAsia="de-DE"/>
    </w:rPr>
  </w:style>
  <w:style w:type="table" w:styleId="Tabellenraster">
    <w:name w:val="Table Grid"/>
    <w:basedOn w:val="NormaleTabelle"/>
    <w:uiPriority w:val="39"/>
    <w:rsid w:val="00AB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D11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11DD"/>
    <w:rPr>
      <w:sz w:val="20"/>
      <w:szCs w:val="20"/>
    </w:rPr>
  </w:style>
  <w:style w:type="character" w:styleId="Funotenzeichen">
    <w:name w:val="footnote reference"/>
    <w:basedOn w:val="Absatz-Standardschriftart"/>
    <w:uiPriority w:val="99"/>
    <w:semiHidden/>
    <w:unhideWhenUsed/>
    <w:rsid w:val="00CD11DD"/>
    <w:rPr>
      <w:vertAlign w:val="superscript"/>
    </w:rPr>
  </w:style>
  <w:style w:type="paragraph" w:styleId="Listenabsatz">
    <w:name w:val="List Paragraph"/>
    <w:basedOn w:val="Standard"/>
    <w:uiPriority w:val="34"/>
    <w:qFormat/>
    <w:rsid w:val="00CD11DD"/>
    <w:pPr>
      <w:ind w:left="720"/>
      <w:contextualSpacing/>
    </w:pPr>
  </w:style>
  <w:style w:type="paragraph" w:styleId="Sprechblasentext">
    <w:name w:val="Balloon Text"/>
    <w:basedOn w:val="Standard"/>
    <w:link w:val="SprechblasentextZchn"/>
    <w:uiPriority w:val="99"/>
    <w:semiHidden/>
    <w:unhideWhenUsed/>
    <w:rsid w:val="003F26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6E0"/>
    <w:rPr>
      <w:rFonts w:ascii="Segoe UI" w:hAnsi="Segoe UI" w:cs="Segoe UI"/>
      <w:sz w:val="18"/>
      <w:szCs w:val="18"/>
    </w:rPr>
  </w:style>
  <w:style w:type="paragraph" w:styleId="Kopfzeile">
    <w:name w:val="header"/>
    <w:basedOn w:val="Standard"/>
    <w:link w:val="KopfzeileZchn"/>
    <w:uiPriority w:val="99"/>
    <w:unhideWhenUsed/>
    <w:rsid w:val="00975D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D21"/>
  </w:style>
  <w:style w:type="paragraph" w:styleId="Fuzeile">
    <w:name w:val="footer"/>
    <w:basedOn w:val="Standard"/>
    <w:link w:val="FuzeileZchn"/>
    <w:uiPriority w:val="99"/>
    <w:unhideWhenUsed/>
    <w:rsid w:val="00975D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5D21"/>
  </w:style>
  <w:style w:type="paragraph" w:styleId="StandardWeb">
    <w:name w:val="Normal (Web)"/>
    <w:basedOn w:val="Standard"/>
    <w:uiPriority w:val="99"/>
    <w:unhideWhenUsed/>
    <w:rsid w:val="00F852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5294"/>
    <w:rPr>
      <w:b/>
      <w:bCs/>
    </w:rPr>
  </w:style>
  <w:style w:type="table" w:customStyle="1" w:styleId="Tabellenraster1">
    <w:name w:val="Tabellenraster1"/>
    <w:basedOn w:val="NormaleTabelle"/>
    <w:next w:val="Tabellenraster"/>
    <w:uiPriority w:val="39"/>
    <w:rsid w:val="0025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72B1"/>
    <w:rPr>
      <w:color w:val="0563C1" w:themeColor="hyperlink"/>
      <w:u w:val="single"/>
    </w:rPr>
  </w:style>
  <w:style w:type="character" w:styleId="NichtaufgelsteErwhnung">
    <w:name w:val="Unresolved Mention"/>
    <w:basedOn w:val="Absatz-Standardschriftart"/>
    <w:uiPriority w:val="99"/>
    <w:semiHidden/>
    <w:unhideWhenUsed/>
    <w:rsid w:val="003072B1"/>
    <w:rPr>
      <w:color w:val="605E5C"/>
      <w:shd w:val="clear" w:color="auto" w:fill="E1DFDD"/>
    </w:rPr>
  </w:style>
  <w:style w:type="table" w:styleId="Gitternetztabelle1hell">
    <w:name w:val="Grid Table 1 Light"/>
    <w:basedOn w:val="NormaleTabelle"/>
    <w:uiPriority w:val="46"/>
    <w:rsid w:val="008025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Standard"/>
    <w:rsid w:val="002408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408A3"/>
  </w:style>
  <w:style w:type="character" w:customStyle="1" w:styleId="eop">
    <w:name w:val="eop"/>
    <w:basedOn w:val="Absatz-Standardschriftart"/>
    <w:rsid w:val="0024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765">
      <w:bodyDiv w:val="1"/>
      <w:marLeft w:val="0"/>
      <w:marRight w:val="0"/>
      <w:marTop w:val="0"/>
      <w:marBottom w:val="0"/>
      <w:divBdr>
        <w:top w:val="none" w:sz="0" w:space="0" w:color="auto"/>
        <w:left w:val="none" w:sz="0" w:space="0" w:color="auto"/>
        <w:bottom w:val="none" w:sz="0" w:space="0" w:color="auto"/>
        <w:right w:val="none" w:sz="0" w:space="0" w:color="auto"/>
      </w:divBdr>
      <w:divsChild>
        <w:div w:id="1831291806">
          <w:marLeft w:val="0"/>
          <w:marRight w:val="0"/>
          <w:marTop w:val="0"/>
          <w:marBottom w:val="0"/>
          <w:divBdr>
            <w:top w:val="none" w:sz="0" w:space="0" w:color="auto"/>
            <w:left w:val="none" w:sz="0" w:space="0" w:color="auto"/>
            <w:bottom w:val="none" w:sz="0" w:space="0" w:color="auto"/>
            <w:right w:val="none" w:sz="0" w:space="0" w:color="auto"/>
          </w:divBdr>
        </w:div>
        <w:div w:id="2016153338">
          <w:marLeft w:val="0"/>
          <w:marRight w:val="0"/>
          <w:marTop w:val="0"/>
          <w:marBottom w:val="0"/>
          <w:divBdr>
            <w:top w:val="none" w:sz="0" w:space="0" w:color="auto"/>
            <w:left w:val="none" w:sz="0" w:space="0" w:color="auto"/>
            <w:bottom w:val="none" w:sz="0" w:space="0" w:color="auto"/>
            <w:right w:val="none" w:sz="0" w:space="0" w:color="auto"/>
          </w:divBdr>
        </w:div>
        <w:div w:id="298148007">
          <w:marLeft w:val="0"/>
          <w:marRight w:val="0"/>
          <w:marTop w:val="0"/>
          <w:marBottom w:val="0"/>
          <w:divBdr>
            <w:top w:val="none" w:sz="0" w:space="0" w:color="auto"/>
            <w:left w:val="none" w:sz="0" w:space="0" w:color="auto"/>
            <w:bottom w:val="none" w:sz="0" w:space="0" w:color="auto"/>
            <w:right w:val="none" w:sz="0" w:space="0" w:color="auto"/>
          </w:divBdr>
        </w:div>
        <w:div w:id="310642720">
          <w:marLeft w:val="0"/>
          <w:marRight w:val="0"/>
          <w:marTop w:val="0"/>
          <w:marBottom w:val="0"/>
          <w:divBdr>
            <w:top w:val="none" w:sz="0" w:space="0" w:color="auto"/>
            <w:left w:val="none" w:sz="0" w:space="0" w:color="auto"/>
            <w:bottom w:val="none" w:sz="0" w:space="0" w:color="auto"/>
            <w:right w:val="none" w:sz="0" w:space="0" w:color="auto"/>
          </w:divBdr>
        </w:div>
        <w:div w:id="909920795">
          <w:marLeft w:val="0"/>
          <w:marRight w:val="0"/>
          <w:marTop w:val="0"/>
          <w:marBottom w:val="0"/>
          <w:divBdr>
            <w:top w:val="none" w:sz="0" w:space="0" w:color="auto"/>
            <w:left w:val="none" w:sz="0" w:space="0" w:color="auto"/>
            <w:bottom w:val="none" w:sz="0" w:space="0" w:color="auto"/>
            <w:right w:val="none" w:sz="0" w:space="0" w:color="auto"/>
          </w:divBdr>
        </w:div>
      </w:divsChild>
    </w:div>
    <w:div w:id="39129860">
      <w:bodyDiv w:val="1"/>
      <w:marLeft w:val="0"/>
      <w:marRight w:val="0"/>
      <w:marTop w:val="0"/>
      <w:marBottom w:val="0"/>
      <w:divBdr>
        <w:top w:val="none" w:sz="0" w:space="0" w:color="auto"/>
        <w:left w:val="none" w:sz="0" w:space="0" w:color="auto"/>
        <w:bottom w:val="none" w:sz="0" w:space="0" w:color="auto"/>
        <w:right w:val="none" w:sz="0" w:space="0" w:color="auto"/>
      </w:divBdr>
    </w:div>
    <w:div w:id="63994403">
      <w:bodyDiv w:val="1"/>
      <w:marLeft w:val="0"/>
      <w:marRight w:val="0"/>
      <w:marTop w:val="0"/>
      <w:marBottom w:val="0"/>
      <w:divBdr>
        <w:top w:val="none" w:sz="0" w:space="0" w:color="auto"/>
        <w:left w:val="none" w:sz="0" w:space="0" w:color="auto"/>
        <w:bottom w:val="none" w:sz="0" w:space="0" w:color="auto"/>
        <w:right w:val="none" w:sz="0" w:space="0" w:color="auto"/>
      </w:divBdr>
      <w:divsChild>
        <w:div w:id="1562256512">
          <w:marLeft w:val="0"/>
          <w:marRight w:val="0"/>
          <w:marTop w:val="0"/>
          <w:marBottom w:val="0"/>
          <w:divBdr>
            <w:top w:val="none" w:sz="0" w:space="0" w:color="auto"/>
            <w:left w:val="none" w:sz="0" w:space="0" w:color="auto"/>
            <w:bottom w:val="none" w:sz="0" w:space="0" w:color="auto"/>
            <w:right w:val="none" w:sz="0" w:space="0" w:color="auto"/>
          </w:divBdr>
        </w:div>
        <w:div w:id="130291946">
          <w:marLeft w:val="0"/>
          <w:marRight w:val="0"/>
          <w:marTop w:val="0"/>
          <w:marBottom w:val="0"/>
          <w:divBdr>
            <w:top w:val="none" w:sz="0" w:space="0" w:color="auto"/>
            <w:left w:val="none" w:sz="0" w:space="0" w:color="auto"/>
            <w:bottom w:val="none" w:sz="0" w:space="0" w:color="auto"/>
            <w:right w:val="none" w:sz="0" w:space="0" w:color="auto"/>
          </w:divBdr>
          <w:divsChild>
            <w:div w:id="789664921">
              <w:marLeft w:val="-75"/>
              <w:marRight w:val="0"/>
              <w:marTop w:val="30"/>
              <w:marBottom w:val="30"/>
              <w:divBdr>
                <w:top w:val="none" w:sz="0" w:space="0" w:color="auto"/>
                <w:left w:val="none" w:sz="0" w:space="0" w:color="auto"/>
                <w:bottom w:val="none" w:sz="0" w:space="0" w:color="auto"/>
                <w:right w:val="none" w:sz="0" w:space="0" w:color="auto"/>
              </w:divBdr>
              <w:divsChild>
                <w:div w:id="1903246595">
                  <w:marLeft w:val="0"/>
                  <w:marRight w:val="0"/>
                  <w:marTop w:val="0"/>
                  <w:marBottom w:val="0"/>
                  <w:divBdr>
                    <w:top w:val="none" w:sz="0" w:space="0" w:color="auto"/>
                    <w:left w:val="none" w:sz="0" w:space="0" w:color="auto"/>
                    <w:bottom w:val="none" w:sz="0" w:space="0" w:color="auto"/>
                    <w:right w:val="none" w:sz="0" w:space="0" w:color="auto"/>
                  </w:divBdr>
                  <w:divsChild>
                    <w:div w:id="1622102465">
                      <w:marLeft w:val="0"/>
                      <w:marRight w:val="0"/>
                      <w:marTop w:val="0"/>
                      <w:marBottom w:val="0"/>
                      <w:divBdr>
                        <w:top w:val="none" w:sz="0" w:space="0" w:color="auto"/>
                        <w:left w:val="none" w:sz="0" w:space="0" w:color="auto"/>
                        <w:bottom w:val="none" w:sz="0" w:space="0" w:color="auto"/>
                        <w:right w:val="none" w:sz="0" w:space="0" w:color="auto"/>
                      </w:divBdr>
                    </w:div>
                  </w:divsChild>
                </w:div>
                <w:div w:id="1318804513">
                  <w:marLeft w:val="0"/>
                  <w:marRight w:val="0"/>
                  <w:marTop w:val="0"/>
                  <w:marBottom w:val="0"/>
                  <w:divBdr>
                    <w:top w:val="none" w:sz="0" w:space="0" w:color="auto"/>
                    <w:left w:val="none" w:sz="0" w:space="0" w:color="auto"/>
                    <w:bottom w:val="none" w:sz="0" w:space="0" w:color="auto"/>
                    <w:right w:val="none" w:sz="0" w:space="0" w:color="auto"/>
                  </w:divBdr>
                  <w:divsChild>
                    <w:div w:id="636178683">
                      <w:marLeft w:val="0"/>
                      <w:marRight w:val="0"/>
                      <w:marTop w:val="0"/>
                      <w:marBottom w:val="0"/>
                      <w:divBdr>
                        <w:top w:val="none" w:sz="0" w:space="0" w:color="auto"/>
                        <w:left w:val="none" w:sz="0" w:space="0" w:color="auto"/>
                        <w:bottom w:val="none" w:sz="0" w:space="0" w:color="auto"/>
                        <w:right w:val="none" w:sz="0" w:space="0" w:color="auto"/>
                      </w:divBdr>
                    </w:div>
                  </w:divsChild>
                </w:div>
                <w:div w:id="986783350">
                  <w:marLeft w:val="0"/>
                  <w:marRight w:val="0"/>
                  <w:marTop w:val="0"/>
                  <w:marBottom w:val="0"/>
                  <w:divBdr>
                    <w:top w:val="none" w:sz="0" w:space="0" w:color="auto"/>
                    <w:left w:val="none" w:sz="0" w:space="0" w:color="auto"/>
                    <w:bottom w:val="none" w:sz="0" w:space="0" w:color="auto"/>
                    <w:right w:val="none" w:sz="0" w:space="0" w:color="auto"/>
                  </w:divBdr>
                  <w:divsChild>
                    <w:div w:id="89355394">
                      <w:marLeft w:val="0"/>
                      <w:marRight w:val="0"/>
                      <w:marTop w:val="0"/>
                      <w:marBottom w:val="0"/>
                      <w:divBdr>
                        <w:top w:val="none" w:sz="0" w:space="0" w:color="auto"/>
                        <w:left w:val="none" w:sz="0" w:space="0" w:color="auto"/>
                        <w:bottom w:val="none" w:sz="0" w:space="0" w:color="auto"/>
                        <w:right w:val="none" w:sz="0" w:space="0" w:color="auto"/>
                      </w:divBdr>
                    </w:div>
                  </w:divsChild>
                </w:div>
                <w:div w:id="139659044">
                  <w:marLeft w:val="0"/>
                  <w:marRight w:val="0"/>
                  <w:marTop w:val="0"/>
                  <w:marBottom w:val="0"/>
                  <w:divBdr>
                    <w:top w:val="none" w:sz="0" w:space="0" w:color="auto"/>
                    <w:left w:val="none" w:sz="0" w:space="0" w:color="auto"/>
                    <w:bottom w:val="none" w:sz="0" w:space="0" w:color="auto"/>
                    <w:right w:val="none" w:sz="0" w:space="0" w:color="auto"/>
                  </w:divBdr>
                  <w:divsChild>
                    <w:div w:id="488136891">
                      <w:marLeft w:val="0"/>
                      <w:marRight w:val="0"/>
                      <w:marTop w:val="0"/>
                      <w:marBottom w:val="0"/>
                      <w:divBdr>
                        <w:top w:val="none" w:sz="0" w:space="0" w:color="auto"/>
                        <w:left w:val="none" w:sz="0" w:space="0" w:color="auto"/>
                        <w:bottom w:val="none" w:sz="0" w:space="0" w:color="auto"/>
                        <w:right w:val="none" w:sz="0" w:space="0" w:color="auto"/>
                      </w:divBdr>
                    </w:div>
                  </w:divsChild>
                </w:div>
                <w:div w:id="1438872141">
                  <w:marLeft w:val="0"/>
                  <w:marRight w:val="0"/>
                  <w:marTop w:val="0"/>
                  <w:marBottom w:val="0"/>
                  <w:divBdr>
                    <w:top w:val="none" w:sz="0" w:space="0" w:color="auto"/>
                    <w:left w:val="none" w:sz="0" w:space="0" w:color="auto"/>
                    <w:bottom w:val="none" w:sz="0" w:space="0" w:color="auto"/>
                    <w:right w:val="none" w:sz="0" w:space="0" w:color="auto"/>
                  </w:divBdr>
                  <w:divsChild>
                    <w:div w:id="151724523">
                      <w:marLeft w:val="0"/>
                      <w:marRight w:val="0"/>
                      <w:marTop w:val="0"/>
                      <w:marBottom w:val="0"/>
                      <w:divBdr>
                        <w:top w:val="none" w:sz="0" w:space="0" w:color="auto"/>
                        <w:left w:val="none" w:sz="0" w:space="0" w:color="auto"/>
                        <w:bottom w:val="none" w:sz="0" w:space="0" w:color="auto"/>
                        <w:right w:val="none" w:sz="0" w:space="0" w:color="auto"/>
                      </w:divBdr>
                    </w:div>
                  </w:divsChild>
                </w:div>
                <w:div w:id="1569146327">
                  <w:marLeft w:val="0"/>
                  <w:marRight w:val="0"/>
                  <w:marTop w:val="0"/>
                  <w:marBottom w:val="0"/>
                  <w:divBdr>
                    <w:top w:val="none" w:sz="0" w:space="0" w:color="auto"/>
                    <w:left w:val="none" w:sz="0" w:space="0" w:color="auto"/>
                    <w:bottom w:val="none" w:sz="0" w:space="0" w:color="auto"/>
                    <w:right w:val="none" w:sz="0" w:space="0" w:color="auto"/>
                  </w:divBdr>
                  <w:divsChild>
                    <w:div w:id="531724075">
                      <w:marLeft w:val="0"/>
                      <w:marRight w:val="0"/>
                      <w:marTop w:val="0"/>
                      <w:marBottom w:val="0"/>
                      <w:divBdr>
                        <w:top w:val="none" w:sz="0" w:space="0" w:color="auto"/>
                        <w:left w:val="none" w:sz="0" w:space="0" w:color="auto"/>
                        <w:bottom w:val="none" w:sz="0" w:space="0" w:color="auto"/>
                        <w:right w:val="none" w:sz="0" w:space="0" w:color="auto"/>
                      </w:divBdr>
                    </w:div>
                  </w:divsChild>
                </w:div>
                <w:div w:id="328410197">
                  <w:marLeft w:val="0"/>
                  <w:marRight w:val="0"/>
                  <w:marTop w:val="0"/>
                  <w:marBottom w:val="0"/>
                  <w:divBdr>
                    <w:top w:val="none" w:sz="0" w:space="0" w:color="auto"/>
                    <w:left w:val="none" w:sz="0" w:space="0" w:color="auto"/>
                    <w:bottom w:val="none" w:sz="0" w:space="0" w:color="auto"/>
                    <w:right w:val="none" w:sz="0" w:space="0" w:color="auto"/>
                  </w:divBdr>
                  <w:divsChild>
                    <w:div w:id="1713383804">
                      <w:marLeft w:val="0"/>
                      <w:marRight w:val="0"/>
                      <w:marTop w:val="0"/>
                      <w:marBottom w:val="0"/>
                      <w:divBdr>
                        <w:top w:val="none" w:sz="0" w:space="0" w:color="auto"/>
                        <w:left w:val="none" w:sz="0" w:space="0" w:color="auto"/>
                        <w:bottom w:val="none" w:sz="0" w:space="0" w:color="auto"/>
                        <w:right w:val="none" w:sz="0" w:space="0" w:color="auto"/>
                      </w:divBdr>
                    </w:div>
                  </w:divsChild>
                </w:div>
                <w:div w:id="1047416872">
                  <w:marLeft w:val="0"/>
                  <w:marRight w:val="0"/>
                  <w:marTop w:val="0"/>
                  <w:marBottom w:val="0"/>
                  <w:divBdr>
                    <w:top w:val="none" w:sz="0" w:space="0" w:color="auto"/>
                    <w:left w:val="none" w:sz="0" w:space="0" w:color="auto"/>
                    <w:bottom w:val="none" w:sz="0" w:space="0" w:color="auto"/>
                    <w:right w:val="none" w:sz="0" w:space="0" w:color="auto"/>
                  </w:divBdr>
                  <w:divsChild>
                    <w:div w:id="1757096331">
                      <w:marLeft w:val="0"/>
                      <w:marRight w:val="0"/>
                      <w:marTop w:val="0"/>
                      <w:marBottom w:val="0"/>
                      <w:divBdr>
                        <w:top w:val="none" w:sz="0" w:space="0" w:color="auto"/>
                        <w:left w:val="none" w:sz="0" w:space="0" w:color="auto"/>
                        <w:bottom w:val="none" w:sz="0" w:space="0" w:color="auto"/>
                        <w:right w:val="none" w:sz="0" w:space="0" w:color="auto"/>
                      </w:divBdr>
                    </w:div>
                  </w:divsChild>
                </w:div>
                <w:div w:id="2056543569">
                  <w:marLeft w:val="0"/>
                  <w:marRight w:val="0"/>
                  <w:marTop w:val="0"/>
                  <w:marBottom w:val="0"/>
                  <w:divBdr>
                    <w:top w:val="none" w:sz="0" w:space="0" w:color="auto"/>
                    <w:left w:val="none" w:sz="0" w:space="0" w:color="auto"/>
                    <w:bottom w:val="none" w:sz="0" w:space="0" w:color="auto"/>
                    <w:right w:val="none" w:sz="0" w:space="0" w:color="auto"/>
                  </w:divBdr>
                  <w:divsChild>
                    <w:div w:id="551113970">
                      <w:marLeft w:val="0"/>
                      <w:marRight w:val="0"/>
                      <w:marTop w:val="0"/>
                      <w:marBottom w:val="0"/>
                      <w:divBdr>
                        <w:top w:val="none" w:sz="0" w:space="0" w:color="auto"/>
                        <w:left w:val="none" w:sz="0" w:space="0" w:color="auto"/>
                        <w:bottom w:val="none" w:sz="0" w:space="0" w:color="auto"/>
                        <w:right w:val="none" w:sz="0" w:space="0" w:color="auto"/>
                      </w:divBdr>
                    </w:div>
                  </w:divsChild>
                </w:div>
                <w:div w:id="954599832">
                  <w:marLeft w:val="0"/>
                  <w:marRight w:val="0"/>
                  <w:marTop w:val="0"/>
                  <w:marBottom w:val="0"/>
                  <w:divBdr>
                    <w:top w:val="none" w:sz="0" w:space="0" w:color="auto"/>
                    <w:left w:val="none" w:sz="0" w:space="0" w:color="auto"/>
                    <w:bottom w:val="none" w:sz="0" w:space="0" w:color="auto"/>
                    <w:right w:val="none" w:sz="0" w:space="0" w:color="auto"/>
                  </w:divBdr>
                  <w:divsChild>
                    <w:div w:id="353390148">
                      <w:marLeft w:val="0"/>
                      <w:marRight w:val="0"/>
                      <w:marTop w:val="0"/>
                      <w:marBottom w:val="0"/>
                      <w:divBdr>
                        <w:top w:val="none" w:sz="0" w:space="0" w:color="auto"/>
                        <w:left w:val="none" w:sz="0" w:space="0" w:color="auto"/>
                        <w:bottom w:val="none" w:sz="0" w:space="0" w:color="auto"/>
                        <w:right w:val="none" w:sz="0" w:space="0" w:color="auto"/>
                      </w:divBdr>
                    </w:div>
                  </w:divsChild>
                </w:div>
                <w:div w:id="99449103">
                  <w:marLeft w:val="0"/>
                  <w:marRight w:val="0"/>
                  <w:marTop w:val="0"/>
                  <w:marBottom w:val="0"/>
                  <w:divBdr>
                    <w:top w:val="none" w:sz="0" w:space="0" w:color="auto"/>
                    <w:left w:val="none" w:sz="0" w:space="0" w:color="auto"/>
                    <w:bottom w:val="none" w:sz="0" w:space="0" w:color="auto"/>
                    <w:right w:val="none" w:sz="0" w:space="0" w:color="auto"/>
                  </w:divBdr>
                  <w:divsChild>
                    <w:div w:id="302585394">
                      <w:marLeft w:val="0"/>
                      <w:marRight w:val="0"/>
                      <w:marTop w:val="0"/>
                      <w:marBottom w:val="0"/>
                      <w:divBdr>
                        <w:top w:val="none" w:sz="0" w:space="0" w:color="auto"/>
                        <w:left w:val="none" w:sz="0" w:space="0" w:color="auto"/>
                        <w:bottom w:val="none" w:sz="0" w:space="0" w:color="auto"/>
                        <w:right w:val="none" w:sz="0" w:space="0" w:color="auto"/>
                      </w:divBdr>
                    </w:div>
                  </w:divsChild>
                </w:div>
                <w:div w:id="161284523">
                  <w:marLeft w:val="0"/>
                  <w:marRight w:val="0"/>
                  <w:marTop w:val="0"/>
                  <w:marBottom w:val="0"/>
                  <w:divBdr>
                    <w:top w:val="none" w:sz="0" w:space="0" w:color="auto"/>
                    <w:left w:val="none" w:sz="0" w:space="0" w:color="auto"/>
                    <w:bottom w:val="none" w:sz="0" w:space="0" w:color="auto"/>
                    <w:right w:val="none" w:sz="0" w:space="0" w:color="auto"/>
                  </w:divBdr>
                  <w:divsChild>
                    <w:div w:id="1795323626">
                      <w:marLeft w:val="0"/>
                      <w:marRight w:val="0"/>
                      <w:marTop w:val="0"/>
                      <w:marBottom w:val="0"/>
                      <w:divBdr>
                        <w:top w:val="none" w:sz="0" w:space="0" w:color="auto"/>
                        <w:left w:val="none" w:sz="0" w:space="0" w:color="auto"/>
                        <w:bottom w:val="none" w:sz="0" w:space="0" w:color="auto"/>
                        <w:right w:val="none" w:sz="0" w:space="0" w:color="auto"/>
                      </w:divBdr>
                    </w:div>
                  </w:divsChild>
                </w:div>
                <w:div w:id="2017345427">
                  <w:marLeft w:val="0"/>
                  <w:marRight w:val="0"/>
                  <w:marTop w:val="0"/>
                  <w:marBottom w:val="0"/>
                  <w:divBdr>
                    <w:top w:val="none" w:sz="0" w:space="0" w:color="auto"/>
                    <w:left w:val="none" w:sz="0" w:space="0" w:color="auto"/>
                    <w:bottom w:val="none" w:sz="0" w:space="0" w:color="auto"/>
                    <w:right w:val="none" w:sz="0" w:space="0" w:color="auto"/>
                  </w:divBdr>
                  <w:divsChild>
                    <w:div w:id="2025740127">
                      <w:marLeft w:val="0"/>
                      <w:marRight w:val="0"/>
                      <w:marTop w:val="0"/>
                      <w:marBottom w:val="0"/>
                      <w:divBdr>
                        <w:top w:val="none" w:sz="0" w:space="0" w:color="auto"/>
                        <w:left w:val="none" w:sz="0" w:space="0" w:color="auto"/>
                        <w:bottom w:val="none" w:sz="0" w:space="0" w:color="auto"/>
                        <w:right w:val="none" w:sz="0" w:space="0" w:color="auto"/>
                      </w:divBdr>
                    </w:div>
                  </w:divsChild>
                </w:div>
                <w:div w:id="1898392047">
                  <w:marLeft w:val="0"/>
                  <w:marRight w:val="0"/>
                  <w:marTop w:val="0"/>
                  <w:marBottom w:val="0"/>
                  <w:divBdr>
                    <w:top w:val="none" w:sz="0" w:space="0" w:color="auto"/>
                    <w:left w:val="none" w:sz="0" w:space="0" w:color="auto"/>
                    <w:bottom w:val="none" w:sz="0" w:space="0" w:color="auto"/>
                    <w:right w:val="none" w:sz="0" w:space="0" w:color="auto"/>
                  </w:divBdr>
                  <w:divsChild>
                    <w:div w:id="1946957257">
                      <w:marLeft w:val="0"/>
                      <w:marRight w:val="0"/>
                      <w:marTop w:val="0"/>
                      <w:marBottom w:val="0"/>
                      <w:divBdr>
                        <w:top w:val="none" w:sz="0" w:space="0" w:color="auto"/>
                        <w:left w:val="none" w:sz="0" w:space="0" w:color="auto"/>
                        <w:bottom w:val="none" w:sz="0" w:space="0" w:color="auto"/>
                        <w:right w:val="none" w:sz="0" w:space="0" w:color="auto"/>
                      </w:divBdr>
                    </w:div>
                  </w:divsChild>
                </w:div>
                <w:div w:id="2018073817">
                  <w:marLeft w:val="0"/>
                  <w:marRight w:val="0"/>
                  <w:marTop w:val="0"/>
                  <w:marBottom w:val="0"/>
                  <w:divBdr>
                    <w:top w:val="none" w:sz="0" w:space="0" w:color="auto"/>
                    <w:left w:val="none" w:sz="0" w:space="0" w:color="auto"/>
                    <w:bottom w:val="none" w:sz="0" w:space="0" w:color="auto"/>
                    <w:right w:val="none" w:sz="0" w:space="0" w:color="auto"/>
                  </w:divBdr>
                  <w:divsChild>
                    <w:div w:id="1059666731">
                      <w:marLeft w:val="0"/>
                      <w:marRight w:val="0"/>
                      <w:marTop w:val="0"/>
                      <w:marBottom w:val="0"/>
                      <w:divBdr>
                        <w:top w:val="none" w:sz="0" w:space="0" w:color="auto"/>
                        <w:left w:val="none" w:sz="0" w:space="0" w:color="auto"/>
                        <w:bottom w:val="none" w:sz="0" w:space="0" w:color="auto"/>
                        <w:right w:val="none" w:sz="0" w:space="0" w:color="auto"/>
                      </w:divBdr>
                    </w:div>
                  </w:divsChild>
                </w:div>
                <w:div w:id="2059738884">
                  <w:marLeft w:val="0"/>
                  <w:marRight w:val="0"/>
                  <w:marTop w:val="0"/>
                  <w:marBottom w:val="0"/>
                  <w:divBdr>
                    <w:top w:val="none" w:sz="0" w:space="0" w:color="auto"/>
                    <w:left w:val="none" w:sz="0" w:space="0" w:color="auto"/>
                    <w:bottom w:val="none" w:sz="0" w:space="0" w:color="auto"/>
                    <w:right w:val="none" w:sz="0" w:space="0" w:color="auto"/>
                  </w:divBdr>
                  <w:divsChild>
                    <w:div w:id="343435107">
                      <w:marLeft w:val="0"/>
                      <w:marRight w:val="0"/>
                      <w:marTop w:val="0"/>
                      <w:marBottom w:val="0"/>
                      <w:divBdr>
                        <w:top w:val="none" w:sz="0" w:space="0" w:color="auto"/>
                        <w:left w:val="none" w:sz="0" w:space="0" w:color="auto"/>
                        <w:bottom w:val="none" w:sz="0" w:space="0" w:color="auto"/>
                        <w:right w:val="none" w:sz="0" w:space="0" w:color="auto"/>
                      </w:divBdr>
                    </w:div>
                  </w:divsChild>
                </w:div>
                <w:div w:id="1894845620">
                  <w:marLeft w:val="0"/>
                  <w:marRight w:val="0"/>
                  <w:marTop w:val="0"/>
                  <w:marBottom w:val="0"/>
                  <w:divBdr>
                    <w:top w:val="none" w:sz="0" w:space="0" w:color="auto"/>
                    <w:left w:val="none" w:sz="0" w:space="0" w:color="auto"/>
                    <w:bottom w:val="none" w:sz="0" w:space="0" w:color="auto"/>
                    <w:right w:val="none" w:sz="0" w:space="0" w:color="auto"/>
                  </w:divBdr>
                  <w:divsChild>
                    <w:div w:id="2071925070">
                      <w:marLeft w:val="0"/>
                      <w:marRight w:val="0"/>
                      <w:marTop w:val="0"/>
                      <w:marBottom w:val="0"/>
                      <w:divBdr>
                        <w:top w:val="none" w:sz="0" w:space="0" w:color="auto"/>
                        <w:left w:val="none" w:sz="0" w:space="0" w:color="auto"/>
                        <w:bottom w:val="none" w:sz="0" w:space="0" w:color="auto"/>
                        <w:right w:val="none" w:sz="0" w:space="0" w:color="auto"/>
                      </w:divBdr>
                    </w:div>
                  </w:divsChild>
                </w:div>
                <w:div w:id="872692994">
                  <w:marLeft w:val="0"/>
                  <w:marRight w:val="0"/>
                  <w:marTop w:val="0"/>
                  <w:marBottom w:val="0"/>
                  <w:divBdr>
                    <w:top w:val="none" w:sz="0" w:space="0" w:color="auto"/>
                    <w:left w:val="none" w:sz="0" w:space="0" w:color="auto"/>
                    <w:bottom w:val="none" w:sz="0" w:space="0" w:color="auto"/>
                    <w:right w:val="none" w:sz="0" w:space="0" w:color="auto"/>
                  </w:divBdr>
                  <w:divsChild>
                    <w:div w:id="1394548059">
                      <w:marLeft w:val="0"/>
                      <w:marRight w:val="0"/>
                      <w:marTop w:val="0"/>
                      <w:marBottom w:val="0"/>
                      <w:divBdr>
                        <w:top w:val="none" w:sz="0" w:space="0" w:color="auto"/>
                        <w:left w:val="none" w:sz="0" w:space="0" w:color="auto"/>
                        <w:bottom w:val="none" w:sz="0" w:space="0" w:color="auto"/>
                        <w:right w:val="none" w:sz="0" w:space="0" w:color="auto"/>
                      </w:divBdr>
                    </w:div>
                  </w:divsChild>
                </w:div>
                <w:div w:id="333186850">
                  <w:marLeft w:val="0"/>
                  <w:marRight w:val="0"/>
                  <w:marTop w:val="0"/>
                  <w:marBottom w:val="0"/>
                  <w:divBdr>
                    <w:top w:val="none" w:sz="0" w:space="0" w:color="auto"/>
                    <w:left w:val="none" w:sz="0" w:space="0" w:color="auto"/>
                    <w:bottom w:val="none" w:sz="0" w:space="0" w:color="auto"/>
                    <w:right w:val="none" w:sz="0" w:space="0" w:color="auto"/>
                  </w:divBdr>
                  <w:divsChild>
                    <w:div w:id="529611547">
                      <w:marLeft w:val="0"/>
                      <w:marRight w:val="0"/>
                      <w:marTop w:val="0"/>
                      <w:marBottom w:val="0"/>
                      <w:divBdr>
                        <w:top w:val="none" w:sz="0" w:space="0" w:color="auto"/>
                        <w:left w:val="none" w:sz="0" w:space="0" w:color="auto"/>
                        <w:bottom w:val="none" w:sz="0" w:space="0" w:color="auto"/>
                        <w:right w:val="none" w:sz="0" w:space="0" w:color="auto"/>
                      </w:divBdr>
                    </w:div>
                  </w:divsChild>
                </w:div>
                <w:div w:id="1534079051">
                  <w:marLeft w:val="0"/>
                  <w:marRight w:val="0"/>
                  <w:marTop w:val="0"/>
                  <w:marBottom w:val="0"/>
                  <w:divBdr>
                    <w:top w:val="none" w:sz="0" w:space="0" w:color="auto"/>
                    <w:left w:val="none" w:sz="0" w:space="0" w:color="auto"/>
                    <w:bottom w:val="none" w:sz="0" w:space="0" w:color="auto"/>
                    <w:right w:val="none" w:sz="0" w:space="0" w:color="auto"/>
                  </w:divBdr>
                  <w:divsChild>
                    <w:div w:id="1034304779">
                      <w:marLeft w:val="0"/>
                      <w:marRight w:val="0"/>
                      <w:marTop w:val="0"/>
                      <w:marBottom w:val="0"/>
                      <w:divBdr>
                        <w:top w:val="none" w:sz="0" w:space="0" w:color="auto"/>
                        <w:left w:val="none" w:sz="0" w:space="0" w:color="auto"/>
                        <w:bottom w:val="none" w:sz="0" w:space="0" w:color="auto"/>
                        <w:right w:val="none" w:sz="0" w:space="0" w:color="auto"/>
                      </w:divBdr>
                    </w:div>
                  </w:divsChild>
                </w:div>
                <w:div w:id="2142770448">
                  <w:marLeft w:val="0"/>
                  <w:marRight w:val="0"/>
                  <w:marTop w:val="0"/>
                  <w:marBottom w:val="0"/>
                  <w:divBdr>
                    <w:top w:val="none" w:sz="0" w:space="0" w:color="auto"/>
                    <w:left w:val="none" w:sz="0" w:space="0" w:color="auto"/>
                    <w:bottom w:val="none" w:sz="0" w:space="0" w:color="auto"/>
                    <w:right w:val="none" w:sz="0" w:space="0" w:color="auto"/>
                  </w:divBdr>
                  <w:divsChild>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272173290">
                  <w:marLeft w:val="0"/>
                  <w:marRight w:val="0"/>
                  <w:marTop w:val="0"/>
                  <w:marBottom w:val="0"/>
                  <w:divBdr>
                    <w:top w:val="none" w:sz="0" w:space="0" w:color="auto"/>
                    <w:left w:val="none" w:sz="0" w:space="0" w:color="auto"/>
                    <w:bottom w:val="none" w:sz="0" w:space="0" w:color="auto"/>
                    <w:right w:val="none" w:sz="0" w:space="0" w:color="auto"/>
                  </w:divBdr>
                  <w:divsChild>
                    <w:div w:id="444347479">
                      <w:marLeft w:val="0"/>
                      <w:marRight w:val="0"/>
                      <w:marTop w:val="0"/>
                      <w:marBottom w:val="0"/>
                      <w:divBdr>
                        <w:top w:val="none" w:sz="0" w:space="0" w:color="auto"/>
                        <w:left w:val="none" w:sz="0" w:space="0" w:color="auto"/>
                        <w:bottom w:val="none" w:sz="0" w:space="0" w:color="auto"/>
                        <w:right w:val="none" w:sz="0" w:space="0" w:color="auto"/>
                      </w:divBdr>
                    </w:div>
                  </w:divsChild>
                </w:div>
                <w:div w:id="870261651">
                  <w:marLeft w:val="0"/>
                  <w:marRight w:val="0"/>
                  <w:marTop w:val="0"/>
                  <w:marBottom w:val="0"/>
                  <w:divBdr>
                    <w:top w:val="none" w:sz="0" w:space="0" w:color="auto"/>
                    <w:left w:val="none" w:sz="0" w:space="0" w:color="auto"/>
                    <w:bottom w:val="none" w:sz="0" w:space="0" w:color="auto"/>
                    <w:right w:val="none" w:sz="0" w:space="0" w:color="auto"/>
                  </w:divBdr>
                  <w:divsChild>
                    <w:div w:id="2000108176">
                      <w:marLeft w:val="0"/>
                      <w:marRight w:val="0"/>
                      <w:marTop w:val="0"/>
                      <w:marBottom w:val="0"/>
                      <w:divBdr>
                        <w:top w:val="none" w:sz="0" w:space="0" w:color="auto"/>
                        <w:left w:val="none" w:sz="0" w:space="0" w:color="auto"/>
                        <w:bottom w:val="none" w:sz="0" w:space="0" w:color="auto"/>
                        <w:right w:val="none" w:sz="0" w:space="0" w:color="auto"/>
                      </w:divBdr>
                    </w:div>
                    <w:div w:id="1179393658">
                      <w:marLeft w:val="0"/>
                      <w:marRight w:val="0"/>
                      <w:marTop w:val="0"/>
                      <w:marBottom w:val="0"/>
                      <w:divBdr>
                        <w:top w:val="none" w:sz="0" w:space="0" w:color="auto"/>
                        <w:left w:val="none" w:sz="0" w:space="0" w:color="auto"/>
                        <w:bottom w:val="none" w:sz="0" w:space="0" w:color="auto"/>
                        <w:right w:val="none" w:sz="0" w:space="0" w:color="auto"/>
                      </w:divBdr>
                    </w:div>
                  </w:divsChild>
                </w:div>
                <w:div w:id="1852716557">
                  <w:marLeft w:val="0"/>
                  <w:marRight w:val="0"/>
                  <w:marTop w:val="0"/>
                  <w:marBottom w:val="0"/>
                  <w:divBdr>
                    <w:top w:val="none" w:sz="0" w:space="0" w:color="auto"/>
                    <w:left w:val="none" w:sz="0" w:space="0" w:color="auto"/>
                    <w:bottom w:val="none" w:sz="0" w:space="0" w:color="auto"/>
                    <w:right w:val="none" w:sz="0" w:space="0" w:color="auto"/>
                  </w:divBdr>
                  <w:divsChild>
                    <w:div w:id="1647591553">
                      <w:marLeft w:val="0"/>
                      <w:marRight w:val="0"/>
                      <w:marTop w:val="0"/>
                      <w:marBottom w:val="0"/>
                      <w:divBdr>
                        <w:top w:val="none" w:sz="0" w:space="0" w:color="auto"/>
                        <w:left w:val="none" w:sz="0" w:space="0" w:color="auto"/>
                        <w:bottom w:val="none" w:sz="0" w:space="0" w:color="auto"/>
                        <w:right w:val="none" w:sz="0" w:space="0" w:color="auto"/>
                      </w:divBdr>
                    </w:div>
                    <w:div w:id="790125280">
                      <w:marLeft w:val="0"/>
                      <w:marRight w:val="0"/>
                      <w:marTop w:val="0"/>
                      <w:marBottom w:val="0"/>
                      <w:divBdr>
                        <w:top w:val="none" w:sz="0" w:space="0" w:color="auto"/>
                        <w:left w:val="none" w:sz="0" w:space="0" w:color="auto"/>
                        <w:bottom w:val="none" w:sz="0" w:space="0" w:color="auto"/>
                        <w:right w:val="none" w:sz="0" w:space="0" w:color="auto"/>
                      </w:divBdr>
                    </w:div>
                  </w:divsChild>
                </w:div>
                <w:div w:id="1057627373">
                  <w:marLeft w:val="0"/>
                  <w:marRight w:val="0"/>
                  <w:marTop w:val="0"/>
                  <w:marBottom w:val="0"/>
                  <w:divBdr>
                    <w:top w:val="none" w:sz="0" w:space="0" w:color="auto"/>
                    <w:left w:val="none" w:sz="0" w:space="0" w:color="auto"/>
                    <w:bottom w:val="none" w:sz="0" w:space="0" w:color="auto"/>
                    <w:right w:val="none" w:sz="0" w:space="0" w:color="auto"/>
                  </w:divBdr>
                  <w:divsChild>
                    <w:div w:id="968365292">
                      <w:marLeft w:val="0"/>
                      <w:marRight w:val="0"/>
                      <w:marTop w:val="0"/>
                      <w:marBottom w:val="0"/>
                      <w:divBdr>
                        <w:top w:val="none" w:sz="0" w:space="0" w:color="auto"/>
                        <w:left w:val="none" w:sz="0" w:space="0" w:color="auto"/>
                        <w:bottom w:val="none" w:sz="0" w:space="0" w:color="auto"/>
                        <w:right w:val="none" w:sz="0" w:space="0" w:color="auto"/>
                      </w:divBdr>
                    </w:div>
                  </w:divsChild>
                </w:div>
                <w:div w:id="1141577682">
                  <w:marLeft w:val="0"/>
                  <w:marRight w:val="0"/>
                  <w:marTop w:val="0"/>
                  <w:marBottom w:val="0"/>
                  <w:divBdr>
                    <w:top w:val="none" w:sz="0" w:space="0" w:color="auto"/>
                    <w:left w:val="none" w:sz="0" w:space="0" w:color="auto"/>
                    <w:bottom w:val="none" w:sz="0" w:space="0" w:color="auto"/>
                    <w:right w:val="none" w:sz="0" w:space="0" w:color="auto"/>
                  </w:divBdr>
                  <w:divsChild>
                    <w:div w:id="976298303">
                      <w:marLeft w:val="0"/>
                      <w:marRight w:val="0"/>
                      <w:marTop w:val="0"/>
                      <w:marBottom w:val="0"/>
                      <w:divBdr>
                        <w:top w:val="none" w:sz="0" w:space="0" w:color="auto"/>
                        <w:left w:val="none" w:sz="0" w:space="0" w:color="auto"/>
                        <w:bottom w:val="none" w:sz="0" w:space="0" w:color="auto"/>
                        <w:right w:val="none" w:sz="0" w:space="0" w:color="auto"/>
                      </w:divBdr>
                    </w:div>
                    <w:div w:id="73431284">
                      <w:marLeft w:val="0"/>
                      <w:marRight w:val="0"/>
                      <w:marTop w:val="0"/>
                      <w:marBottom w:val="0"/>
                      <w:divBdr>
                        <w:top w:val="none" w:sz="0" w:space="0" w:color="auto"/>
                        <w:left w:val="none" w:sz="0" w:space="0" w:color="auto"/>
                        <w:bottom w:val="none" w:sz="0" w:space="0" w:color="auto"/>
                        <w:right w:val="none" w:sz="0" w:space="0" w:color="auto"/>
                      </w:divBdr>
                    </w:div>
                  </w:divsChild>
                </w:div>
                <w:div w:id="1222862165">
                  <w:marLeft w:val="0"/>
                  <w:marRight w:val="0"/>
                  <w:marTop w:val="0"/>
                  <w:marBottom w:val="0"/>
                  <w:divBdr>
                    <w:top w:val="none" w:sz="0" w:space="0" w:color="auto"/>
                    <w:left w:val="none" w:sz="0" w:space="0" w:color="auto"/>
                    <w:bottom w:val="none" w:sz="0" w:space="0" w:color="auto"/>
                    <w:right w:val="none" w:sz="0" w:space="0" w:color="auto"/>
                  </w:divBdr>
                  <w:divsChild>
                    <w:div w:id="1342199766">
                      <w:marLeft w:val="0"/>
                      <w:marRight w:val="0"/>
                      <w:marTop w:val="0"/>
                      <w:marBottom w:val="0"/>
                      <w:divBdr>
                        <w:top w:val="none" w:sz="0" w:space="0" w:color="auto"/>
                        <w:left w:val="none" w:sz="0" w:space="0" w:color="auto"/>
                        <w:bottom w:val="none" w:sz="0" w:space="0" w:color="auto"/>
                        <w:right w:val="none" w:sz="0" w:space="0" w:color="auto"/>
                      </w:divBdr>
                    </w:div>
                  </w:divsChild>
                </w:div>
                <w:div w:id="1682507940">
                  <w:marLeft w:val="0"/>
                  <w:marRight w:val="0"/>
                  <w:marTop w:val="0"/>
                  <w:marBottom w:val="0"/>
                  <w:divBdr>
                    <w:top w:val="none" w:sz="0" w:space="0" w:color="auto"/>
                    <w:left w:val="none" w:sz="0" w:space="0" w:color="auto"/>
                    <w:bottom w:val="none" w:sz="0" w:space="0" w:color="auto"/>
                    <w:right w:val="none" w:sz="0" w:space="0" w:color="auto"/>
                  </w:divBdr>
                  <w:divsChild>
                    <w:div w:id="386420130">
                      <w:marLeft w:val="0"/>
                      <w:marRight w:val="0"/>
                      <w:marTop w:val="0"/>
                      <w:marBottom w:val="0"/>
                      <w:divBdr>
                        <w:top w:val="none" w:sz="0" w:space="0" w:color="auto"/>
                        <w:left w:val="none" w:sz="0" w:space="0" w:color="auto"/>
                        <w:bottom w:val="none" w:sz="0" w:space="0" w:color="auto"/>
                        <w:right w:val="none" w:sz="0" w:space="0" w:color="auto"/>
                      </w:divBdr>
                    </w:div>
                  </w:divsChild>
                </w:div>
                <w:div w:id="58478000">
                  <w:marLeft w:val="0"/>
                  <w:marRight w:val="0"/>
                  <w:marTop w:val="0"/>
                  <w:marBottom w:val="0"/>
                  <w:divBdr>
                    <w:top w:val="none" w:sz="0" w:space="0" w:color="auto"/>
                    <w:left w:val="none" w:sz="0" w:space="0" w:color="auto"/>
                    <w:bottom w:val="none" w:sz="0" w:space="0" w:color="auto"/>
                    <w:right w:val="none" w:sz="0" w:space="0" w:color="auto"/>
                  </w:divBdr>
                  <w:divsChild>
                    <w:div w:id="250510311">
                      <w:marLeft w:val="0"/>
                      <w:marRight w:val="0"/>
                      <w:marTop w:val="0"/>
                      <w:marBottom w:val="0"/>
                      <w:divBdr>
                        <w:top w:val="none" w:sz="0" w:space="0" w:color="auto"/>
                        <w:left w:val="none" w:sz="0" w:space="0" w:color="auto"/>
                        <w:bottom w:val="none" w:sz="0" w:space="0" w:color="auto"/>
                        <w:right w:val="none" w:sz="0" w:space="0" w:color="auto"/>
                      </w:divBdr>
                    </w:div>
                  </w:divsChild>
                </w:div>
                <w:div w:id="1737241031">
                  <w:marLeft w:val="0"/>
                  <w:marRight w:val="0"/>
                  <w:marTop w:val="0"/>
                  <w:marBottom w:val="0"/>
                  <w:divBdr>
                    <w:top w:val="none" w:sz="0" w:space="0" w:color="auto"/>
                    <w:left w:val="none" w:sz="0" w:space="0" w:color="auto"/>
                    <w:bottom w:val="none" w:sz="0" w:space="0" w:color="auto"/>
                    <w:right w:val="none" w:sz="0" w:space="0" w:color="auto"/>
                  </w:divBdr>
                  <w:divsChild>
                    <w:div w:id="1804544683">
                      <w:marLeft w:val="0"/>
                      <w:marRight w:val="0"/>
                      <w:marTop w:val="0"/>
                      <w:marBottom w:val="0"/>
                      <w:divBdr>
                        <w:top w:val="none" w:sz="0" w:space="0" w:color="auto"/>
                        <w:left w:val="none" w:sz="0" w:space="0" w:color="auto"/>
                        <w:bottom w:val="none" w:sz="0" w:space="0" w:color="auto"/>
                        <w:right w:val="none" w:sz="0" w:space="0" w:color="auto"/>
                      </w:divBdr>
                    </w:div>
                  </w:divsChild>
                </w:div>
                <w:div w:id="1944071169">
                  <w:marLeft w:val="0"/>
                  <w:marRight w:val="0"/>
                  <w:marTop w:val="0"/>
                  <w:marBottom w:val="0"/>
                  <w:divBdr>
                    <w:top w:val="none" w:sz="0" w:space="0" w:color="auto"/>
                    <w:left w:val="none" w:sz="0" w:space="0" w:color="auto"/>
                    <w:bottom w:val="none" w:sz="0" w:space="0" w:color="auto"/>
                    <w:right w:val="none" w:sz="0" w:space="0" w:color="auto"/>
                  </w:divBdr>
                  <w:divsChild>
                    <w:div w:id="1155342261">
                      <w:marLeft w:val="0"/>
                      <w:marRight w:val="0"/>
                      <w:marTop w:val="0"/>
                      <w:marBottom w:val="0"/>
                      <w:divBdr>
                        <w:top w:val="none" w:sz="0" w:space="0" w:color="auto"/>
                        <w:left w:val="none" w:sz="0" w:space="0" w:color="auto"/>
                        <w:bottom w:val="none" w:sz="0" w:space="0" w:color="auto"/>
                        <w:right w:val="none" w:sz="0" w:space="0" w:color="auto"/>
                      </w:divBdr>
                    </w:div>
                  </w:divsChild>
                </w:div>
                <w:div w:id="1596133564">
                  <w:marLeft w:val="0"/>
                  <w:marRight w:val="0"/>
                  <w:marTop w:val="0"/>
                  <w:marBottom w:val="0"/>
                  <w:divBdr>
                    <w:top w:val="none" w:sz="0" w:space="0" w:color="auto"/>
                    <w:left w:val="none" w:sz="0" w:space="0" w:color="auto"/>
                    <w:bottom w:val="none" w:sz="0" w:space="0" w:color="auto"/>
                    <w:right w:val="none" w:sz="0" w:space="0" w:color="auto"/>
                  </w:divBdr>
                  <w:divsChild>
                    <w:div w:id="900016637">
                      <w:marLeft w:val="0"/>
                      <w:marRight w:val="0"/>
                      <w:marTop w:val="0"/>
                      <w:marBottom w:val="0"/>
                      <w:divBdr>
                        <w:top w:val="none" w:sz="0" w:space="0" w:color="auto"/>
                        <w:left w:val="none" w:sz="0" w:space="0" w:color="auto"/>
                        <w:bottom w:val="none" w:sz="0" w:space="0" w:color="auto"/>
                        <w:right w:val="none" w:sz="0" w:space="0" w:color="auto"/>
                      </w:divBdr>
                    </w:div>
                  </w:divsChild>
                </w:div>
                <w:div w:id="1707291885">
                  <w:marLeft w:val="0"/>
                  <w:marRight w:val="0"/>
                  <w:marTop w:val="0"/>
                  <w:marBottom w:val="0"/>
                  <w:divBdr>
                    <w:top w:val="none" w:sz="0" w:space="0" w:color="auto"/>
                    <w:left w:val="none" w:sz="0" w:space="0" w:color="auto"/>
                    <w:bottom w:val="none" w:sz="0" w:space="0" w:color="auto"/>
                    <w:right w:val="none" w:sz="0" w:space="0" w:color="auto"/>
                  </w:divBdr>
                  <w:divsChild>
                    <w:div w:id="235825012">
                      <w:marLeft w:val="0"/>
                      <w:marRight w:val="0"/>
                      <w:marTop w:val="0"/>
                      <w:marBottom w:val="0"/>
                      <w:divBdr>
                        <w:top w:val="none" w:sz="0" w:space="0" w:color="auto"/>
                        <w:left w:val="none" w:sz="0" w:space="0" w:color="auto"/>
                        <w:bottom w:val="none" w:sz="0" w:space="0" w:color="auto"/>
                        <w:right w:val="none" w:sz="0" w:space="0" w:color="auto"/>
                      </w:divBdr>
                    </w:div>
                  </w:divsChild>
                </w:div>
                <w:div w:id="133714604">
                  <w:marLeft w:val="0"/>
                  <w:marRight w:val="0"/>
                  <w:marTop w:val="0"/>
                  <w:marBottom w:val="0"/>
                  <w:divBdr>
                    <w:top w:val="none" w:sz="0" w:space="0" w:color="auto"/>
                    <w:left w:val="none" w:sz="0" w:space="0" w:color="auto"/>
                    <w:bottom w:val="none" w:sz="0" w:space="0" w:color="auto"/>
                    <w:right w:val="none" w:sz="0" w:space="0" w:color="auto"/>
                  </w:divBdr>
                  <w:divsChild>
                    <w:div w:id="227110225">
                      <w:marLeft w:val="0"/>
                      <w:marRight w:val="0"/>
                      <w:marTop w:val="0"/>
                      <w:marBottom w:val="0"/>
                      <w:divBdr>
                        <w:top w:val="none" w:sz="0" w:space="0" w:color="auto"/>
                        <w:left w:val="none" w:sz="0" w:space="0" w:color="auto"/>
                        <w:bottom w:val="none" w:sz="0" w:space="0" w:color="auto"/>
                        <w:right w:val="none" w:sz="0" w:space="0" w:color="auto"/>
                      </w:divBdr>
                    </w:div>
                    <w:div w:id="1727676120">
                      <w:marLeft w:val="0"/>
                      <w:marRight w:val="0"/>
                      <w:marTop w:val="0"/>
                      <w:marBottom w:val="0"/>
                      <w:divBdr>
                        <w:top w:val="none" w:sz="0" w:space="0" w:color="auto"/>
                        <w:left w:val="none" w:sz="0" w:space="0" w:color="auto"/>
                        <w:bottom w:val="none" w:sz="0" w:space="0" w:color="auto"/>
                        <w:right w:val="none" w:sz="0" w:space="0" w:color="auto"/>
                      </w:divBdr>
                    </w:div>
                  </w:divsChild>
                </w:div>
                <w:div w:id="1069234192">
                  <w:marLeft w:val="0"/>
                  <w:marRight w:val="0"/>
                  <w:marTop w:val="0"/>
                  <w:marBottom w:val="0"/>
                  <w:divBdr>
                    <w:top w:val="none" w:sz="0" w:space="0" w:color="auto"/>
                    <w:left w:val="none" w:sz="0" w:space="0" w:color="auto"/>
                    <w:bottom w:val="none" w:sz="0" w:space="0" w:color="auto"/>
                    <w:right w:val="none" w:sz="0" w:space="0" w:color="auto"/>
                  </w:divBdr>
                  <w:divsChild>
                    <w:div w:id="760179194">
                      <w:marLeft w:val="0"/>
                      <w:marRight w:val="0"/>
                      <w:marTop w:val="0"/>
                      <w:marBottom w:val="0"/>
                      <w:divBdr>
                        <w:top w:val="none" w:sz="0" w:space="0" w:color="auto"/>
                        <w:left w:val="none" w:sz="0" w:space="0" w:color="auto"/>
                        <w:bottom w:val="none" w:sz="0" w:space="0" w:color="auto"/>
                        <w:right w:val="none" w:sz="0" w:space="0" w:color="auto"/>
                      </w:divBdr>
                    </w:div>
                  </w:divsChild>
                </w:div>
                <w:div w:id="2086368353">
                  <w:marLeft w:val="0"/>
                  <w:marRight w:val="0"/>
                  <w:marTop w:val="0"/>
                  <w:marBottom w:val="0"/>
                  <w:divBdr>
                    <w:top w:val="none" w:sz="0" w:space="0" w:color="auto"/>
                    <w:left w:val="none" w:sz="0" w:space="0" w:color="auto"/>
                    <w:bottom w:val="none" w:sz="0" w:space="0" w:color="auto"/>
                    <w:right w:val="none" w:sz="0" w:space="0" w:color="auto"/>
                  </w:divBdr>
                  <w:divsChild>
                    <w:div w:id="1547135770">
                      <w:marLeft w:val="0"/>
                      <w:marRight w:val="0"/>
                      <w:marTop w:val="0"/>
                      <w:marBottom w:val="0"/>
                      <w:divBdr>
                        <w:top w:val="none" w:sz="0" w:space="0" w:color="auto"/>
                        <w:left w:val="none" w:sz="0" w:space="0" w:color="auto"/>
                        <w:bottom w:val="none" w:sz="0" w:space="0" w:color="auto"/>
                        <w:right w:val="none" w:sz="0" w:space="0" w:color="auto"/>
                      </w:divBdr>
                    </w:div>
                    <w:div w:id="1680037914">
                      <w:marLeft w:val="0"/>
                      <w:marRight w:val="0"/>
                      <w:marTop w:val="0"/>
                      <w:marBottom w:val="0"/>
                      <w:divBdr>
                        <w:top w:val="none" w:sz="0" w:space="0" w:color="auto"/>
                        <w:left w:val="none" w:sz="0" w:space="0" w:color="auto"/>
                        <w:bottom w:val="none" w:sz="0" w:space="0" w:color="auto"/>
                        <w:right w:val="none" w:sz="0" w:space="0" w:color="auto"/>
                      </w:divBdr>
                    </w:div>
                  </w:divsChild>
                </w:div>
                <w:div w:id="125974982">
                  <w:marLeft w:val="0"/>
                  <w:marRight w:val="0"/>
                  <w:marTop w:val="0"/>
                  <w:marBottom w:val="0"/>
                  <w:divBdr>
                    <w:top w:val="none" w:sz="0" w:space="0" w:color="auto"/>
                    <w:left w:val="none" w:sz="0" w:space="0" w:color="auto"/>
                    <w:bottom w:val="none" w:sz="0" w:space="0" w:color="auto"/>
                    <w:right w:val="none" w:sz="0" w:space="0" w:color="auto"/>
                  </w:divBdr>
                  <w:divsChild>
                    <w:div w:id="1246692540">
                      <w:marLeft w:val="0"/>
                      <w:marRight w:val="0"/>
                      <w:marTop w:val="0"/>
                      <w:marBottom w:val="0"/>
                      <w:divBdr>
                        <w:top w:val="none" w:sz="0" w:space="0" w:color="auto"/>
                        <w:left w:val="none" w:sz="0" w:space="0" w:color="auto"/>
                        <w:bottom w:val="none" w:sz="0" w:space="0" w:color="auto"/>
                        <w:right w:val="none" w:sz="0" w:space="0" w:color="auto"/>
                      </w:divBdr>
                    </w:div>
                    <w:div w:id="557935353">
                      <w:marLeft w:val="0"/>
                      <w:marRight w:val="0"/>
                      <w:marTop w:val="0"/>
                      <w:marBottom w:val="0"/>
                      <w:divBdr>
                        <w:top w:val="none" w:sz="0" w:space="0" w:color="auto"/>
                        <w:left w:val="none" w:sz="0" w:space="0" w:color="auto"/>
                        <w:bottom w:val="none" w:sz="0" w:space="0" w:color="auto"/>
                        <w:right w:val="none" w:sz="0" w:space="0" w:color="auto"/>
                      </w:divBdr>
                    </w:div>
                  </w:divsChild>
                </w:div>
                <w:div w:id="501432952">
                  <w:marLeft w:val="0"/>
                  <w:marRight w:val="0"/>
                  <w:marTop w:val="0"/>
                  <w:marBottom w:val="0"/>
                  <w:divBdr>
                    <w:top w:val="none" w:sz="0" w:space="0" w:color="auto"/>
                    <w:left w:val="none" w:sz="0" w:space="0" w:color="auto"/>
                    <w:bottom w:val="none" w:sz="0" w:space="0" w:color="auto"/>
                    <w:right w:val="none" w:sz="0" w:space="0" w:color="auto"/>
                  </w:divBdr>
                  <w:divsChild>
                    <w:div w:id="197394533">
                      <w:marLeft w:val="0"/>
                      <w:marRight w:val="0"/>
                      <w:marTop w:val="0"/>
                      <w:marBottom w:val="0"/>
                      <w:divBdr>
                        <w:top w:val="none" w:sz="0" w:space="0" w:color="auto"/>
                        <w:left w:val="none" w:sz="0" w:space="0" w:color="auto"/>
                        <w:bottom w:val="none" w:sz="0" w:space="0" w:color="auto"/>
                        <w:right w:val="none" w:sz="0" w:space="0" w:color="auto"/>
                      </w:divBdr>
                    </w:div>
                  </w:divsChild>
                </w:div>
                <w:div w:id="2084642019">
                  <w:marLeft w:val="0"/>
                  <w:marRight w:val="0"/>
                  <w:marTop w:val="0"/>
                  <w:marBottom w:val="0"/>
                  <w:divBdr>
                    <w:top w:val="none" w:sz="0" w:space="0" w:color="auto"/>
                    <w:left w:val="none" w:sz="0" w:space="0" w:color="auto"/>
                    <w:bottom w:val="none" w:sz="0" w:space="0" w:color="auto"/>
                    <w:right w:val="none" w:sz="0" w:space="0" w:color="auto"/>
                  </w:divBdr>
                  <w:divsChild>
                    <w:div w:id="480006810">
                      <w:marLeft w:val="0"/>
                      <w:marRight w:val="0"/>
                      <w:marTop w:val="0"/>
                      <w:marBottom w:val="0"/>
                      <w:divBdr>
                        <w:top w:val="none" w:sz="0" w:space="0" w:color="auto"/>
                        <w:left w:val="none" w:sz="0" w:space="0" w:color="auto"/>
                        <w:bottom w:val="none" w:sz="0" w:space="0" w:color="auto"/>
                        <w:right w:val="none" w:sz="0" w:space="0" w:color="auto"/>
                      </w:divBdr>
                    </w:div>
                  </w:divsChild>
                </w:div>
                <w:div w:id="427577827">
                  <w:marLeft w:val="0"/>
                  <w:marRight w:val="0"/>
                  <w:marTop w:val="0"/>
                  <w:marBottom w:val="0"/>
                  <w:divBdr>
                    <w:top w:val="none" w:sz="0" w:space="0" w:color="auto"/>
                    <w:left w:val="none" w:sz="0" w:space="0" w:color="auto"/>
                    <w:bottom w:val="none" w:sz="0" w:space="0" w:color="auto"/>
                    <w:right w:val="none" w:sz="0" w:space="0" w:color="auto"/>
                  </w:divBdr>
                  <w:divsChild>
                    <w:div w:id="931165440">
                      <w:marLeft w:val="0"/>
                      <w:marRight w:val="0"/>
                      <w:marTop w:val="0"/>
                      <w:marBottom w:val="0"/>
                      <w:divBdr>
                        <w:top w:val="none" w:sz="0" w:space="0" w:color="auto"/>
                        <w:left w:val="none" w:sz="0" w:space="0" w:color="auto"/>
                        <w:bottom w:val="none" w:sz="0" w:space="0" w:color="auto"/>
                        <w:right w:val="none" w:sz="0" w:space="0" w:color="auto"/>
                      </w:divBdr>
                    </w:div>
                  </w:divsChild>
                </w:div>
                <w:div w:id="1435982492">
                  <w:marLeft w:val="0"/>
                  <w:marRight w:val="0"/>
                  <w:marTop w:val="0"/>
                  <w:marBottom w:val="0"/>
                  <w:divBdr>
                    <w:top w:val="none" w:sz="0" w:space="0" w:color="auto"/>
                    <w:left w:val="none" w:sz="0" w:space="0" w:color="auto"/>
                    <w:bottom w:val="none" w:sz="0" w:space="0" w:color="auto"/>
                    <w:right w:val="none" w:sz="0" w:space="0" w:color="auto"/>
                  </w:divBdr>
                  <w:divsChild>
                    <w:div w:id="381564981">
                      <w:marLeft w:val="0"/>
                      <w:marRight w:val="0"/>
                      <w:marTop w:val="0"/>
                      <w:marBottom w:val="0"/>
                      <w:divBdr>
                        <w:top w:val="none" w:sz="0" w:space="0" w:color="auto"/>
                        <w:left w:val="none" w:sz="0" w:space="0" w:color="auto"/>
                        <w:bottom w:val="none" w:sz="0" w:space="0" w:color="auto"/>
                        <w:right w:val="none" w:sz="0" w:space="0" w:color="auto"/>
                      </w:divBdr>
                    </w:div>
                  </w:divsChild>
                </w:div>
                <w:div w:id="1033844766">
                  <w:marLeft w:val="0"/>
                  <w:marRight w:val="0"/>
                  <w:marTop w:val="0"/>
                  <w:marBottom w:val="0"/>
                  <w:divBdr>
                    <w:top w:val="none" w:sz="0" w:space="0" w:color="auto"/>
                    <w:left w:val="none" w:sz="0" w:space="0" w:color="auto"/>
                    <w:bottom w:val="none" w:sz="0" w:space="0" w:color="auto"/>
                    <w:right w:val="none" w:sz="0" w:space="0" w:color="auto"/>
                  </w:divBdr>
                  <w:divsChild>
                    <w:div w:id="629475864">
                      <w:marLeft w:val="0"/>
                      <w:marRight w:val="0"/>
                      <w:marTop w:val="0"/>
                      <w:marBottom w:val="0"/>
                      <w:divBdr>
                        <w:top w:val="none" w:sz="0" w:space="0" w:color="auto"/>
                        <w:left w:val="none" w:sz="0" w:space="0" w:color="auto"/>
                        <w:bottom w:val="none" w:sz="0" w:space="0" w:color="auto"/>
                        <w:right w:val="none" w:sz="0" w:space="0" w:color="auto"/>
                      </w:divBdr>
                    </w:div>
                  </w:divsChild>
                </w:div>
                <w:div w:id="1566331446">
                  <w:marLeft w:val="0"/>
                  <w:marRight w:val="0"/>
                  <w:marTop w:val="0"/>
                  <w:marBottom w:val="0"/>
                  <w:divBdr>
                    <w:top w:val="none" w:sz="0" w:space="0" w:color="auto"/>
                    <w:left w:val="none" w:sz="0" w:space="0" w:color="auto"/>
                    <w:bottom w:val="none" w:sz="0" w:space="0" w:color="auto"/>
                    <w:right w:val="none" w:sz="0" w:space="0" w:color="auto"/>
                  </w:divBdr>
                  <w:divsChild>
                    <w:div w:id="1839272190">
                      <w:marLeft w:val="0"/>
                      <w:marRight w:val="0"/>
                      <w:marTop w:val="0"/>
                      <w:marBottom w:val="0"/>
                      <w:divBdr>
                        <w:top w:val="none" w:sz="0" w:space="0" w:color="auto"/>
                        <w:left w:val="none" w:sz="0" w:space="0" w:color="auto"/>
                        <w:bottom w:val="none" w:sz="0" w:space="0" w:color="auto"/>
                        <w:right w:val="none" w:sz="0" w:space="0" w:color="auto"/>
                      </w:divBdr>
                    </w:div>
                  </w:divsChild>
                </w:div>
                <w:div w:id="1516845179">
                  <w:marLeft w:val="0"/>
                  <w:marRight w:val="0"/>
                  <w:marTop w:val="0"/>
                  <w:marBottom w:val="0"/>
                  <w:divBdr>
                    <w:top w:val="none" w:sz="0" w:space="0" w:color="auto"/>
                    <w:left w:val="none" w:sz="0" w:space="0" w:color="auto"/>
                    <w:bottom w:val="none" w:sz="0" w:space="0" w:color="auto"/>
                    <w:right w:val="none" w:sz="0" w:space="0" w:color="auto"/>
                  </w:divBdr>
                  <w:divsChild>
                    <w:div w:id="2136630818">
                      <w:marLeft w:val="0"/>
                      <w:marRight w:val="0"/>
                      <w:marTop w:val="0"/>
                      <w:marBottom w:val="0"/>
                      <w:divBdr>
                        <w:top w:val="none" w:sz="0" w:space="0" w:color="auto"/>
                        <w:left w:val="none" w:sz="0" w:space="0" w:color="auto"/>
                        <w:bottom w:val="none" w:sz="0" w:space="0" w:color="auto"/>
                        <w:right w:val="none" w:sz="0" w:space="0" w:color="auto"/>
                      </w:divBdr>
                    </w:div>
                  </w:divsChild>
                </w:div>
                <w:div w:id="1054886552">
                  <w:marLeft w:val="0"/>
                  <w:marRight w:val="0"/>
                  <w:marTop w:val="0"/>
                  <w:marBottom w:val="0"/>
                  <w:divBdr>
                    <w:top w:val="none" w:sz="0" w:space="0" w:color="auto"/>
                    <w:left w:val="none" w:sz="0" w:space="0" w:color="auto"/>
                    <w:bottom w:val="none" w:sz="0" w:space="0" w:color="auto"/>
                    <w:right w:val="none" w:sz="0" w:space="0" w:color="auto"/>
                  </w:divBdr>
                  <w:divsChild>
                    <w:div w:id="1744835648">
                      <w:marLeft w:val="0"/>
                      <w:marRight w:val="0"/>
                      <w:marTop w:val="0"/>
                      <w:marBottom w:val="0"/>
                      <w:divBdr>
                        <w:top w:val="none" w:sz="0" w:space="0" w:color="auto"/>
                        <w:left w:val="none" w:sz="0" w:space="0" w:color="auto"/>
                        <w:bottom w:val="none" w:sz="0" w:space="0" w:color="auto"/>
                        <w:right w:val="none" w:sz="0" w:space="0" w:color="auto"/>
                      </w:divBdr>
                    </w:div>
                    <w:div w:id="2083094097">
                      <w:marLeft w:val="0"/>
                      <w:marRight w:val="0"/>
                      <w:marTop w:val="0"/>
                      <w:marBottom w:val="0"/>
                      <w:divBdr>
                        <w:top w:val="none" w:sz="0" w:space="0" w:color="auto"/>
                        <w:left w:val="none" w:sz="0" w:space="0" w:color="auto"/>
                        <w:bottom w:val="none" w:sz="0" w:space="0" w:color="auto"/>
                        <w:right w:val="none" w:sz="0" w:space="0" w:color="auto"/>
                      </w:divBdr>
                    </w:div>
                    <w:div w:id="302663660">
                      <w:marLeft w:val="0"/>
                      <w:marRight w:val="0"/>
                      <w:marTop w:val="0"/>
                      <w:marBottom w:val="0"/>
                      <w:divBdr>
                        <w:top w:val="none" w:sz="0" w:space="0" w:color="auto"/>
                        <w:left w:val="none" w:sz="0" w:space="0" w:color="auto"/>
                        <w:bottom w:val="none" w:sz="0" w:space="0" w:color="auto"/>
                        <w:right w:val="none" w:sz="0" w:space="0" w:color="auto"/>
                      </w:divBdr>
                    </w:div>
                  </w:divsChild>
                </w:div>
                <w:div w:id="1142233760">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0"/>
                      <w:marTop w:val="0"/>
                      <w:marBottom w:val="0"/>
                      <w:divBdr>
                        <w:top w:val="none" w:sz="0" w:space="0" w:color="auto"/>
                        <w:left w:val="none" w:sz="0" w:space="0" w:color="auto"/>
                        <w:bottom w:val="none" w:sz="0" w:space="0" w:color="auto"/>
                        <w:right w:val="none" w:sz="0" w:space="0" w:color="auto"/>
                      </w:divBdr>
                    </w:div>
                    <w:div w:id="394473450">
                      <w:marLeft w:val="0"/>
                      <w:marRight w:val="0"/>
                      <w:marTop w:val="0"/>
                      <w:marBottom w:val="0"/>
                      <w:divBdr>
                        <w:top w:val="none" w:sz="0" w:space="0" w:color="auto"/>
                        <w:left w:val="none" w:sz="0" w:space="0" w:color="auto"/>
                        <w:bottom w:val="none" w:sz="0" w:space="0" w:color="auto"/>
                        <w:right w:val="none" w:sz="0" w:space="0" w:color="auto"/>
                      </w:divBdr>
                    </w:div>
                    <w:div w:id="1005136678">
                      <w:marLeft w:val="0"/>
                      <w:marRight w:val="0"/>
                      <w:marTop w:val="0"/>
                      <w:marBottom w:val="0"/>
                      <w:divBdr>
                        <w:top w:val="none" w:sz="0" w:space="0" w:color="auto"/>
                        <w:left w:val="none" w:sz="0" w:space="0" w:color="auto"/>
                        <w:bottom w:val="none" w:sz="0" w:space="0" w:color="auto"/>
                        <w:right w:val="none" w:sz="0" w:space="0" w:color="auto"/>
                      </w:divBdr>
                    </w:div>
                    <w:div w:id="1771001822">
                      <w:marLeft w:val="0"/>
                      <w:marRight w:val="0"/>
                      <w:marTop w:val="0"/>
                      <w:marBottom w:val="0"/>
                      <w:divBdr>
                        <w:top w:val="none" w:sz="0" w:space="0" w:color="auto"/>
                        <w:left w:val="none" w:sz="0" w:space="0" w:color="auto"/>
                        <w:bottom w:val="none" w:sz="0" w:space="0" w:color="auto"/>
                        <w:right w:val="none" w:sz="0" w:space="0" w:color="auto"/>
                      </w:divBdr>
                    </w:div>
                    <w:div w:id="2051689813">
                      <w:marLeft w:val="0"/>
                      <w:marRight w:val="0"/>
                      <w:marTop w:val="0"/>
                      <w:marBottom w:val="0"/>
                      <w:divBdr>
                        <w:top w:val="none" w:sz="0" w:space="0" w:color="auto"/>
                        <w:left w:val="none" w:sz="0" w:space="0" w:color="auto"/>
                        <w:bottom w:val="none" w:sz="0" w:space="0" w:color="auto"/>
                        <w:right w:val="none" w:sz="0" w:space="0" w:color="auto"/>
                      </w:divBdr>
                    </w:div>
                  </w:divsChild>
                </w:div>
                <w:div w:id="2086803669">
                  <w:marLeft w:val="0"/>
                  <w:marRight w:val="0"/>
                  <w:marTop w:val="0"/>
                  <w:marBottom w:val="0"/>
                  <w:divBdr>
                    <w:top w:val="none" w:sz="0" w:space="0" w:color="auto"/>
                    <w:left w:val="none" w:sz="0" w:space="0" w:color="auto"/>
                    <w:bottom w:val="none" w:sz="0" w:space="0" w:color="auto"/>
                    <w:right w:val="none" w:sz="0" w:space="0" w:color="auto"/>
                  </w:divBdr>
                  <w:divsChild>
                    <w:div w:id="1916626692">
                      <w:marLeft w:val="0"/>
                      <w:marRight w:val="0"/>
                      <w:marTop w:val="0"/>
                      <w:marBottom w:val="0"/>
                      <w:divBdr>
                        <w:top w:val="none" w:sz="0" w:space="0" w:color="auto"/>
                        <w:left w:val="none" w:sz="0" w:space="0" w:color="auto"/>
                        <w:bottom w:val="none" w:sz="0" w:space="0" w:color="auto"/>
                        <w:right w:val="none" w:sz="0" w:space="0" w:color="auto"/>
                      </w:divBdr>
                    </w:div>
                    <w:div w:id="957834374">
                      <w:marLeft w:val="0"/>
                      <w:marRight w:val="0"/>
                      <w:marTop w:val="0"/>
                      <w:marBottom w:val="0"/>
                      <w:divBdr>
                        <w:top w:val="none" w:sz="0" w:space="0" w:color="auto"/>
                        <w:left w:val="none" w:sz="0" w:space="0" w:color="auto"/>
                        <w:bottom w:val="none" w:sz="0" w:space="0" w:color="auto"/>
                        <w:right w:val="none" w:sz="0" w:space="0" w:color="auto"/>
                      </w:divBdr>
                    </w:div>
                  </w:divsChild>
                </w:div>
                <w:div w:id="1787772101">
                  <w:marLeft w:val="0"/>
                  <w:marRight w:val="0"/>
                  <w:marTop w:val="0"/>
                  <w:marBottom w:val="0"/>
                  <w:divBdr>
                    <w:top w:val="none" w:sz="0" w:space="0" w:color="auto"/>
                    <w:left w:val="none" w:sz="0" w:space="0" w:color="auto"/>
                    <w:bottom w:val="none" w:sz="0" w:space="0" w:color="auto"/>
                    <w:right w:val="none" w:sz="0" w:space="0" w:color="auto"/>
                  </w:divBdr>
                  <w:divsChild>
                    <w:div w:id="1036125380">
                      <w:marLeft w:val="0"/>
                      <w:marRight w:val="0"/>
                      <w:marTop w:val="0"/>
                      <w:marBottom w:val="0"/>
                      <w:divBdr>
                        <w:top w:val="none" w:sz="0" w:space="0" w:color="auto"/>
                        <w:left w:val="none" w:sz="0" w:space="0" w:color="auto"/>
                        <w:bottom w:val="none" w:sz="0" w:space="0" w:color="auto"/>
                        <w:right w:val="none" w:sz="0" w:space="0" w:color="auto"/>
                      </w:divBdr>
                    </w:div>
                  </w:divsChild>
                </w:div>
                <w:div w:id="800541062">
                  <w:marLeft w:val="0"/>
                  <w:marRight w:val="0"/>
                  <w:marTop w:val="0"/>
                  <w:marBottom w:val="0"/>
                  <w:divBdr>
                    <w:top w:val="none" w:sz="0" w:space="0" w:color="auto"/>
                    <w:left w:val="none" w:sz="0" w:space="0" w:color="auto"/>
                    <w:bottom w:val="none" w:sz="0" w:space="0" w:color="auto"/>
                    <w:right w:val="none" w:sz="0" w:space="0" w:color="auto"/>
                  </w:divBdr>
                  <w:divsChild>
                    <w:div w:id="2089426107">
                      <w:marLeft w:val="0"/>
                      <w:marRight w:val="0"/>
                      <w:marTop w:val="0"/>
                      <w:marBottom w:val="0"/>
                      <w:divBdr>
                        <w:top w:val="none" w:sz="0" w:space="0" w:color="auto"/>
                        <w:left w:val="none" w:sz="0" w:space="0" w:color="auto"/>
                        <w:bottom w:val="none" w:sz="0" w:space="0" w:color="auto"/>
                        <w:right w:val="none" w:sz="0" w:space="0" w:color="auto"/>
                      </w:divBdr>
                    </w:div>
                  </w:divsChild>
                </w:div>
                <w:div w:id="1500655430">
                  <w:marLeft w:val="0"/>
                  <w:marRight w:val="0"/>
                  <w:marTop w:val="0"/>
                  <w:marBottom w:val="0"/>
                  <w:divBdr>
                    <w:top w:val="none" w:sz="0" w:space="0" w:color="auto"/>
                    <w:left w:val="none" w:sz="0" w:space="0" w:color="auto"/>
                    <w:bottom w:val="none" w:sz="0" w:space="0" w:color="auto"/>
                    <w:right w:val="none" w:sz="0" w:space="0" w:color="auto"/>
                  </w:divBdr>
                  <w:divsChild>
                    <w:div w:id="808404192">
                      <w:marLeft w:val="0"/>
                      <w:marRight w:val="0"/>
                      <w:marTop w:val="0"/>
                      <w:marBottom w:val="0"/>
                      <w:divBdr>
                        <w:top w:val="none" w:sz="0" w:space="0" w:color="auto"/>
                        <w:left w:val="none" w:sz="0" w:space="0" w:color="auto"/>
                        <w:bottom w:val="none" w:sz="0" w:space="0" w:color="auto"/>
                        <w:right w:val="none" w:sz="0" w:space="0" w:color="auto"/>
                      </w:divBdr>
                    </w:div>
                  </w:divsChild>
                </w:div>
                <w:div w:id="1793815756">
                  <w:marLeft w:val="0"/>
                  <w:marRight w:val="0"/>
                  <w:marTop w:val="0"/>
                  <w:marBottom w:val="0"/>
                  <w:divBdr>
                    <w:top w:val="none" w:sz="0" w:space="0" w:color="auto"/>
                    <w:left w:val="none" w:sz="0" w:space="0" w:color="auto"/>
                    <w:bottom w:val="none" w:sz="0" w:space="0" w:color="auto"/>
                    <w:right w:val="none" w:sz="0" w:space="0" w:color="auto"/>
                  </w:divBdr>
                  <w:divsChild>
                    <w:div w:id="784466119">
                      <w:marLeft w:val="0"/>
                      <w:marRight w:val="0"/>
                      <w:marTop w:val="0"/>
                      <w:marBottom w:val="0"/>
                      <w:divBdr>
                        <w:top w:val="none" w:sz="0" w:space="0" w:color="auto"/>
                        <w:left w:val="none" w:sz="0" w:space="0" w:color="auto"/>
                        <w:bottom w:val="none" w:sz="0" w:space="0" w:color="auto"/>
                        <w:right w:val="none" w:sz="0" w:space="0" w:color="auto"/>
                      </w:divBdr>
                    </w:div>
                  </w:divsChild>
                </w:div>
                <w:div w:id="2106878422">
                  <w:marLeft w:val="0"/>
                  <w:marRight w:val="0"/>
                  <w:marTop w:val="0"/>
                  <w:marBottom w:val="0"/>
                  <w:divBdr>
                    <w:top w:val="none" w:sz="0" w:space="0" w:color="auto"/>
                    <w:left w:val="none" w:sz="0" w:space="0" w:color="auto"/>
                    <w:bottom w:val="none" w:sz="0" w:space="0" w:color="auto"/>
                    <w:right w:val="none" w:sz="0" w:space="0" w:color="auto"/>
                  </w:divBdr>
                  <w:divsChild>
                    <w:div w:id="1682967953">
                      <w:marLeft w:val="0"/>
                      <w:marRight w:val="0"/>
                      <w:marTop w:val="0"/>
                      <w:marBottom w:val="0"/>
                      <w:divBdr>
                        <w:top w:val="none" w:sz="0" w:space="0" w:color="auto"/>
                        <w:left w:val="none" w:sz="0" w:space="0" w:color="auto"/>
                        <w:bottom w:val="none" w:sz="0" w:space="0" w:color="auto"/>
                        <w:right w:val="none" w:sz="0" w:space="0" w:color="auto"/>
                      </w:divBdr>
                    </w:div>
                  </w:divsChild>
                </w:div>
                <w:div w:id="2121297732">
                  <w:marLeft w:val="0"/>
                  <w:marRight w:val="0"/>
                  <w:marTop w:val="0"/>
                  <w:marBottom w:val="0"/>
                  <w:divBdr>
                    <w:top w:val="none" w:sz="0" w:space="0" w:color="auto"/>
                    <w:left w:val="none" w:sz="0" w:space="0" w:color="auto"/>
                    <w:bottom w:val="none" w:sz="0" w:space="0" w:color="auto"/>
                    <w:right w:val="none" w:sz="0" w:space="0" w:color="auto"/>
                  </w:divBdr>
                  <w:divsChild>
                    <w:div w:id="1589070736">
                      <w:marLeft w:val="0"/>
                      <w:marRight w:val="0"/>
                      <w:marTop w:val="0"/>
                      <w:marBottom w:val="0"/>
                      <w:divBdr>
                        <w:top w:val="none" w:sz="0" w:space="0" w:color="auto"/>
                        <w:left w:val="none" w:sz="0" w:space="0" w:color="auto"/>
                        <w:bottom w:val="none" w:sz="0" w:space="0" w:color="auto"/>
                        <w:right w:val="none" w:sz="0" w:space="0" w:color="auto"/>
                      </w:divBdr>
                    </w:div>
                  </w:divsChild>
                </w:div>
                <w:div w:id="1391269915">
                  <w:marLeft w:val="0"/>
                  <w:marRight w:val="0"/>
                  <w:marTop w:val="0"/>
                  <w:marBottom w:val="0"/>
                  <w:divBdr>
                    <w:top w:val="none" w:sz="0" w:space="0" w:color="auto"/>
                    <w:left w:val="none" w:sz="0" w:space="0" w:color="auto"/>
                    <w:bottom w:val="none" w:sz="0" w:space="0" w:color="auto"/>
                    <w:right w:val="none" w:sz="0" w:space="0" w:color="auto"/>
                  </w:divBdr>
                  <w:divsChild>
                    <w:div w:id="846750122">
                      <w:marLeft w:val="0"/>
                      <w:marRight w:val="0"/>
                      <w:marTop w:val="0"/>
                      <w:marBottom w:val="0"/>
                      <w:divBdr>
                        <w:top w:val="none" w:sz="0" w:space="0" w:color="auto"/>
                        <w:left w:val="none" w:sz="0" w:space="0" w:color="auto"/>
                        <w:bottom w:val="none" w:sz="0" w:space="0" w:color="auto"/>
                        <w:right w:val="none" w:sz="0" w:space="0" w:color="auto"/>
                      </w:divBdr>
                    </w:div>
                  </w:divsChild>
                </w:div>
                <w:div w:id="1193033853">
                  <w:marLeft w:val="0"/>
                  <w:marRight w:val="0"/>
                  <w:marTop w:val="0"/>
                  <w:marBottom w:val="0"/>
                  <w:divBdr>
                    <w:top w:val="none" w:sz="0" w:space="0" w:color="auto"/>
                    <w:left w:val="none" w:sz="0" w:space="0" w:color="auto"/>
                    <w:bottom w:val="none" w:sz="0" w:space="0" w:color="auto"/>
                    <w:right w:val="none" w:sz="0" w:space="0" w:color="auto"/>
                  </w:divBdr>
                  <w:divsChild>
                    <w:div w:id="1585341347">
                      <w:marLeft w:val="0"/>
                      <w:marRight w:val="0"/>
                      <w:marTop w:val="0"/>
                      <w:marBottom w:val="0"/>
                      <w:divBdr>
                        <w:top w:val="none" w:sz="0" w:space="0" w:color="auto"/>
                        <w:left w:val="none" w:sz="0" w:space="0" w:color="auto"/>
                        <w:bottom w:val="none" w:sz="0" w:space="0" w:color="auto"/>
                        <w:right w:val="none" w:sz="0" w:space="0" w:color="auto"/>
                      </w:divBdr>
                    </w:div>
                    <w:div w:id="2016373968">
                      <w:marLeft w:val="0"/>
                      <w:marRight w:val="0"/>
                      <w:marTop w:val="0"/>
                      <w:marBottom w:val="0"/>
                      <w:divBdr>
                        <w:top w:val="none" w:sz="0" w:space="0" w:color="auto"/>
                        <w:left w:val="none" w:sz="0" w:space="0" w:color="auto"/>
                        <w:bottom w:val="none" w:sz="0" w:space="0" w:color="auto"/>
                        <w:right w:val="none" w:sz="0" w:space="0" w:color="auto"/>
                      </w:divBdr>
                    </w:div>
                    <w:div w:id="279919859">
                      <w:marLeft w:val="0"/>
                      <w:marRight w:val="0"/>
                      <w:marTop w:val="0"/>
                      <w:marBottom w:val="0"/>
                      <w:divBdr>
                        <w:top w:val="none" w:sz="0" w:space="0" w:color="auto"/>
                        <w:left w:val="none" w:sz="0" w:space="0" w:color="auto"/>
                        <w:bottom w:val="none" w:sz="0" w:space="0" w:color="auto"/>
                        <w:right w:val="none" w:sz="0" w:space="0" w:color="auto"/>
                      </w:divBdr>
                    </w:div>
                  </w:divsChild>
                </w:div>
                <w:div w:id="2145347129">
                  <w:marLeft w:val="0"/>
                  <w:marRight w:val="0"/>
                  <w:marTop w:val="0"/>
                  <w:marBottom w:val="0"/>
                  <w:divBdr>
                    <w:top w:val="none" w:sz="0" w:space="0" w:color="auto"/>
                    <w:left w:val="none" w:sz="0" w:space="0" w:color="auto"/>
                    <w:bottom w:val="none" w:sz="0" w:space="0" w:color="auto"/>
                    <w:right w:val="none" w:sz="0" w:space="0" w:color="auto"/>
                  </w:divBdr>
                  <w:divsChild>
                    <w:div w:id="621348799">
                      <w:marLeft w:val="0"/>
                      <w:marRight w:val="0"/>
                      <w:marTop w:val="0"/>
                      <w:marBottom w:val="0"/>
                      <w:divBdr>
                        <w:top w:val="none" w:sz="0" w:space="0" w:color="auto"/>
                        <w:left w:val="none" w:sz="0" w:space="0" w:color="auto"/>
                        <w:bottom w:val="none" w:sz="0" w:space="0" w:color="auto"/>
                        <w:right w:val="none" w:sz="0" w:space="0" w:color="auto"/>
                      </w:divBdr>
                    </w:div>
                    <w:div w:id="843545882">
                      <w:marLeft w:val="0"/>
                      <w:marRight w:val="0"/>
                      <w:marTop w:val="0"/>
                      <w:marBottom w:val="0"/>
                      <w:divBdr>
                        <w:top w:val="none" w:sz="0" w:space="0" w:color="auto"/>
                        <w:left w:val="none" w:sz="0" w:space="0" w:color="auto"/>
                        <w:bottom w:val="none" w:sz="0" w:space="0" w:color="auto"/>
                        <w:right w:val="none" w:sz="0" w:space="0" w:color="auto"/>
                      </w:divBdr>
                    </w:div>
                  </w:divsChild>
                </w:div>
                <w:div w:id="196746224">
                  <w:marLeft w:val="0"/>
                  <w:marRight w:val="0"/>
                  <w:marTop w:val="0"/>
                  <w:marBottom w:val="0"/>
                  <w:divBdr>
                    <w:top w:val="none" w:sz="0" w:space="0" w:color="auto"/>
                    <w:left w:val="none" w:sz="0" w:space="0" w:color="auto"/>
                    <w:bottom w:val="none" w:sz="0" w:space="0" w:color="auto"/>
                    <w:right w:val="none" w:sz="0" w:space="0" w:color="auto"/>
                  </w:divBdr>
                  <w:divsChild>
                    <w:div w:id="859053082">
                      <w:marLeft w:val="0"/>
                      <w:marRight w:val="0"/>
                      <w:marTop w:val="0"/>
                      <w:marBottom w:val="0"/>
                      <w:divBdr>
                        <w:top w:val="none" w:sz="0" w:space="0" w:color="auto"/>
                        <w:left w:val="none" w:sz="0" w:space="0" w:color="auto"/>
                        <w:bottom w:val="none" w:sz="0" w:space="0" w:color="auto"/>
                        <w:right w:val="none" w:sz="0" w:space="0" w:color="auto"/>
                      </w:divBdr>
                    </w:div>
                    <w:div w:id="477771363">
                      <w:marLeft w:val="0"/>
                      <w:marRight w:val="0"/>
                      <w:marTop w:val="0"/>
                      <w:marBottom w:val="0"/>
                      <w:divBdr>
                        <w:top w:val="none" w:sz="0" w:space="0" w:color="auto"/>
                        <w:left w:val="none" w:sz="0" w:space="0" w:color="auto"/>
                        <w:bottom w:val="none" w:sz="0" w:space="0" w:color="auto"/>
                        <w:right w:val="none" w:sz="0" w:space="0" w:color="auto"/>
                      </w:divBdr>
                    </w:div>
                  </w:divsChild>
                </w:div>
                <w:div w:id="1171721814">
                  <w:marLeft w:val="0"/>
                  <w:marRight w:val="0"/>
                  <w:marTop w:val="0"/>
                  <w:marBottom w:val="0"/>
                  <w:divBdr>
                    <w:top w:val="none" w:sz="0" w:space="0" w:color="auto"/>
                    <w:left w:val="none" w:sz="0" w:space="0" w:color="auto"/>
                    <w:bottom w:val="none" w:sz="0" w:space="0" w:color="auto"/>
                    <w:right w:val="none" w:sz="0" w:space="0" w:color="auto"/>
                  </w:divBdr>
                  <w:divsChild>
                    <w:div w:id="1539316379">
                      <w:marLeft w:val="0"/>
                      <w:marRight w:val="0"/>
                      <w:marTop w:val="0"/>
                      <w:marBottom w:val="0"/>
                      <w:divBdr>
                        <w:top w:val="none" w:sz="0" w:space="0" w:color="auto"/>
                        <w:left w:val="none" w:sz="0" w:space="0" w:color="auto"/>
                        <w:bottom w:val="none" w:sz="0" w:space="0" w:color="auto"/>
                        <w:right w:val="none" w:sz="0" w:space="0" w:color="auto"/>
                      </w:divBdr>
                    </w:div>
                  </w:divsChild>
                </w:div>
                <w:div w:id="2025134386">
                  <w:marLeft w:val="0"/>
                  <w:marRight w:val="0"/>
                  <w:marTop w:val="0"/>
                  <w:marBottom w:val="0"/>
                  <w:divBdr>
                    <w:top w:val="none" w:sz="0" w:space="0" w:color="auto"/>
                    <w:left w:val="none" w:sz="0" w:space="0" w:color="auto"/>
                    <w:bottom w:val="none" w:sz="0" w:space="0" w:color="auto"/>
                    <w:right w:val="none" w:sz="0" w:space="0" w:color="auto"/>
                  </w:divBdr>
                  <w:divsChild>
                    <w:div w:id="1926303351">
                      <w:marLeft w:val="0"/>
                      <w:marRight w:val="0"/>
                      <w:marTop w:val="0"/>
                      <w:marBottom w:val="0"/>
                      <w:divBdr>
                        <w:top w:val="none" w:sz="0" w:space="0" w:color="auto"/>
                        <w:left w:val="none" w:sz="0" w:space="0" w:color="auto"/>
                        <w:bottom w:val="none" w:sz="0" w:space="0" w:color="auto"/>
                        <w:right w:val="none" w:sz="0" w:space="0" w:color="auto"/>
                      </w:divBdr>
                    </w:div>
                  </w:divsChild>
                </w:div>
                <w:div w:id="1232740051">
                  <w:marLeft w:val="0"/>
                  <w:marRight w:val="0"/>
                  <w:marTop w:val="0"/>
                  <w:marBottom w:val="0"/>
                  <w:divBdr>
                    <w:top w:val="none" w:sz="0" w:space="0" w:color="auto"/>
                    <w:left w:val="none" w:sz="0" w:space="0" w:color="auto"/>
                    <w:bottom w:val="none" w:sz="0" w:space="0" w:color="auto"/>
                    <w:right w:val="none" w:sz="0" w:space="0" w:color="auto"/>
                  </w:divBdr>
                  <w:divsChild>
                    <w:div w:id="633560856">
                      <w:marLeft w:val="0"/>
                      <w:marRight w:val="0"/>
                      <w:marTop w:val="0"/>
                      <w:marBottom w:val="0"/>
                      <w:divBdr>
                        <w:top w:val="none" w:sz="0" w:space="0" w:color="auto"/>
                        <w:left w:val="none" w:sz="0" w:space="0" w:color="auto"/>
                        <w:bottom w:val="none" w:sz="0" w:space="0" w:color="auto"/>
                        <w:right w:val="none" w:sz="0" w:space="0" w:color="auto"/>
                      </w:divBdr>
                    </w:div>
                  </w:divsChild>
                </w:div>
                <w:div w:id="1580359546">
                  <w:marLeft w:val="0"/>
                  <w:marRight w:val="0"/>
                  <w:marTop w:val="0"/>
                  <w:marBottom w:val="0"/>
                  <w:divBdr>
                    <w:top w:val="none" w:sz="0" w:space="0" w:color="auto"/>
                    <w:left w:val="none" w:sz="0" w:space="0" w:color="auto"/>
                    <w:bottom w:val="none" w:sz="0" w:space="0" w:color="auto"/>
                    <w:right w:val="none" w:sz="0" w:space="0" w:color="auto"/>
                  </w:divBdr>
                  <w:divsChild>
                    <w:div w:id="610011125">
                      <w:marLeft w:val="0"/>
                      <w:marRight w:val="0"/>
                      <w:marTop w:val="0"/>
                      <w:marBottom w:val="0"/>
                      <w:divBdr>
                        <w:top w:val="none" w:sz="0" w:space="0" w:color="auto"/>
                        <w:left w:val="none" w:sz="0" w:space="0" w:color="auto"/>
                        <w:bottom w:val="none" w:sz="0" w:space="0" w:color="auto"/>
                        <w:right w:val="none" w:sz="0" w:space="0" w:color="auto"/>
                      </w:divBdr>
                    </w:div>
                  </w:divsChild>
                </w:div>
                <w:div w:id="1661928491">
                  <w:marLeft w:val="0"/>
                  <w:marRight w:val="0"/>
                  <w:marTop w:val="0"/>
                  <w:marBottom w:val="0"/>
                  <w:divBdr>
                    <w:top w:val="none" w:sz="0" w:space="0" w:color="auto"/>
                    <w:left w:val="none" w:sz="0" w:space="0" w:color="auto"/>
                    <w:bottom w:val="none" w:sz="0" w:space="0" w:color="auto"/>
                    <w:right w:val="none" w:sz="0" w:space="0" w:color="auto"/>
                  </w:divBdr>
                  <w:divsChild>
                    <w:div w:id="1988170159">
                      <w:marLeft w:val="0"/>
                      <w:marRight w:val="0"/>
                      <w:marTop w:val="0"/>
                      <w:marBottom w:val="0"/>
                      <w:divBdr>
                        <w:top w:val="none" w:sz="0" w:space="0" w:color="auto"/>
                        <w:left w:val="none" w:sz="0" w:space="0" w:color="auto"/>
                        <w:bottom w:val="none" w:sz="0" w:space="0" w:color="auto"/>
                        <w:right w:val="none" w:sz="0" w:space="0" w:color="auto"/>
                      </w:divBdr>
                    </w:div>
                  </w:divsChild>
                </w:div>
                <w:div w:id="2093115303">
                  <w:marLeft w:val="0"/>
                  <w:marRight w:val="0"/>
                  <w:marTop w:val="0"/>
                  <w:marBottom w:val="0"/>
                  <w:divBdr>
                    <w:top w:val="none" w:sz="0" w:space="0" w:color="auto"/>
                    <w:left w:val="none" w:sz="0" w:space="0" w:color="auto"/>
                    <w:bottom w:val="none" w:sz="0" w:space="0" w:color="auto"/>
                    <w:right w:val="none" w:sz="0" w:space="0" w:color="auto"/>
                  </w:divBdr>
                  <w:divsChild>
                    <w:div w:id="1995642064">
                      <w:marLeft w:val="0"/>
                      <w:marRight w:val="0"/>
                      <w:marTop w:val="0"/>
                      <w:marBottom w:val="0"/>
                      <w:divBdr>
                        <w:top w:val="none" w:sz="0" w:space="0" w:color="auto"/>
                        <w:left w:val="none" w:sz="0" w:space="0" w:color="auto"/>
                        <w:bottom w:val="none" w:sz="0" w:space="0" w:color="auto"/>
                        <w:right w:val="none" w:sz="0" w:space="0" w:color="auto"/>
                      </w:divBdr>
                    </w:div>
                  </w:divsChild>
                </w:div>
                <w:div w:id="1423799683">
                  <w:marLeft w:val="0"/>
                  <w:marRight w:val="0"/>
                  <w:marTop w:val="0"/>
                  <w:marBottom w:val="0"/>
                  <w:divBdr>
                    <w:top w:val="none" w:sz="0" w:space="0" w:color="auto"/>
                    <w:left w:val="none" w:sz="0" w:space="0" w:color="auto"/>
                    <w:bottom w:val="none" w:sz="0" w:space="0" w:color="auto"/>
                    <w:right w:val="none" w:sz="0" w:space="0" w:color="auto"/>
                  </w:divBdr>
                  <w:divsChild>
                    <w:div w:id="627200448">
                      <w:marLeft w:val="0"/>
                      <w:marRight w:val="0"/>
                      <w:marTop w:val="0"/>
                      <w:marBottom w:val="0"/>
                      <w:divBdr>
                        <w:top w:val="none" w:sz="0" w:space="0" w:color="auto"/>
                        <w:left w:val="none" w:sz="0" w:space="0" w:color="auto"/>
                        <w:bottom w:val="none" w:sz="0" w:space="0" w:color="auto"/>
                        <w:right w:val="none" w:sz="0" w:space="0" w:color="auto"/>
                      </w:divBdr>
                    </w:div>
                  </w:divsChild>
                </w:div>
                <w:div w:id="1268153505">
                  <w:marLeft w:val="0"/>
                  <w:marRight w:val="0"/>
                  <w:marTop w:val="0"/>
                  <w:marBottom w:val="0"/>
                  <w:divBdr>
                    <w:top w:val="none" w:sz="0" w:space="0" w:color="auto"/>
                    <w:left w:val="none" w:sz="0" w:space="0" w:color="auto"/>
                    <w:bottom w:val="none" w:sz="0" w:space="0" w:color="auto"/>
                    <w:right w:val="none" w:sz="0" w:space="0" w:color="auto"/>
                  </w:divBdr>
                  <w:divsChild>
                    <w:div w:id="1507675841">
                      <w:marLeft w:val="0"/>
                      <w:marRight w:val="0"/>
                      <w:marTop w:val="0"/>
                      <w:marBottom w:val="0"/>
                      <w:divBdr>
                        <w:top w:val="none" w:sz="0" w:space="0" w:color="auto"/>
                        <w:left w:val="none" w:sz="0" w:space="0" w:color="auto"/>
                        <w:bottom w:val="none" w:sz="0" w:space="0" w:color="auto"/>
                        <w:right w:val="none" w:sz="0" w:space="0" w:color="auto"/>
                      </w:divBdr>
                    </w:div>
                    <w:div w:id="1819608908">
                      <w:marLeft w:val="0"/>
                      <w:marRight w:val="0"/>
                      <w:marTop w:val="0"/>
                      <w:marBottom w:val="0"/>
                      <w:divBdr>
                        <w:top w:val="none" w:sz="0" w:space="0" w:color="auto"/>
                        <w:left w:val="none" w:sz="0" w:space="0" w:color="auto"/>
                        <w:bottom w:val="none" w:sz="0" w:space="0" w:color="auto"/>
                        <w:right w:val="none" w:sz="0" w:space="0" w:color="auto"/>
                      </w:divBdr>
                    </w:div>
                    <w:div w:id="2102406382">
                      <w:marLeft w:val="0"/>
                      <w:marRight w:val="0"/>
                      <w:marTop w:val="0"/>
                      <w:marBottom w:val="0"/>
                      <w:divBdr>
                        <w:top w:val="none" w:sz="0" w:space="0" w:color="auto"/>
                        <w:left w:val="none" w:sz="0" w:space="0" w:color="auto"/>
                        <w:bottom w:val="none" w:sz="0" w:space="0" w:color="auto"/>
                        <w:right w:val="none" w:sz="0" w:space="0" w:color="auto"/>
                      </w:divBdr>
                    </w:div>
                  </w:divsChild>
                </w:div>
                <w:div w:id="80109394">
                  <w:marLeft w:val="0"/>
                  <w:marRight w:val="0"/>
                  <w:marTop w:val="0"/>
                  <w:marBottom w:val="0"/>
                  <w:divBdr>
                    <w:top w:val="none" w:sz="0" w:space="0" w:color="auto"/>
                    <w:left w:val="none" w:sz="0" w:space="0" w:color="auto"/>
                    <w:bottom w:val="none" w:sz="0" w:space="0" w:color="auto"/>
                    <w:right w:val="none" w:sz="0" w:space="0" w:color="auto"/>
                  </w:divBdr>
                  <w:divsChild>
                    <w:div w:id="1822766000">
                      <w:marLeft w:val="0"/>
                      <w:marRight w:val="0"/>
                      <w:marTop w:val="0"/>
                      <w:marBottom w:val="0"/>
                      <w:divBdr>
                        <w:top w:val="none" w:sz="0" w:space="0" w:color="auto"/>
                        <w:left w:val="none" w:sz="0" w:space="0" w:color="auto"/>
                        <w:bottom w:val="none" w:sz="0" w:space="0" w:color="auto"/>
                        <w:right w:val="none" w:sz="0" w:space="0" w:color="auto"/>
                      </w:divBdr>
                    </w:div>
                  </w:divsChild>
                </w:div>
                <w:div w:id="793141146">
                  <w:marLeft w:val="0"/>
                  <w:marRight w:val="0"/>
                  <w:marTop w:val="0"/>
                  <w:marBottom w:val="0"/>
                  <w:divBdr>
                    <w:top w:val="none" w:sz="0" w:space="0" w:color="auto"/>
                    <w:left w:val="none" w:sz="0" w:space="0" w:color="auto"/>
                    <w:bottom w:val="none" w:sz="0" w:space="0" w:color="auto"/>
                    <w:right w:val="none" w:sz="0" w:space="0" w:color="auto"/>
                  </w:divBdr>
                  <w:divsChild>
                    <w:div w:id="2123840663">
                      <w:marLeft w:val="0"/>
                      <w:marRight w:val="0"/>
                      <w:marTop w:val="0"/>
                      <w:marBottom w:val="0"/>
                      <w:divBdr>
                        <w:top w:val="none" w:sz="0" w:space="0" w:color="auto"/>
                        <w:left w:val="none" w:sz="0" w:space="0" w:color="auto"/>
                        <w:bottom w:val="none" w:sz="0" w:space="0" w:color="auto"/>
                        <w:right w:val="none" w:sz="0" w:space="0" w:color="auto"/>
                      </w:divBdr>
                    </w:div>
                    <w:div w:id="2135898884">
                      <w:marLeft w:val="0"/>
                      <w:marRight w:val="0"/>
                      <w:marTop w:val="0"/>
                      <w:marBottom w:val="0"/>
                      <w:divBdr>
                        <w:top w:val="none" w:sz="0" w:space="0" w:color="auto"/>
                        <w:left w:val="none" w:sz="0" w:space="0" w:color="auto"/>
                        <w:bottom w:val="none" w:sz="0" w:space="0" w:color="auto"/>
                        <w:right w:val="none" w:sz="0" w:space="0" w:color="auto"/>
                      </w:divBdr>
                    </w:div>
                  </w:divsChild>
                </w:div>
                <w:div w:id="1510751215">
                  <w:marLeft w:val="0"/>
                  <w:marRight w:val="0"/>
                  <w:marTop w:val="0"/>
                  <w:marBottom w:val="0"/>
                  <w:divBdr>
                    <w:top w:val="none" w:sz="0" w:space="0" w:color="auto"/>
                    <w:left w:val="none" w:sz="0" w:space="0" w:color="auto"/>
                    <w:bottom w:val="none" w:sz="0" w:space="0" w:color="auto"/>
                    <w:right w:val="none" w:sz="0" w:space="0" w:color="auto"/>
                  </w:divBdr>
                  <w:divsChild>
                    <w:div w:id="738402125">
                      <w:marLeft w:val="0"/>
                      <w:marRight w:val="0"/>
                      <w:marTop w:val="0"/>
                      <w:marBottom w:val="0"/>
                      <w:divBdr>
                        <w:top w:val="none" w:sz="0" w:space="0" w:color="auto"/>
                        <w:left w:val="none" w:sz="0" w:space="0" w:color="auto"/>
                        <w:bottom w:val="none" w:sz="0" w:space="0" w:color="auto"/>
                        <w:right w:val="none" w:sz="0" w:space="0" w:color="auto"/>
                      </w:divBdr>
                    </w:div>
                  </w:divsChild>
                </w:div>
                <w:div w:id="1746142169">
                  <w:marLeft w:val="0"/>
                  <w:marRight w:val="0"/>
                  <w:marTop w:val="0"/>
                  <w:marBottom w:val="0"/>
                  <w:divBdr>
                    <w:top w:val="none" w:sz="0" w:space="0" w:color="auto"/>
                    <w:left w:val="none" w:sz="0" w:space="0" w:color="auto"/>
                    <w:bottom w:val="none" w:sz="0" w:space="0" w:color="auto"/>
                    <w:right w:val="none" w:sz="0" w:space="0" w:color="auto"/>
                  </w:divBdr>
                  <w:divsChild>
                    <w:div w:id="1634555829">
                      <w:marLeft w:val="0"/>
                      <w:marRight w:val="0"/>
                      <w:marTop w:val="0"/>
                      <w:marBottom w:val="0"/>
                      <w:divBdr>
                        <w:top w:val="none" w:sz="0" w:space="0" w:color="auto"/>
                        <w:left w:val="none" w:sz="0" w:space="0" w:color="auto"/>
                        <w:bottom w:val="none" w:sz="0" w:space="0" w:color="auto"/>
                        <w:right w:val="none" w:sz="0" w:space="0" w:color="auto"/>
                      </w:divBdr>
                    </w:div>
                  </w:divsChild>
                </w:div>
                <w:div w:id="1407220432">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
                  </w:divsChild>
                </w:div>
                <w:div w:id="393309816">
                  <w:marLeft w:val="0"/>
                  <w:marRight w:val="0"/>
                  <w:marTop w:val="0"/>
                  <w:marBottom w:val="0"/>
                  <w:divBdr>
                    <w:top w:val="none" w:sz="0" w:space="0" w:color="auto"/>
                    <w:left w:val="none" w:sz="0" w:space="0" w:color="auto"/>
                    <w:bottom w:val="none" w:sz="0" w:space="0" w:color="auto"/>
                    <w:right w:val="none" w:sz="0" w:space="0" w:color="auto"/>
                  </w:divBdr>
                  <w:divsChild>
                    <w:div w:id="487593576">
                      <w:marLeft w:val="0"/>
                      <w:marRight w:val="0"/>
                      <w:marTop w:val="0"/>
                      <w:marBottom w:val="0"/>
                      <w:divBdr>
                        <w:top w:val="none" w:sz="0" w:space="0" w:color="auto"/>
                        <w:left w:val="none" w:sz="0" w:space="0" w:color="auto"/>
                        <w:bottom w:val="none" w:sz="0" w:space="0" w:color="auto"/>
                        <w:right w:val="none" w:sz="0" w:space="0" w:color="auto"/>
                      </w:divBdr>
                    </w:div>
                  </w:divsChild>
                </w:div>
                <w:div w:id="892421092">
                  <w:marLeft w:val="0"/>
                  <w:marRight w:val="0"/>
                  <w:marTop w:val="0"/>
                  <w:marBottom w:val="0"/>
                  <w:divBdr>
                    <w:top w:val="none" w:sz="0" w:space="0" w:color="auto"/>
                    <w:left w:val="none" w:sz="0" w:space="0" w:color="auto"/>
                    <w:bottom w:val="none" w:sz="0" w:space="0" w:color="auto"/>
                    <w:right w:val="none" w:sz="0" w:space="0" w:color="auto"/>
                  </w:divBdr>
                  <w:divsChild>
                    <w:div w:id="743914862">
                      <w:marLeft w:val="0"/>
                      <w:marRight w:val="0"/>
                      <w:marTop w:val="0"/>
                      <w:marBottom w:val="0"/>
                      <w:divBdr>
                        <w:top w:val="none" w:sz="0" w:space="0" w:color="auto"/>
                        <w:left w:val="none" w:sz="0" w:space="0" w:color="auto"/>
                        <w:bottom w:val="none" w:sz="0" w:space="0" w:color="auto"/>
                        <w:right w:val="none" w:sz="0" w:space="0" w:color="auto"/>
                      </w:divBdr>
                    </w:div>
                  </w:divsChild>
                </w:div>
                <w:div w:id="2142652837">
                  <w:marLeft w:val="0"/>
                  <w:marRight w:val="0"/>
                  <w:marTop w:val="0"/>
                  <w:marBottom w:val="0"/>
                  <w:divBdr>
                    <w:top w:val="none" w:sz="0" w:space="0" w:color="auto"/>
                    <w:left w:val="none" w:sz="0" w:space="0" w:color="auto"/>
                    <w:bottom w:val="none" w:sz="0" w:space="0" w:color="auto"/>
                    <w:right w:val="none" w:sz="0" w:space="0" w:color="auto"/>
                  </w:divBdr>
                  <w:divsChild>
                    <w:div w:id="821234021">
                      <w:marLeft w:val="0"/>
                      <w:marRight w:val="0"/>
                      <w:marTop w:val="0"/>
                      <w:marBottom w:val="0"/>
                      <w:divBdr>
                        <w:top w:val="none" w:sz="0" w:space="0" w:color="auto"/>
                        <w:left w:val="none" w:sz="0" w:space="0" w:color="auto"/>
                        <w:bottom w:val="none" w:sz="0" w:space="0" w:color="auto"/>
                        <w:right w:val="none" w:sz="0" w:space="0" w:color="auto"/>
                      </w:divBdr>
                    </w:div>
                  </w:divsChild>
                </w:div>
                <w:div w:id="304899022">
                  <w:marLeft w:val="0"/>
                  <w:marRight w:val="0"/>
                  <w:marTop w:val="0"/>
                  <w:marBottom w:val="0"/>
                  <w:divBdr>
                    <w:top w:val="none" w:sz="0" w:space="0" w:color="auto"/>
                    <w:left w:val="none" w:sz="0" w:space="0" w:color="auto"/>
                    <w:bottom w:val="none" w:sz="0" w:space="0" w:color="auto"/>
                    <w:right w:val="none" w:sz="0" w:space="0" w:color="auto"/>
                  </w:divBdr>
                  <w:divsChild>
                    <w:div w:id="1499733935">
                      <w:marLeft w:val="0"/>
                      <w:marRight w:val="0"/>
                      <w:marTop w:val="0"/>
                      <w:marBottom w:val="0"/>
                      <w:divBdr>
                        <w:top w:val="none" w:sz="0" w:space="0" w:color="auto"/>
                        <w:left w:val="none" w:sz="0" w:space="0" w:color="auto"/>
                        <w:bottom w:val="none" w:sz="0" w:space="0" w:color="auto"/>
                        <w:right w:val="none" w:sz="0" w:space="0" w:color="auto"/>
                      </w:divBdr>
                    </w:div>
                  </w:divsChild>
                </w:div>
                <w:div w:id="138688424">
                  <w:marLeft w:val="0"/>
                  <w:marRight w:val="0"/>
                  <w:marTop w:val="0"/>
                  <w:marBottom w:val="0"/>
                  <w:divBdr>
                    <w:top w:val="none" w:sz="0" w:space="0" w:color="auto"/>
                    <w:left w:val="none" w:sz="0" w:space="0" w:color="auto"/>
                    <w:bottom w:val="none" w:sz="0" w:space="0" w:color="auto"/>
                    <w:right w:val="none" w:sz="0" w:space="0" w:color="auto"/>
                  </w:divBdr>
                  <w:divsChild>
                    <w:div w:id="1802533757">
                      <w:marLeft w:val="0"/>
                      <w:marRight w:val="0"/>
                      <w:marTop w:val="0"/>
                      <w:marBottom w:val="0"/>
                      <w:divBdr>
                        <w:top w:val="none" w:sz="0" w:space="0" w:color="auto"/>
                        <w:left w:val="none" w:sz="0" w:space="0" w:color="auto"/>
                        <w:bottom w:val="none" w:sz="0" w:space="0" w:color="auto"/>
                        <w:right w:val="none" w:sz="0" w:space="0" w:color="auto"/>
                      </w:divBdr>
                    </w:div>
                  </w:divsChild>
                </w:div>
                <w:div w:id="155847310">
                  <w:marLeft w:val="0"/>
                  <w:marRight w:val="0"/>
                  <w:marTop w:val="0"/>
                  <w:marBottom w:val="0"/>
                  <w:divBdr>
                    <w:top w:val="none" w:sz="0" w:space="0" w:color="auto"/>
                    <w:left w:val="none" w:sz="0" w:space="0" w:color="auto"/>
                    <w:bottom w:val="none" w:sz="0" w:space="0" w:color="auto"/>
                    <w:right w:val="none" w:sz="0" w:space="0" w:color="auto"/>
                  </w:divBdr>
                  <w:divsChild>
                    <w:div w:id="1236672881">
                      <w:marLeft w:val="0"/>
                      <w:marRight w:val="0"/>
                      <w:marTop w:val="0"/>
                      <w:marBottom w:val="0"/>
                      <w:divBdr>
                        <w:top w:val="none" w:sz="0" w:space="0" w:color="auto"/>
                        <w:left w:val="none" w:sz="0" w:space="0" w:color="auto"/>
                        <w:bottom w:val="none" w:sz="0" w:space="0" w:color="auto"/>
                        <w:right w:val="none" w:sz="0" w:space="0" w:color="auto"/>
                      </w:divBdr>
                    </w:div>
                  </w:divsChild>
                </w:div>
                <w:div w:id="1058675863">
                  <w:marLeft w:val="0"/>
                  <w:marRight w:val="0"/>
                  <w:marTop w:val="0"/>
                  <w:marBottom w:val="0"/>
                  <w:divBdr>
                    <w:top w:val="none" w:sz="0" w:space="0" w:color="auto"/>
                    <w:left w:val="none" w:sz="0" w:space="0" w:color="auto"/>
                    <w:bottom w:val="none" w:sz="0" w:space="0" w:color="auto"/>
                    <w:right w:val="none" w:sz="0" w:space="0" w:color="auto"/>
                  </w:divBdr>
                  <w:divsChild>
                    <w:div w:id="108478239">
                      <w:marLeft w:val="0"/>
                      <w:marRight w:val="0"/>
                      <w:marTop w:val="0"/>
                      <w:marBottom w:val="0"/>
                      <w:divBdr>
                        <w:top w:val="none" w:sz="0" w:space="0" w:color="auto"/>
                        <w:left w:val="none" w:sz="0" w:space="0" w:color="auto"/>
                        <w:bottom w:val="none" w:sz="0" w:space="0" w:color="auto"/>
                        <w:right w:val="none" w:sz="0" w:space="0" w:color="auto"/>
                      </w:divBdr>
                    </w:div>
                    <w:div w:id="588929832">
                      <w:marLeft w:val="0"/>
                      <w:marRight w:val="0"/>
                      <w:marTop w:val="0"/>
                      <w:marBottom w:val="0"/>
                      <w:divBdr>
                        <w:top w:val="none" w:sz="0" w:space="0" w:color="auto"/>
                        <w:left w:val="none" w:sz="0" w:space="0" w:color="auto"/>
                        <w:bottom w:val="none" w:sz="0" w:space="0" w:color="auto"/>
                        <w:right w:val="none" w:sz="0" w:space="0" w:color="auto"/>
                      </w:divBdr>
                    </w:div>
                  </w:divsChild>
                </w:div>
                <w:div w:id="927925691">
                  <w:marLeft w:val="0"/>
                  <w:marRight w:val="0"/>
                  <w:marTop w:val="0"/>
                  <w:marBottom w:val="0"/>
                  <w:divBdr>
                    <w:top w:val="none" w:sz="0" w:space="0" w:color="auto"/>
                    <w:left w:val="none" w:sz="0" w:space="0" w:color="auto"/>
                    <w:bottom w:val="none" w:sz="0" w:space="0" w:color="auto"/>
                    <w:right w:val="none" w:sz="0" w:space="0" w:color="auto"/>
                  </w:divBdr>
                  <w:divsChild>
                    <w:div w:id="1618484971">
                      <w:marLeft w:val="0"/>
                      <w:marRight w:val="0"/>
                      <w:marTop w:val="0"/>
                      <w:marBottom w:val="0"/>
                      <w:divBdr>
                        <w:top w:val="none" w:sz="0" w:space="0" w:color="auto"/>
                        <w:left w:val="none" w:sz="0" w:space="0" w:color="auto"/>
                        <w:bottom w:val="none" w:sz="0" w:space="0" w:color="auto"/>
                        <w:right w:val="none" w:sz="0" w:space="0" w:color="auto"/>
                      </w:divBdr>
                    </w:div>
                  </w:divsChild>
                </w:div>
                <w:div w:id="357657448">
                  <w:marLeft w:val="0"/>
                  <w:marRight w:val="0"/>
                  <w:marTop w:val="0"/>
                  <w:marBottom w:val="0"/>
                  <w:divBdr>
                    <w:top w:val="none" w:sz="0" w:space="0" w:color="auto"/>
                    <w:left w:val="none" w:sz="0" w:space="0" w:color="auto"/>
                    <w:bottom w:val="none" w:sz="0" w:space="0" w:color="auto"/>
                    <w:right w:val="none" w:sz="0" w:space="0" w:color="auto"/>
                  </w:divBdr>
                  <w:divsChild>
                    <w:div w:id="1926842020">
                      <w:marLeft w:val="0"/>
                      <w:marRight w:val="0"/>
                      <w:marTop w:val="0"/>
                      <w:marBottom w:val="0"/>
                      <w:divBdr>
                        <w:top w:val="none" w:sz="0" w:space="0" w:color="auto"/>
                        <w:left w:val="none" w:sz="0" w:space="0" w:color="auto"/>
                        <w:bottom w:val="none" w:sz="0" w:space="0" w:color="auto"/>
                        <w:right w:val="none" w:sz="0" w:space="0" w:color="auto"/>
                      </w:divBdr>
                    </w:div>
                  </w:divsChild>
                </w:div>
                <w:div w:id="1480851748">
                  <w:marLeft w:val="0"/>
                  <w:marRight w:val="0"/>
                  <w:marTop w:val="0"/>
                  <w:marBottom w:val="0"/>
                  <w:divBdr>
                    <w:top w:val="none" w:sz="0" w:space="0" w:color="auto"/>
                    <w:left w:val="none" w:sz="0" w:space="0" w:color="auto"/>
                    <w:bottom w:val="none" w:sz="0" w:space="0" w:color="auto"/>
                    <w:right w:val="none" w:sz="0" w:space="0" w:color="auto"/>
                  </w:divBdr>
                  <w:divsChild>
                    <w:div w:id="355277154">
                      <w:marLeft w:val="0"/>
                      <w:marRight w:val="0"/>
                      <w:marTop w:val="0"/>
                      <w:marBottom w:val="0"/>
                      <w:divBdr>
                        <w:top w:val="none" w:sz="0" w:space="0" w:color="auto"/>
                        <w:left w:val="none" w:sz="0" w:space="0" w:color="auto"/>
                        <w:bottom w:val="none" w:sz="0" w:space="0" w:color="auto"/>
                        <w:right w:val="none" w:sz="0" w:space="0" w:color="auto"/>
                      </w:divBdr>
                    </w:div>
                  </w:divsChild>
                </w:div>
                <w:div w:id="1038968194">
                  <w:marLeft w:val="0"/>
                  <w:marRight w:val="0"/>
                  <w:marTop w:val="0"/>
                  <w:marBottom w:val="0"/>
                  <w:divBdr>
                    <w:top w:val="none" w:sz="0" w:space="0" w:color="auto"/>
                    <w:left w:val="none" w:sz="0" w:space="0" w:color="auto"/>
                    <w:bottom w:val="none" w:sz="0" w:space="0" w:color="auto"/>
                    <w:right w:val="none" w:sz="0" w:space="0" w:color="auto"/>
                  </w:divBdr>
                  <w:divsChild>
                    <w:div w:id="1294140735">
                      <w:marLeft w:val="0"/>
                      <w:marRight w:val="0"/>
                      <w:marTop w:val="0"/>
                      <w:marBottom w:val="0"/>
                      <w:divBdr>
                        <w:top w:val="none" w:sz="0" w:space="0" w:color="auto"/>
                        <w:left w:val="none" w:sz="0" w:space="0" w:color="auto"/>
                        <w:bottom w:val="none" w:sz="0" w:space="0" w:color="auto"/>
                        <w:right w:val="none" w:sz="0" w:space="0" w:color="auto"/>
                      </w:divBdr>
                    </w:div>
                  </w:divsChild>
                </w:div>
                <w:div w:id="1947928753">
                  <w:marLeft w:val="0"/>
                  <w:marRight w:val="0"/>
                  <w:marTop w:val="0"/>
                  <w:marBottom w:val="0"/>
                  <w:divBdr>
                    <w:top w:val="none" w:sz="0" w:space="0" w:color="auto"/>
                    <w:left w:val="none" w:sz="0" w:space="0" w:color="auto"/>
                    <w:bottom w:val="none" w:sz="0" w:space="0" w:color="auto"/>
                    <w:right w:val="none" w:sz="0" w:space="0" w:color="auto"/>
                  </w:divBdr>
                  <w:divsChild>
                    <w:div w:id="1336541821">
                      <w:marLeft w:val="0"/>
                      <w:marRight w:val="0"/>
                      <w:marTop w:val="0"/>
                      <w:marBottom w:val="0"/>
                      <w:divBdr>
                        <w:top w:val="none" w:sz="0" w:space="0" w:color="auto"/>
                        <w:left w:val="none" w:sz="0" w:space="0" w:color="auto"/>
                        <w:bottom w:val="none" w:sz="0" w:space="0" w:color="auto"/>
                        <w:right w:val="none" w:sz="0" w:space="0" w:color="auto"/>
                      </w:divBdr>
                    </w:div>
                  </w:divsChild>
                </w:div>
                <w:div w:id="1982691263">
                  <w:marLeft w:val="0"/>
                  <w:marRight w:val="0"/>
                  <w:marTop w:val="0"/>
                  <w:marBottom w:val="0"/>
                  <w:divBdr>
                    <w:top w:val="none" w:sz="0" w:space="0" w:color="auto"/>
                    <w:left w:val="none" w:sz="0" w:space="0" w:color="auto"/>
                    <w:bottom w:val="none" w:sz="0" w:space="0" w:color="auto"/>
                    <w:right w:val="none" w:sz="0" w:space="0" w:color="auto"/>
                  </w:divBdr>
                  <w:divsChild>
                    <w:div w:id="2034719493">
                      <w:marLeft w:val="0"/>
                      <w:marRight w:val="0"/>
                      <w:marTop w:val="0"/>
                      <w:marBottom w:val="0"/>
                      <w:divBdr>
                        <w:top w:val="none" w:sz="0" w:space="0" w:color="auto"/>
                        <w:left w:val="none" w:sz="0" w:space="0" w:color="auto"/>
                        <w:bottom w:val="none" w:sz="0" w:space="0" w:color="auto"/>
                        <w:right w:val="none" w:sz="0" w:space="0" w:color="auto"/>
                      </w:divBdr>
                    </w:div>
                  </w:divsChild>
                </w:div>
                <w:div w:id="2131699958">
                  <w:marLeft w:val="0"/>
                  <w:marRight w:val="0"/>
                  <w:marTop w:val="0"/>
                  <w:marBottom w:val="0"/>
                  <w:divBdr>
                    <w:top w:val="none" w:sz="0" w:space="0" w:color="auto"/>
                    <w:left w:val="none" w:sz="0" w:space="0" w:color="auto"/>
                    <w:bottom w:val="none" w:sz="0" w:space="0" w:color="auto"/>
                    <w:right w:val="none" w:sz="0" w:space="0" w:color="auto"/>
                  </w:divBdr>
                  <w:divsChild>
                    <w:div w:id="213155498">
                      <w:marLeft w:val="0"/>
                      <w:marRight w:val="0"/>
                      <w:marTop w:val="0"/>
                      <w:marBottom w:val="0"/>
                      <w:divBdr>
                        <w:top w:val="none" w:sz="0" w:space="0" w:color="auto"/>
                        <w:left w:val="none" w:sz="0" w:space="0" w:color="auto"/>
                        <w:bottom w:val="none" w:sz="0" w:space="0" w:color="auto"/>
                        <w:right w:val="none" w:sz="0" w:space="0" w:color="auto"/>
                      </w:divBdr>
                    </w:div>
                  </w:divsChild>
                </w:div>
                <w:div w:id="646204719">
                  <w:marLeft w:val="0"/>
                  <w:marRight w:val="0"/>
                  <w:marTop w:val="0"/>
                  <w:marBottom w:val="0"/>
                  <w:divBdr>
                    <w:top w:val="none" w:sz="0" w:space="0" w:color="auto"/>
                    <w:left w:val="none" w:sz="0" w:space="0" w:color="auto"/>
                    <w:bottom w:val="none" w:sz="0" w:space="0" w:color="auto"/>
                    <w:right w:val="none" w:sz="0" w:space="0" w:color="auto"/>
                  </w:divBdr>
                  <w:divsChild>
                    <w:div w:id="1862695298">
                      <w:marLeft w:val="0"/>
                      <w:marRight w:val="0"/>
                      <w:marTop w:val="0"/>
                      <w:marBottom w:val="0"/>
                      <w:divBdr>
                        <w:top w:val="none" w:sz="0" w:space="0" w:color="auto"/>
                        <w:left w:val="none" w:sz="0" w:space="0" w:color="auto"/>
                        <w:bottom w:val="none" w:sz="0" w:space="0" w:color="auto"/>
                        <w:right w:val="none" w:sz="0" w:space="0" w:color="auto"/>
                      </w:divBdr>
                    </w:div>
                    <w:div w:id="377634031">
                      <w:marLeft w:val="0"/>
                      <w:marRight w:val="0"/>
                      <w:marTop w:val="0"/>
                      <w:marBottom w:val="0"/>
                      <w:divBdr>
                        <w:top w:val="none" w:sz="0" w:space="0" w:color="auto"/>
                        <w:left w:val="none" w:sz="0" w:space="0" w:color="auto"/>
                        <w:bottom w:val="none" w:sz="0" w:space="0" w:color="auto"/>
                        <w:right w:val="none" w:sz="0" w:space="0" w:color="auto"/>
                      </w:divBdr>
                    </w:div>
                  </w:divsChild>
                </w:div>
                <w:div w:id="434593673">
                  <w:marLeft w:val="0"/>
                  <w:marRight w:val="0"/>
                  <w:marTop w:val="0"/>
                  <w:marBottom w:val="0"/>
                  <w:divBdr>
                    <w:top w:val="none" w:sz="0" w:space="0" w:color="auto"/>
                    <w:left w:val="none" w:sz="0" w:space="0" w:color="auto"/>
                    <w:bottom w:val="none" w:sz="0" w:space="0" w:color="auto"/>
                    <w:right w:val="none" w:sz="0" w:space="0" w:color="auto"/>
                  </w:divBdr>
                  <w:divsChild>
                    <w:div w:id="389115897">
                      <w:marLeft w:val="0"/>
                      <w:marRight w:val="0"/>
                      <w:marTop w:val="0"/>
                      <w:marBottom w:val="0"/>
                      <w:divBdr>
                        <w:top w:val="none" w:sz="0" w:space="0" w:color="auto"/>
                        <w:left w:val="none" w:sz="0" w:space="0" w:color="auto"/>
                        <w:bottom w:val="none" w:sz="0" w:space="0" w:color="auto"/>
                        <w:right w:val="none" w:sz="0" w:space="0" w:color="auto"/>
                      </w:divBdr>
                    </w:div>
                    <w:div w:id="1337731844">
                      <w:marLeft w:val="0"/>
                      <w:marRight w:val="0"/>
                      <w:marTop w:val="0"/>
                      <w:marBottom w:val="0"/>
                      <w:divBdr>
                        <w:top w:val="none" w:sz="0" w:space="0" w:color="auto"/>
                        <w:left w:val="none" w:sz="0" w:space="0" w:color="auto"/>
                        <w:bottom w:val="none" w:sz="0" w:space="0" w:color="auto"/>
                        <w:right w:val="none" w:sz="0" w:space="0" w:color="auto"/>
                      </w:divBdr>
                    </w:div>
                    <w:div w:id="1020933870">
                      <w:marLeft w:val="0"/>
                      <w:marRight w:val="0"/>
                      <w:marTop w:val="0"/>
                      <w:marBottom w:val="0"/>
                      <w:divBdr>
                        <w:top w:val="none" w:sz="0" w:space="0" w:color="auto"/>
                        <w:left w:val="none" w:sz="0" w:space="0" w:color="auto"/>
                        <w:bottom w:val="none" w:sz="0" w:space="0" w:color="auto"/>
                        <w:right w:val="none" w:sz="0" w:space="0" w:color="auto"/>
                      </w:divBdr>
                    </w:div>
                    <w:div w:id="1755862396">
                      <w:marLeft w:val="0"/>
                      <w:marRight w:val="0"/>
                      <w:marTop w:val="0"/>
                      <w:marBottom w:val="0"/>
                      <w:divBdr>
                        <w:top w:val="none" w:sz="0" w:space="0" w:color="auto"/>
                        <w:left w:val="none" w:sz="0" w:space="0" w:color="auto"/>
                        <w:bottom w:val="none" w:sz="0" w:space="0" w:color="auto"/>
                        <w:right w:val="none" w:sz="0" w:space="0" w:color="auto"/>
                      </w:divBdr>
                    </w:div>
                  </w:divsChild>
                </w:div>
                <w:div w:id="1475492088">
                  <w:marLeft w:val="0"/>
                  <w:marRight w:val="0"/>
                  <w:marTop w:val="0"/>
                  <w:marBottom w:val="0"/>
                  <w:divBdr>
                    <w:top w:val="none" w:sz="0" w:space="0" w:color="auto"/>
                    <w:left w:val="none" w:sz="0" w:space="0" w:color="auto"/>
                    <w:bottom w:val="none" w:sz="0" w:space="0" w:color="auto"/>
                    <w:right w:val="none" w:sz="0" w:space="0" w:color="auto"/>
                  </w:divBdr>
                  <w:divsChild>
                    <w:div w:id="669329720">
                      <w:marLeft w:val="0"/>
                      <w:marRight w:val="0"/>
                      <w:marTop w:val="0"/>
                      <w:marBottom w:val="0"/>
                      <w:divBdr>
                        <w:top w:val="none" w:sz="0" w:space="0" w:color="auto"/>
                        <w:left w:val="none" w:sz="0" w:space="0" w:color="auto"/>
                        <w:bottom w:val="none" w:sz="0" w:space="0" w:color="auto"/>
                        <w:right w:val="none" w:sz="0" w:space="0" w:color="auto"/>
                      </w:divBdr>
                    </w:div>
                  </w:divsChild>
                </w:div>
                <w:div w:id="707804854">
                  <w:marLeft w:val="0"/>
                  <w:marRight w:val="0"/>
                  <w:marTop w:val="0"/>
                  <w:marBottom w:val="0"/>
                  <w:divBdr>
                    <w:top w:val="none" w:sz="0" w:space="0" w:color="auto"/>
                    <w:left w:val="none" w:sz="0" w:space="0" w:color="auto"/>
                    <w:bottom w:val="none" w:sz="0" w:space="0" w:color="auto"/>
                    <w:right w:val="none" w:sz="0" w:space="0" w:color="auto"/>
                  </w:divBdr>
                  <w:divsChild>
                    <w:div w:id="263927307">
                      <w:marLeft w:val="0"/>
                      <w:marRight w:val="0"/>
                      <w:marTop w:val="0"/>
                      <w:marBottom w:val="0"/>
                      <w:divBdr>
                        <w:top w:val="none" w:sz="0" w:space="0" w:color="auto"/>
                        <w:left w:val="none" w:sz="0" w:space="0" w:color="auto"/>
                        <w:bottom w:val="none" w:sz="0" w:space="0" w:color="auto"/>
                        <w:right w:val="none" w:sz="0" w:space="0" w:color="auto"/>
                      </w:divBdr>
                    </w:div>
                    <w:div w:id="1609660856">
                      <w:marLeft w:val="0"/>
                      <w:marRight w:val="0"/>
                      <w:marTop w:val="0"/>
                      <w:marBottom w:val="0"/>
                      <w:divBdr>
                        <w:top w:val="none" w:sz="0" w:space="0" w:color="auto"/>
                        <w:left w:val="none" w:sz="0" w:space="0" w:color="auto"/>
                        <w:bottom w:val="none" w:sz="0" w:space="0" w:color="auto"/>
                        <w:right w:val="none" w:sz="0" w:space="0" w:color="auto"/>
                      </w:divBdr>
                    </w:div>
                  </w:divsChild>
                </w:div>
                <w:div w:id="1938319324">
                  <w:marLeft w:val="0"/>
                  <w:marRight w:val="0"/>
                  <w:marTop w:val="0"/>
                  <w:marBottom w:val="0"/>
                  <w:divBdr>
                    <w:top w:val="none" w:sz="0" w:space="0" w:color="auto"/>
                    <w:left w:val="none" w:sz="0" w:space="0" w:color="auto"/>
                    <w:bottom w:val="none" w:sz="0" w:space="0" w:color="auto"/>
                    <w:right w:val="none" w:sz="0" w:space="0" w:color="auto"/>
                  </w:divBdr>
                  <w:divsChild>
                    <w:div w:id="1978602657">
                      <w:marLeft w:val="0"/>
                      <w:marRight w:val="0"/>
                      <w:marTop w:val="0"/>
                      <w:marBottom w:val="0"/>
                      <w:divBdr>
                        <w:top w:val="none" w:sz="0" w:space="0" w:color="auto"/>
                        <w:left w:val="none" w:sz="0" w:space="0" w:color="auto"/>
                        <w:bottom w:val="none" w:sz="0" w:space="0" w:color="auto"/>
                        <w:right w:val="none" w:sz="0" w:space="0" w:color="auto"/>
                      </w:divBdr>
                    </w:div>
                  </w:divsChild>
                </w:div>
                <w:div w:id="1140726263">
                  <w:marLeft w:val="0"/>
                  <w:marRight w:val="0"/>
                  <w:marTop w:val="0"/>
                  <w:marBottom w:val="0"/>
                  <w:divBdr>
                    <w:top w:val="none" w:sz="0" w:space="0" w:color="auto"/>
                    <w:left w:val="none" w:sz="0" w:space="0" w:color="auto"/>
                    <w:bottom w:val="none" w:sz="0" w:space="0" w:color="auto"/>
                    <w:right w:val="none" w:sz="0" w:space="0" w:color="auto"/>
                  </w:divBdr>
                  <w:divsChild>
                    <w:div w:id="245695837">
                      <w:marLeft w:val="0"/>
                      <w:marRight w:val="0"/>
                      <w:marTop w:val="0"/>
                      <w:marBottom w:val="0"/>
                      <w:divBdr>
                        <w:top w:val="none" w:sz="0" w:space="0" w:color="auto"/>
                        <w:left w:val="none" w:sz="0" w:space="0" w:color="auto"/>
                        <w:bottom w:val="none" w:sz="0" w:space="0" w:color="auto"/>
                        <w:right w:val="none" w:sz="0" w:space="0" w:color="auto"/>
                      </w:divBdr>
                    </w:div>
                  </w:divsChild>
                </w:div>
                <w:div w:id="811214138">
                  <w:marLeft w:val="0"/>
                  <w:marRight w:val="0"/>
                  <w:marTop w:val="0"/>
                  <w:marBottom w:val="0"/>
                  <w:divBdr>
                    <w:top w:val="none" w:sz="0" w:space="0" w:color="auto"/>
                    <w:left w:val="none" w:sz="0" w:space="0" w:color="auto"/>
                    <w:bottom w:val="none" w:sz="0" w:space="0" w:color="auto"/>
                    <w:right w:val="none" w:sz="0" w:space="0" w:color="auto"/>
                  </w:divBdr>
                  <w:divsChild>
                    <w:div w:id="401953799">
                      <w:marLeft w:val="0"/>
                      <w:marRight w:val="0"/>
                      <w:marTop w:val="0"/>
                      <w:marBottom w:val="0"/>
                      <w:divBdr>
                        <w:top w:val="none" w:sz="0" w:space="0" w:color="auto"/>
                        <w:left w:val="none" w:sz="0" w:space="0" w:color="auto"/>
                        <w:bottom w:val="none" w:sz="0" w:space="0" w:color="auto"/>
                        <w:right w:val="none" w:sz="0" w:space="0" w:color="auto"/>
                      </w:divBdr>
                    </w:div>
                  </w:divsChild>
                </w:div>
                <w:div w:id="778764845">
                  <w:marLeft w:val="0"/>
                  <w:marRight w:val="0"/>
                  <w:marTop w:val="0"/>
                  <w:marBottom w:val="0"/>
                  <w:divBdr>
                    <w:top w:val="none" w:sz="0" w:space="0" w:color="auto"/>
                    <w:left w:val="none" w:sz="0" w:space="0" w:color="auto"/>
                    <w:bottom w:val="none" w:sz="0" w:space="0" w:color="auto"/>
                    <w:right w:val="none" w:sz="0" w:space="0" w:color="auto"/>
                  </w:divBdr>
                  <w:divsChild>
                    <w:div w:id="880097555">
                      <w:marLeft w:val="0"/>
                      <w:marRight w:val="0"/>
                      <w:marTop w:val="0"/>
                      <w:marBottom w:val="0"/>
                      <w:divBdr>
                        <w:top w:val="none" w:sz="0" w:space="0" w:color="auto"/>
                        <w:left w:val="none" w:sz="0" w:space="0" w:color="auto"/>
                        <w:bottom w:val="none" w:sz="0" w:space="0" w:color="auto"/>
                        <w:right w:val="none" w:sz="0" w:space="0" w:color="auto"/>
                      </w:divBdr>
                    </w:div>
                  </w:divsChild>
                </w:div>
                <w:div w:id="1953248759">
                  <w:marLeft w:val="0"/>
                  <w:marRight w:val="0"/>
                  <w:marTop w:val="0"/>
                  <w:marBottom w:val="0"/>
                  <w:divBdr>
                    <w:top w:val="none" w:sz="0" w:space="0" w:color="auto"/>
                    <w:left w:val="none" w:sz="0" w:space="0" w:color="auto"/>
                    <w:bottom w:val="none" w:sz="0" w:space="0" w:color="auto"/>
                    <w:right w:val="none" w:sz="0" w:space="0" w:color="auto"/>
                  </w:divBdr>
                  <w:divsChild>
                    <w:div w:id="2076733321">
                      <w:marLeft w:val="0"/>
                      <w:marRight w:val="0"/>
                      <w:marTop w:val="0"/>
                      <w:marBottom w:val="0"/>
                      <w:divBdr>
                        <w:top w:val="none" w:sz="0" w:space="0" w:color="auto"/>
                        <w:left w:val="none" w:sz="0" w:space="0" w:color="auto"/>
                        <w:bottom w:val="none" w:sz="0" w:space="0" w:color="auto"/>
                        <w:right w:val="none" w:sz="0" w:space="0" w:color="auto"/>
                      </w:divBdr>
                    </w:div>
                  </w:divsChild>
                </w:div>
                <w:div w:id="705829985">
                  <w:marLeft w:val="0"/>
                  <w:marRight w:val="0"/>
                  <w:marTop w:val="0"/>
                  <w:marBottom w:val="0"/>
                  <w:divBdr>
                    <w:top w:val="none" w:sz="0" w:space="0" w:color="auto"/>
                    <w:left w:val="none" w:sz="0" w:space="0" w:color="auto"/>
                    <w:bottom w:val="none" w:sz="0" w:space="0" w:color="auto"/>
                    <w:right w:val="none" w:sz="0" w:space="0" w:color="auto"/>
                  </w:divBdr>
                  <w:divsChild>
                    <w:div w:id="1313829707">
                      <w:marLeft w:val="0"/>
                      <w:marRight w:val="0"/>
                      <w:marTop w:val="0"/>
                      <w:marBottom w:val="0"/>
                      <w:divBdr>
                        <w:top w:val="none" w:sz="0" w:space="0" w:color="auto"/>
                        <w:left w:val="none" w:sz="0" w:space="0" w:color="auto"/>
                        <w:bottom w:val="none" w:sz="0" w:space="0" w:color="auto"/>
                        <w:right w:val="none" w:sz="0" w:space="0" w:color="auto"/>
                      </w:divBdr>
                    </w:div>
                  </w:divsChild>
                </w:div>
                <w:div w:id="1763841358">
                  <w:marLeft w:val="0"/>
                  <w:marRight w:val="0"/>
                  <w:marTop w:val="0"/>
                  <w:marBottom w:val="0"/>
                  <w:divBdr>
                    <w:top w:val="none" w:sz="0" w:space="0" w:color="auto"/>
                    <w:left w:val="none" w:sz="0" w:space="0" w:color="auto"/>
                    <w:bottom w:val="none" w:sz="0" w:space="0" w:color="auto"/>
                    <w:right w:val="none" w:sz="0" w:space="0" w:color="auto"/>
                  </w:divBdr>
                  <w:divsChild>
                    <w:div w:id="1181428426">
                      <w:marLeft w:val="0"/>
                      <w:marRight w:val="0"/>
                      <w:marTop w:val="0"/>
                      <w:marBottom w:val="0"/>
                      <w:divBdr>
                        <w:top w:val="none" w:sz="0" w:space="0" w:color="auto"/>
                        <w:left w:val="none" w:sz="0" w:space="0" w:color="auto"/>
                        <w:bottom w:val="none" w:sz="0" w:space="0" w:color="auto"/>
                        <w:right w:val="none" w:sz="0" w:space="0" w:color="auto"/>
                      </w:divBdr>
                    </w:div>
                    <w:div w:id="712312024">
                      <w:marLeft w:val="0"/>
                      <w:marRight w:val="0"/>
                      <w:marTop w:val="0"/>
                      <w:marBottom w:val="0"/>
                      <w:divBdr>
                        <w:top w:val="none" w:sz="0" w:space="0" w:color="auto"/>
                        <w:left w:val="none" w:sz="0" w:space="0" w:color="auto"/>
                        <w:bottom w:val="none" w:sz="0" w:space="0" w:color="auto"/>
                        <w:right w:val="none" w:sz="0" w:space="0" w:color="auto"/>
                      </w:divBdr>
                    </w:div>
                  </w:divsChild>
                </w:div>
                <w:div w:id="1648893859">
                  <w:marLeft w:val="0"/>
                  <w:marRight w:val="0"/>
                  <w:marTop w:val="0"/>
                  <w:marBottom w:val="0"/>
                  <w:divBdr>
                    <w:top w:val="none" w:sz="0" w:space="0" w:color="auto"/>
                    <w:left w:val="none" w:sz="0" w:space="0" w:color="auto"/>
                    <w:bottom w:val="none" w:sz="0" w:space="0" w:color="auto"/>
                    <w:right w:val="none" w:sz="0" w:space="0" w:color="auto"/>
                  </w:divBdr>
                  <w:divsChild>
                    <w:div w:id="1683556302">
                      <w:marLeft w:val="0"/>
                      <w:marRight w:val="0"/>
                      <w:marTop w:val="0"/>
                      <w:marBottom w:val="0"/>
                      <w:divBdr>
                        <w:top w:val="none" w:sz="0" w:space="0" w:color="auto"/>
                        <w:left w:val="none" w:sz="0" w:space="0" w:color="auto"/>
                        <w:bottom w:val="none" w:sz="0" w:space="0" w:color="auto"/>
                        <w:right w:val="none" w:sz="0" w:space="0" w:color="auto"/>
                      </w:divBdr>
                    </w:div>
                  </w:divsChild>
                </w:div>
                <w:div w:id="492910405">
                  <w:marLeft w:val="0"/>
                  <w:marRight w:val="0"/>
                  <w:marTop w:val="0"/>
                  <w:marBottom w:val="0"/>
                  <w:divBdr>
                    <w:top w:val="none" w:sz="0" w:space="0" w:color="auto"/>
                    <w:left w:val="none" w:sz="0" w:space="0" w:color="auto"/>
                    <w:bottom w:val="none" w:sz="0" w:space="0" w:color="auto"/>
                    <w:right w:val="none" w:sz="0" w:space="0" w:color="auto"/>
                  </w:divBdr>
                  <w:divsChild>
                    <w:div w:id="1179926787">
                      <w:marLeft w:val="0"/>
                      <w:marRight w:val="0"/>
                      <w:marTop w:val="0"/>
                      <w:marBottom w:val="0"/>
                      <w:divBdr>
                        <w:top w:val="none" w:sz="0" w:space="0" w:color="auto"/>
                        <w:left w:val="none" w:sz="0" w:space="0" w:color="auto"/>
                        <w:bottom w:val="none" w:sz="0" w:space="0" w:color="auto"/>
                        <w:right w:val="none" w:sz="0" w:space="0" w:color="auto"/>
                      </w:divBdr>
                    </w:div>
                  </w:divsChild>
                </w:div>
                <w:div w:id="1952592603">
                  <w:marLeft w:val="0"/>
                  <w:marRight w:val="0"/>
                  <w:marTop w:val="0"/>
                  <w:marBottom w:val="0"/>
                  <w:divBdr>
                    <w:top w:val="none" w:sz="0" w:space="0" w:color="auto"/>
                    <w:left w:val="none" w:sz="0" w:space="0" w:color="auto"/>
                    <w:bottom w:val="none" w:sz="0" w:space="0" w:color="auto"/>
                    <w:right w:val="none" w:sz="0" w:space="0" w:color="auto"/>
                  </w:divBdr>
                  <w:divsChild>
                    <w:div w:id="1489787210">
                      <w:marLeft w:val="0"/>
                      <w:marRight w:val="0"/>
                      <w:marTop w:val="0"/>
                      <w:marBottom w:val="0"/>
                      <w:divBdr>
                        <w:top w:val="none" w:sz="0" w:space="0" w:color="auto"/>
                        <w:left w:val="none" w:sz="0" w:space="0" w:color="auto"/>
                        <w:bottom w:val="none" w:sz="0" w:space="0" w:color="auto"/>
                        <w:right w:val="none" w:sz="0" w:space="0" w:color="auto"/>
                      </w:divBdr>
                    </w:div>
                    <w:div w:id="290206933">
                      <w:marLeft w:val="0"/>
                      <w:marRight w:val="0"/>
                      <w:marTop w:val="0"/>
                      <w:marBottom w:val="0"/>
                      <w:divBdr>
                        <w:top w:val="none" w:sz="0" w:space="0" w:color="auto"/>
                        <w:left w:val="none" w:sz="0" w:space="0" w:color="auto"/>
                        <w:bottom w:val="none" w:sz="0" w:space="0" w:color="auto"/>
                        <w:right w:val="none" w:sz="0" w:space="0" w:color="auto"/>
                      </w:divBdr>
                    </w:div>
                  </w:divsChild>
                </w:div>
                <w:div w:id="1781413248">
                  <w:marLeft w:val="0"/>
                  <w:marRight w:val="0"/>
                  <w:marTop w:val="0"/>
                  <w:marBottom w:val="0"/>
                  <w:divBdr>
                    <w:top w:val="none" w:sz="0" w:space="0" w:color="auto"/>
                    <w:left w:val="none" w:sz="0" w:space="0" w:color="auto"/>
                    <w:bottom w:val="none" w:sz="0" w:space="0" w:color="auto"/>
                    <w:right w:val="none" w:sz="0" w:space="0" w:color="auto"/>
                  </w:divBdr>
                  <w:divsChild>
                    <w:div w:id="111170712">
                      <w:marLeft w:val="0"/>
                      <w:marRight w:val="0"/>
                      <w:marTop w:val="0"/>
                      <w:marBottom w:val="0"/>
                      <w:divBdr>
                        <w:top w:val="none" w:sz="0" w:space="0" w:color="auto"/>
                        <w:left w:val="none" w:sz="0" w:space="0" w:color="auto"/>
                        <w:bottom w:val="none" w:sz="0" w:space="0" w:color="auto"/>
                        <w:right w:val="none" w:sz="0" w:space="0" w:color="auto"/>
                      </w:divBdr>
                    </w:div>
                  </w:divsChild>
                </w:div>
                <w:div w:id="1362704588">
                  <w:marLeft w:val="0"/>
                  <w:marRight w:val="0"/>
                  <w:marTop w:val="0"/>
                  <w:marBottom w:val="0"/>
                  <w:divBdr>
                    <w:top w:val="none" w:sz="0" w:space="0" w:color="auto"/>
                    <w:left w:val="none" w:sz="0" w:space="0" w:color="auto"/>
                    <w:bottom w:val="none" w:sz="0" w:space="0" w:color="auto"/>
                    <w:right w:val="none" w:sz="0" w:space="0" w:color="auto"/>
                  </w:divBdr>
                  <w:divsChild>
                    <w:div w:id="57175613">
                      <w:marLeft w:val="0"/>
                      <w:marRight w:val="0"/>
                      <w:marTop w:val="0"/>
                      <w:marBottom w:val="0"/>
                      <w:divBdr>
                        <w:top w:val="none" w:sz="0" w:space="0" w:color="auto"/>
                        <w:left w:val="none" w:sz="0" w:space="0" w:color="auto"/>
                        <w:bottom w:val="none" w:sz="0" w:space="0" w:color="auto"/>
                        <w:right w:val="none" w:sz="0" w:space="0" w:color="auto"/>
                      </w:divBdr>
                    </w:div>
                  </w:divsChild>
                </w:div>
                <w:div w:id="347871716">
                  <w:marLeft w:val="0"/>
                  <w:marRight w:val="0"/>
                  <w:marTop w:val="0"/>
                  <w:marBottom w:val="0"/>
                  <w:divBdr>
                    <w:top w:val="none" w:sz="0" w:space="0" w:color="auto"/>
                    <w:left w:val="none" w:sz="0" w:space="0" w:color="auto"/>
                    <w:bottom w:val="none" w:sz="0" w:space="0" w:color="auto"/>
                    <w:right w:val="none" w:sz="0" w:space="0" w:color="auto"/>
                  </w:divBdr>
                  <w:divsChild>
                    <w:div w:id="1937588372">
                      <w:marLeft w:val="0"/>
                      <w:marRight w:val="0"/>
                      <w:marTop w:val="0"/>
                      <w:marBottom w:val="0"/>
                      <w:divBdr>
                        <w:top w:val="none" w:sz="0" w:space="0" w:color="auto"/>
                        <w:left w:val="none" w:sz="0" w:space="0" w:color="auto"/>
                        <w:bottom w:val="none" w:sz="0" w:space="0" w:color="auto"/>
                        <w:right w:val="none" w:sz="0" w:space="0" w:color="auto"/>
                      </w:divBdr>
                    </w:div>
                  </w:divsChild>
                </w:div>
                <w:div w:id="612713496">
                  <w:marLeft w:val="0"/>
                  <w:marRight w:val="0"/>
                  <w:marTop w:val="0"/>
                  <w:marBottom w:val="0"/>
                  <w:divBdr>
                    <w:top w:val="none" w:sz="0" w:space="0" w:color="auto"/>
                    <w:left w:val="none" w:sz="0" w:space="0" w:color="auto"/>
                    <w:bottom w:val="none" w:sz="0" w:space="0" w:color="auto"/>
                    <w:right w:val="none" w:sz="0" w:space="0" w:color="auto"/>
                  </w:divBdr>
                  <w:divsChild>
                    <w:div w:id="1168711319">
                      <w:marLeft w:val="0"/>
                      <w:marRight w:val="0"/>
                      <w:marTop w:val="0"/>
                      <w:marBottom w:val="0"/>
                      <w:divBdr>
                        <w:top w:val="none" w:sz="0" w:space="0" w:color="auto"/>
                        <w:left w:val="none" w:sz="0" w:space="0" w:color="auto"/>
                        <w:bottom w:val="none" w:sz="0" w:space="0" w:color="auto"/>
                        <w:right w:val="none" w:sz="0" w:space="0" w:color="auto"/>
                      </w:divBdr>
                    </w:div>
                  </w:divsChild>
                </w:div>
                <w:div w:id="1242983847">
                  <w:marLeft w:val="0"/>
                  <w:marRight w:val="0"/>
                  <w:marTop w:val="0"/>
                  <w:marBottom w:val="0"/>
                  <w:divBdr>
                    <w:top w:val="none" w:sz="0" w:space="0" w:color="auto"/>
                    <w:left w:val="none" w:sz="0" w:space="0" w:color="auto"/>
                    <w:bottom w:val="none" w:sz="0" w:space="0" w:color="auto"/>
                    <w:right w:val="none" w:sz="0" w:space="0" w:color="auto"/>
                  </w:divBdr>
                  <w:divsChild>
                    <w:div w:id="1856533551">
                      <w:marLeft w:val="0"/>
                      <w:marRight w:val="0"/>
                      <w:marTop w:val="0"/>
                      <w:marBottom w:val="0"/>
                      <w:divBdr>
                        <w:top w:val="none" w:sz="0" w:space="0" w:color="auto"/>
                        <w:left w:val="none" w:sz="0" w:space="0" w:color="auto"/>
                        <w:bottom w:val="none" w:sz="0" w:space="0" w:color="auto"/>
                        <w:right w:val="none" w:sz="0" w:space="0" w:color="auto"/>
                      </w:divBdr>
                    </w:div>
                  </w:divsChild>
                </w:div>
                <w:div w:id="1162353970">
                  <w:marLeft w:val="0"/>
                  <w:marRight w:val="0"/>
                  <w:marTop w:val="0"/>
                  <w:marBottom w:val="0"/>
                  <w:divBdr>
                    <w:top w:val="none" w:sz="0" w:space="0" w:color="auto"/>
                    <w:left w:val="none" w:sz="0" w:space="0" w:color="auto"/>
                    <w:bottom w:val="none" w:sz="0" w:space="0" w:color="auto"/>
                    <w:right w:val="none" w:sz="0" w:space="0" w:color="auto"/>
                  </w:divBdr>
                  <w:divsChild>
                    <w:div w:id="1452286069">
                      <w:marLeft w:val="0"/>
                      <w:marRight w:val="0"/>
                      <w:marTop w:val="0"/>
                      <w:marBottom w:val="0"/>
                      <w:divBdr>
                        <w:top w:val="none" w:sz="0" w:space="0" w:color="auto"/>
                        <w:left w:val="none" w:sz="0" w:space="0" w:color="auto"/>
                        <w:bottom w:val="none" w:sz="0" w:space="0" w:color="auto"/>
                        <w:right w:val="none" w:sz="0" w:space="0" w:color="auto"/>
                      </w:divBdr>
                    </w:div>
                  </w:divsChild>
                </w:div>
                <w:div w:id="1448431196">
                  <w:marLeft w:val="0"/>
                  <w:marRight w:val="0"/>
                  <w:marTop w:val="0"/>
                  <w:marBottom w:val="0"/>
                  <w:divBdr>
                    <w:top w:val="none" w:sz="0" w:space="0" w:color="auto"/>
                    <w:left w:val="none" w:sz="0" w:space="0" w:color="auto"/>
                    <w:bottom w:val="none" w:sz="0" w:space="0" w:color="auto"/>
                    <w:right w:val="none" w:sz="0" w:space="0" w:color="auto"/>
                  </w:divBdr>
                  <w:divsChild>
                    <w:div w:id="634408037">
                      <w:marLeft w:val="0"/>
                      <w:marRight w:val="0"/>
                      <w:marTop w:val="0"/>
                      <w:marBottom w:val="0"/>
                      <w:divBdr>
                        <w:top w:val="none" w:sz="0" w:space="0" w:color="auto"/>
                        <w:left w:val="none" w:sz="0" w:space="0" w:color="auto"/>
                        <w:bottom w:val="none" w:sz="0" w:space="0" w:color="auto"/>
                        <w:right w:val="none" w:sz="0" w:space="0" w:color="auto"/>
                      </w:divBdr>
                    </w:div>
                  </w:divsChild>
                </w:div>
                <w:div w:id="1283070675">
                  <w:marLeft w:val="0"/>
                  <w:marRight w:val="0"/>
                  <w:marTop w:val="0"/>
                  <w:marBottom w:val="0"/>
                  <w:divBdr>
                    <w:top w:val="none" w:sz="0" w:space="0" w:color="auto"/>
                    <w:left w:val="none" w:sz="0" w:space="0" w:color="auto"/>
                    <w:bottom w:val="none" w:sz="0" w:space="0" w:color="auto"/>
                    <w:right w:val="none" w:sz="0" w:space="0" w:color="auto"/>
                  </w:divBdr>
                  <w:divsChild>
                    <w:div w:id="1298217820">
                      <w:marLeft w:val="0"/>
                      <w:marRight w:val="0"/>
                      <w:marTop w:val="0"/>
                      <w:marBottom w:val="0"/>
                      <w:divBdr>
                        <w:top w:val="none" w:sz="0" w:space="0" w:color="auto"/>
                        <w:left w:val="none" w:sz="0" w:space="0" w:color="auto"/>
                        <w:bottom w:val="none" w:sz="0" w:space="0" w:color="auto"/>
                        <w:right w:val="none" w:sz="0" w:space="0" w:color="auto"/>
                      </w:divBdr>
                    </w:div>
                  </w:divsChild>
                </w:div>
                <w:div w:id="939142401">
                  <w:marLeft w:val="0"/>
                  <w:marRight w:val="0"/>
                  <w:marTop w:val="0"/>
                  <w:marBottom w:val="0"/>
                  <w:divBdr>
                    <w:top w:val="none" w:sz="0" w:space="0" w:color="auto"/>
                    <w:left w:val="none" w:sz="0" w:space="0" w:color="auto"/>
                    <w:bottom w:val="none" w:sz="0" w:space="0" w:color="auto"/>
                    <w:right w:val="none" w:sz="0" w:space="0" w:color="auto"/>
                  </w:divBdr>
                  <w:divsChild>
                    <w:div w:id="578950637">
                      <w:marLeft w:val="0"/>
                      <w:marRight w:val="0"/>
                      <w:marTop w:val="0"/>
                      <w:marBottom w:val="0"/>
                      <w:divBdr>
                        <w:top w:val="none" w:sz="0" w:space="0" w:color="auto"/>
                        <w:left w:val="none" w:sz="0" w:space="0" w:color="auto"/>
                        <w:bottom w:val="none" w:sz="0" w:space="0" w:color="auto"/>
                        <w:right w:val="none" w:sz="0" w:space="0" w:color="auto"/>
                      </w:divBdr>
                    </w:div>
                  </w:divsChild>
                </w:div>
                <w:div w:id="1978997060">
                  <w:marLeft w:val="0"/>
                  <w:marRight w:val="0"/>
                  <w:marTop w:val="0"/>
                  <w:marBottom w:val="0"/>
                  <w:divBdr>
                    <w:top w:val="none" w:sz="0" w:space="0" w:color="auto"/>
                    <w:left w:val="none" w:sz="0" w:space="0" w:color="auto"/>
                    <w:bottom w:val="none" w:sz="0" w:space="0" w:color="auto"/>
                    <w:right w:val="none" w:sz="0" w:space="0" w:color="auto"/>
                  </w:divBdr>
                  <w:divsChild>
                    <w:div w:id="169226676">
                      <w:marLeft w:val="0"/>
                      <w:marRight w:val="0"/>
                      <w:marTop w:val="0"/>
                      <w:marBottom w:val="0"/>
                      <w:divBdr>
                        <w:top w:val="none" w:sz="0" w:space="0" w:color="auto"/>
                        <w:left w:val="none" w:sz="0" w:space="0" w:color="auto"/>
                        <w:bottom w:val="none" w:sz="0" w:space="0" w:color="auto"/>
                        <w:right w:val="none" w:sz="0" w:space="0" w:color="auto"/>
                      </w:divBdr>
                    </w:div>
                    <w:div w:id="1518234087">
                      <w:marLeft w:val="0"/>
                      <w:marRight w:val="0"/>
                      <w:marTop w:val="0"/>
                      <w:marBottom w:val="0"/>
                      <w:divBdr>
                        <w:top w:val="none" w:sz="0" w:space="0" w:color="auto"/>
                        <w:left w:val="none" w:sz="0" w:space="0" w:color="auto"/>
                        <w:bottom w:val="none" w:sz="0" w:space="0" w:color="auto"/>
                        <w:right w:val="none" w:sz="0" w:space="0" w:color="auto"/>
                      </w:divBdr>
                    </w:div>
                  </w:divsChild>
                </w:div>
                <w:div w:id="1831671117">
                  <w:marLeft w:val="0"/>
                  <w:marRight w:val="0"/>
                  <w:marTop w:val="0"/>
                  <w:marBottom w:val="0"/>
                  <w:divBdr>
                    <w:top w:val="none" w:sz="0" w:space="0" w:color="auto"/>
                    <w:left w:val="none" w:sz="0" w:space="0" w:color="auto"/>
                    <w:bottom w:val="none" w:sz="0" w:space="0" w:color="auto"/>
                    <w:right w:val="none" w:sz="0" w:space="0" w:color="auto"/>
                  </w:divBdr>
                  <w:divsChild>
                    <w:div w:id="1617910343">
                      <w:marLeft w:val="0"/>
                      <w:marRight w:val="0"/>
                      <w:marTop w:val="0"/>
                      <w:marBottom w:val="0"/>
                      <w:divBdr>
                        <w:top w:val="none" w:sz="0" w:space="0" w:color="auto"/>
                        <w:left w:val="none" w:sz="0" w:space="0" w:color="auto"/>
                        <w:bottom w:val="none" w:sz="0" w:space="0" w:color="auto"/>
                        <w:right w:val="none" w:sz="0" w:space="0" w:color="auto"/>
                      </w:divBdr>
                    </w:div>
                  </w:divsChild>
                </w:div>
                <w:div w:id="4019163">
                  <w:marLeft w:val="0"/>
                  <w:marRight w:val="0"/>
                  <w:marTop w:val="0"/>
                  <w:marBottom w:val="0"/>
                  <w:divBdr>
                    <w:top w:val="none" w:sz="0" w:space="0" w:color="auto"/>
                    <w:left w:val="none" w:sz="0" w:space="0" w:color="auto"/>
                    <w:bottom w:val="none" w:sz="0" w:space="0" w:color="auto"/>
                    <w:right w:val="none" w:sz="0" w:space="0" w:color="auto"/>
                  </w:divBdr>
                  <w:divsChild>
                    <w:div w:id="1176186963">
                      <w:marLeft w:val="0"/>
                      <w:marRight w:val="0"/>
                      <w:marTop w:val="0"/>
                      <w:marBottom w:val="0"/>
                      <w:divBdr>
                        <w:top w:val="none" w:sz="0" w:space="0" w:color="auto"/>
                        <w:left w:val="none" w:sz="0" w:space="0" w:color="auto"/>
                        <w:bottom w:val="none" w:sz="0" w:space="0" w:color="auto"/>
                        <w:right w:val="none" w:sz="0" w:space="0" w:color="auto"/>
                      </w:divBdr>
                    </w:div>
                  </w:divsChild>
                </w:div>
                <w:div w:id="1569145921">
                  <w:marLeft w:val="0"/>
                  <w:marRight w:val="0"/>
                  <w:marTop w:val="0"/>
                  <w:marBottom w:val="0"/>
                  <w:divBdr>
                    <w:top w:val="none" w:sz="0" w:space="0" w:color="auto"/>
                    <w:left w:val="none" w:sz="0" w:space="0" w:color="auto"/>
                    <w:bottom w:val="none" w:sz="0" w:space="0" w:color="auto"/>
                    <w:right w:val="none" w:sz="0" w:space="0" w:color="auto"/>
                  </w:divBdr>
                  <w:divsChild>
                    <w:div w:id="731854087">
                      <w:marLeft w:val="0"/>
                      <w:marRight w:val="0"/>
                      <w:marTop w:val="0"/>
                      <w:marBottom w:val="0"/>
                      <w:divBdr>
                        <w:top w:val="none" w:sz="0" w:space="0" w:color="auto"/>
                        <w:left w:val="none" w:sz="0" w:space="0" w:color="auto"/>
                        <w:bottom w:val="none" w:sz="0" w:space="0" w:color="auto"/>
                        <w:right w:val="none" w:sz="0" w:space="0" w:color="auto"/>
                      </w:divBdr>
                    </w:div>
                  </w:divsChild>
                </w:div>
                <w:div w:id="806318372">
                  <w:marLeft w:val="0"/>
                  <w:marRight w:val="0"/>
                  <w:marTop w:val="0"/>
                  <w:marBottom w:val="0"/>
                  <w:divBdr>
                    <w:top w:val="none" w:sz="0" w:space="0" w:color="auto"/>
                    <w:left w:val="none" w:sz="0" w:space="0" w:color="auto"/>
                    <w:bottom w:val="none" w:sz="0" w:space="0" w:color="auto"/>
                    <w:right w:val="none" w:sz="0" w:space="0" w:color="auto"/>
                  </w:divBdr>
                  <w:divsChild>
                    <w:div w:id="171141492">
                      <w:marLeft w:val="0"/>
                      <w:marRight w:val="0"/>
                      <w:marTop w:val="0"/>
                      <w:marBottom w:val="0"/>
                      <w:divBdr>
                        <w:top w:val="none" w:sz="0" w:space="0" w:color="auto"/>
                        <w:left w:val="none" w:sz="0" w:space="0" w:color="auto"/>
                        <w:bottom w:val="none" w:sz="0" w:space="0" w:color="auto"/>
                        <w:right w:val="none" w:sz="0" w:space="0" w:color="auto"/>
                      </w:divBdr>
                    </w:div>
                  </w:divsChild>
                </w:div>
                <w:div w:id="2003468220">
                  <w:marLeft w:val="0"/>
                  <w:marRight w:val="0"/>
                  <w:marTop w:val="0"/>
                  <w:marBottom w:val="0"/>
                  <w:divBdr>
                    <w:top w:val="none" w:sz="0" w:space="0" w:color="auto"/>
                    <w:left w:val="none" w:sz="0" w:space="0" w:color="auto"/>
                    <w:bottom w:val="none" w:sz="0" w:space="0" w:color="auto"/>
                    <w:right w:val="none" w:sz="0" w:space="0" w:color="auto"/>
                  </w:divBdr>
                  <w:divsChild>
                    <w:div w:id="439688974">
                      <w:marLeft w:val="0"/>
                      <w:marRight w:val="0"/>
                      <w:marTop w:val="0"/>
                      <w:marBottom w:val="0"/>
                      <w:divBdr>
                        <w:top w:val="none" w:sz="0" w:space="0" w:color="auto"/>
                        <w:left w:val="none" w:sz="0" w:space="0" w:color="auto"/>
                        <w:bottom w:val="none" w:sz="0" w:space="0" w:color="auto"/>
                        <w:right w:val="none" w:sz="0" w:space="0" w:color="auto"/>
                      </w:divBdr>
                    </w:div>
                  </w:divsChild>
                </w:div>
                <w:div w:id="1067803911">
                  <w:marLeft w:val="0"/>
                  <w:marRight w:val="0"/>
                  <w:marTop w:val="0"/>
                  <w:marBottom w:val="0"/>
                  <w:divBdr>
                    <w:top w:val="none" w:sz="0" w:space="0" w:color="auto"/>
                    <w:left w:val="none" w:sz="0" w:space="0" w:color="auto"/>
                    <w:bottom w:val="none" w:sz="0" w:space="0" w:color="auto"/>
                    <w:right w:val="none" w:sz="0" w:space="0" w:color="auto"/>
                  </w:divBdr>
                  <w:divsChild>
                    <w:div w:id="2099474214">
                      <w:marLeft w:val="0"/>
                      <w:marRight w:val="0"/>
                      <w:marTop w:val="0"/>
                      <w:marBottom w:val="0"/>
                      <w:divBdr>
                        <w:top w:val="none" w:sz="0" w:space="0" w:color="auto"/>
                        <w:left w:val="none" w:sz="0" w:space="0" w:color="auto"/>
                        <w:bottom w:val="none" w:sz="0" w:space="0" w:color="auto"/>
                        <w:right w:val="none" w:sz="0" w:space="0" w:color="auto"/>
                      </w:divBdr>
                    </w:div>
                  </w:divsChild>
                </w:div>
                <w:div w:id="2128039993">
                  <w:marLeft w:val="0"/>
                  <w:marRight w:val="0"/>
                  <w:marTop w:val="0"/>
                  <w:marBottom w:val="0"/>
                  <w:divBdr>
                    <w:top w:val="none" w:sz="0" w:space="0" w:color="auto"/>
                    <w:left w:val="none" w:sz="0" w:space="0" w:color="auto"/>
                    <w:bottom w:val="none" w:sz="0" w:space="0" w:color="auto"/>
                    <w:right w:val="none" w:sz="0" w:space="0" w:color="auto"/>
                  </w:divBdr>
                  <w:divsChild>
                    <w:div w:id="1928492575">
                      <w:marLeft w:val="0"/>
                      <w:marRight w:val="0"/>
                      <w:marTop w:val="0"/>
                      <w:marBottom w:val="0"/>
                      <w:divBdr>
                        <w:top w:val="none" w:sz="0" w:space="0" w:color="auto"/>
                        <w:left w:val="none" w:sz="0" w:space="0" w:color="auto"/>
                        <w:bottom w:val="none" w:sz="0" w:space="0" w:color="auto"/>
                        <w:right w:val="none" w:sz="0" w:space="0" w:color="auto"/>
                      </w:divBdr>
                    </w:div>
                    <w:div w:id="760684896">
                      <w:marLeft w:val="0"/>
                      <w:marRight w:val="0"/>
                      <w:marTop w:val="0"/>
                      <w:marBottom w:val="0"/>
                      <w:divBdr>
                        <w:top w:val="none" w:sz="0" w:space="0" w:color="auto"/>
                        <w:left w:val="none" w:sz="0" w:space="0" w:color="auto"/>
                        <w:bottom w:val="none" w:sz="0" w:space="0" w:color="auto"/>
                        <w:right w:val="none" w:sz="0" w:space="0" w:color="auto"/>
                      </w:divBdr>
                    </w:div>
                  </w:divsChild>
                </w:div>
                <w:div w:id="645742878">
                  <w:marLeft w:val="0"/>
                  <w:marRight w:val="0"/>
                  <w:marTop w:val="0"/>
                  <w:marBottom w:val="0"/>
                  <w:divBdr>
                    <w:top w:val="none" w:sz="0" w:space="0" w:color="auto"/>
                    <w:left w:val="none" w:sz="0" w:space="0" w:color="auto"/>
                    <w:bottom w:val="none" w:sz="0" w:space="0" w:color="auto"/>
                    <w:right w:val="none" w:sz="0" w:space="0" w:color="auto"/>
                  </w:divBdr>
                  <w:divsChild>
                    <w:div w:id="781609824">
                      <w:marLeft w:val="0"/>
                      <w:marRight w:val="0"/>
                      <w:marTop w:val="0"/>
                      <w:marBottom w:val="0"/>
                      <w:divBdr>
                        <w:top w:val="none" w:sz="0" w:space="0" w:color="auto"/>
                        <w:left w:val="none" w:sz="0" w:space="0" w:color="auto"/>
                        <w:bottom w:val="none" w:sz="0" w:space="0" w:color="auto"/>
                        <w:right w:val="none" w:sz="0" w:space="0" w:color="auto"/>
                      </w:divBdr>
                    </w:div>
                    <w:div w:id="1467698896">
                      <w:marLeft w:val="0"/>
                      <w:marRight w:val="0"/>
                      <w:marTop w:val="0"/>
                      <w:marBottom w:val="0"/>
                      <w:divBdr>
                        <w:top w:val="none" w:sz="0" w:space="0" w:color="auto"/>
                        <w:left w:val="none" w:sz="0" w:space="0" w:color="auto"/>
                        <w:bottom w:val="none" w:sz="0" w:space="0" w:color="auto"/>
                        <w:right w:val="none" w:sz="0" w:space="0" w:color="auto"/>
                      </w:divBdr>
                    </w:div>
                  </w:divsChild>
                </w:div>
                <w:div w:id="1885674759">
                  <w:marLeft w:val="0"/>
                  <w:marRight w:val="0"/>
                  <w:marTop w:val="0"/>
                  <w:marBottom w:val="0"/>
                  <w:divBdr>
                    <w:top w:val="none" w:sz="0" w:space="0" w:color="auto"/>
                    <w:left w:val="none" w:sz="0" w:space="0" w:color="auto"/>
                    <w:bottom w:val="none" w:sz="0" w:space="0" w:color="auto"/>
                    <w:right w:val="none" w:sz="0" w:space="0" w:color="auto"/>
                  </w:divBdr>
                  <w:divsChild>
                    <w:div w:id="685330921">
                      <w:marLeft w:val="0"/>
                      <w:marRight w:val="0"/>
                      <w:marTop w:val="0"/>
                      <w:marBottom w:val="0"/>
                      <w:divBdr>
                        <w:top w:val="none" w:sz="0" w:space="0" w:color="auto"/>
                        <w:left w:val="none" w:sz="0" w:space="0" w:color="auto"/>
                        <w:bottom w:val="none" w:sz="0" w:space="0" w:color="auto"/>
                        <w:right w:val="none" w:sz="0" w:space="0" w:color="auto"/>
                      </w:divBdr>
                    </w:div>
                  </w:divsChild>
                </w:div>
                <w:div w:id="1170558746">
                  <w:marLeft w:val="0"/>
                  <w:marRight w:val="0"/>
                  <w:marTop w:val="0"/>
                  <w:marBottom w:val="0"/>
                  <w:divBdr>
                    <w:top w:val="none" w:sz="0" w:space="0" w:color="auto"/>
                    <w:left w:val="none" w:sz="0" w:space="0" w:color="auto"/>
                    <w:bottom w:val="none" w:sz="0" w:space="0" w:color="auto"/>
                    <w:right w:val="none" w:sz="0" w:space="0" w:color="auto"/>
                  </w:divBdr>
                  <w:divsChild>
                    <w:div w:id="957881068">
                      <w:marLeft w:val="0"/>
                      <w:marRight w:val="0"/>
                      <w:marTop w:val="0"/>
                      <w:marBottom w:val="0"/>
                      <w:divBdr>
                        <w:top w:val="none" w:sz="0" w:space="0" w:color="auto"/>
                        <w:left w:val="none" w:sz="0" w:space="0" w:color="auto"/>
                        <w:bottom w:val="none" w:sz="0" w:space="0" w:color="auto"/>
                        <w:right w:val="none" w:sz="0" w:space="0" w:color="auto"/>
                      </w:divBdr>
                    </w:div>
                    <w:div w:id="1367216881">
                      <w:marLeft w:val="0"/>
                      <w:marRight w:val="0"/>
                      <w:marTop w:val="0"/>
                      <w:marBottom w:val="0"/>
                      <w:divBdr>
                        <w:top w:val="none" w:sz="0" w:space="0" w:color="auto"/>
                        <w:left w:val="none" w:sz="0" w:space="0" w:color="auto"/>
                        <w:bottom w:val="none" w:sz="0" w:space="0" w:color="auto"/>
                        <w:right w:val="none" w:sz="0" w:space="0" w:color="auto"/>
                      </w:divBdr>
                    </w:div>
                  </w:divsChild>
                </w:div>
                <w:div w:id="1554075639">
                  <w:marLeft w:val="0"/>
                  <w:marRight w:val="0"/>
                  <w:marTop w:val="0"/>
                  <w:marBottom w:val="0"/>
                  <w:divBdr>
                    <w:top w:val="none" w:sz="0" w:space="0" w:color="auto"/>
                    <w:left w:val="none" w:sz="0" w:space="0" w:color="auto"/>
                    <w:bottom w:val="none" w:sz="0" w:space="0" w:color="auto"/>
                    <w:right w:val="none" w:sz="0" w:space="0" w:color="auto"/>
                  </w:divBdr>
                  <w:divsChild>
                    <w:div w:id="705719563">
                      <w:marLeft w:val="0"/>
                      <w:marRight w:val="0"/>
                      <w:marTop w:val="0"/>
                      <w:marBottom w:val="0"/>
                      <w:divBdr>
                        <w:top w:val="none" w:sz="0" w:space="0" w:color="auto"/>
                        <w:left w:val="none" w:sz="0" w:space="0" w:color="auto"/>
                        <w:bottom w:val="none" w:sz="0" w:space="0" w:color="auto"/>
                        <w:right w:val="none" w:sz="0" w:space="0" w:color="auto"/>
                      </w:divBdr>
                    </w:div>
                    <w:div w:id="1506744764">
                      <w:marLeft w:val="0"/>
                      <w:marRight w:val="0"/>
                      <w:marTop w:val="0"/>
                      <w:marBottom w:val="0"/>
                      <w:divBdr>
                        <w:top w:val="none" w:sz="0" w:space="0" w:color="auto"/>
                        <w:left w:val="none" w:sz="0" w:space="0" w:color="auto"/>
                        <w:bottom w:val="none" w:sz="0" w:space="0" w:color="auto"/>
                        <w:right w:val="none" w:sz="0" w:space="0" w:color="auto"/>
                      </w:divBdr>
                    </w:div>
                  </w:divsChild>
                </w:div>
                <w:div w:id="905410679">
                  <w:marLeft w:val="0"/>
                  <w:marRight w:val="0"/>
                  <w:marTop w:val="0"/>
                  <w:marBottom w:val="0"/>
                  <w:divBdr>
                    <w:top w:val="none" w:sz="0" w:space="0" w:color="auto"/>
                    <w:left w:val="none" w:sz="0" w:space="0" w:color="auto"/>
                    <w:bottom w:val="none" w:sz="0" w:space="0" w:color="auto"/>
                    <w:right w:val="none" w:sz="0" w:space="0" w:color="auto"/>
                  </w:divBdr>
                  <w:divsChild>
                    <w:div w:id="1627739470">
                      <w:marLeft w:val="0"/>
                      <w:marRight w:val="0"/>
                      <w:marTop w:val="0"/>
                      <w:marBottom w:val="0"/>
                      <w:divBdr>
                        <w:top w:val="none" w:sz="0" w:space="0" w:color="auto"/>
                        <w:left w:val="none" w:sz="0" w:space="0" w:color="auto"/>
                        <w:bottom w:val="none" w:sz="0" w:space="0" w:color="auto"/>
                        <w:right w:val="none" w:sz="0" w:space="0" w:color="auto"/>
                      </w:divBdr>
                    </w:div>
                    <w:div w:id="980159814">
                      <w:marLeft w:val="0"/>
                      <w:marRight w:val="0"/>
                      <w:marTop w:val="0"/>
                      <w:marBottom w:val="0"/>
                      <w:divBdr>
                        <w:top w:val="none" w:sz="0" w:space="0" w:color="auto"/>
                        <w:left w:val="none" w:sz="0" w:space="0" w:color="auto"/>
                        <w:bottom w:val="none" w:sz="0" w:space="0" w:color="auto"/>
                        <w:right w:val="none" w:sz="0" w:space="0" w:color="auto"/>
                      </w:divBdr>
                    </w:div>
                  </w:divsChild>
                </w:div>
                <w:div w:id="956375502">
                  <w:marLeft w:val="0"/>
                  <w:marRight w:val="0"/>
                  <w:marTop w:val="0"/>
                  <w:marBottom w:val="0"/>
                  <w:divBdr>
                    <w:top w:val="none" w:sz="0" w:space="0" w:color="auto"/>
                    <w:left w:val="none" w:sz="0" w:space="0" w:color="auto"/>
                    <w:bottom w:val="none" w:sz="0" w:space="0" w:color="auto"/>
                    <w:right w:val="none" w:sz="0" w:space="0" w:color="auto"/>
                  </w:divBdr>
                  <w:divsChild>
                    <w:div w:id="485392303">
                      <w:marLeft w:val="0"/>
                      <w:marRight w:val="0"/>
                      <w:marTop w:val="0"/>
                      <w:marBottom w:val="0"/>
                      <w:divBdr>
                        <w:top w:val="none" w:sz="0" w:space="0" w:color="auto"/>
                        <w:left w:val="none" w:sz="0" w:space="0" w:color="auto"/>
                        <w:bottom w:val="none" w:sz="0" w:space="0" w:color="auto"/>
                        <w:right w:val="none" w:sz="0" w:space="0" w:color="auto"/>
                      </w:divBdr>
                    </w:div>
                    <w:div w:id="13308390">
                      <w:marLeft w:val="0"/>
                      <w:marRight w:val="0"/>
                      <w:marTop w:val="0"/>
                      <w:marBottom w:val="0"/>
                      <w:divBdr>
                        <w:top w:val="none" w:sz="0" w:space="0" w:color="auto"/>
                        <w:left w:val="none" w:sz="0" w:space="0" w:color="auto"/>
                        <w:bottom w:val="none" w:sz="0" w:space="0" w:color="auto"/>
                        <w:right w:val="none" w:sz="0" w:space="0" w:color="auto"/>
                      </w:divBdr>
                    </w:div>
                  </w:divsChild>
                </w:div>
                <w:div w:id="1245799346">
                  <w:marLeft w:val="0"/>
                  <w:marRight w:val="0"/>
                  <w:marTop w:val="0"/>
                  <w:marBottom w:val="0"/>
                  <w:divBdr>
                    <w:top w:val="none" w:sz="0" w:space="0" w:color="auto"/>
                    <w:left w:val="none" w:sz="0" w:space="0" w:color="auto"/>
                    <w:bottom w:val="none" w:sz="0" w:space="0" w:color="auto"/>
                    <w:right w:val="none" w:sz="0" w:space="0" w:color="auto"/>
                  </w:divBdr>
                  <w:divsChild>
                    <w:div w:id="1841847259">
                      <w:marLeft w:val="0"/>
                      <w:marRight w:val="0"/>
                      <w:marTop w:val="0"/>
                      <w:marBottom w:val="0"/>
                      <w:divBdr>
                        <w:top w:val="none" w:sz="0" w:space="0" w:color="auto"/>
                        <w:left w:val="none" w:sz="0" w:space="0" w:color="auto"/>
                        <w:bottom w:val="none" w:sz="0" w:space="0" w:color="auto"/>
                        <w:right w:val="none" w:sz="0" w:space="0" w:color="auto"/>
                      </w:divBdr>
                    </w:div>
                    <w:div w:id="30418515">
                      <w:marLeft w:val="0"/>
                      <w:marRight w:val="0"/>
                      <w:marTop w:val="0"/>
                      <w:marBottom w:val="0"/>
                      <w:divBdr>
                        <w:top w:val="none" w:sz="0" w:space="0" w:color="auto"/>
                        <w:left w:val="none" w:sz="0" w:space="0" w:color="auto"/>
                        <w:bottom w:val="none" w:sz="0" w:space="0" w:color="auto"/>
                        <w:right w:val="none" w:sz="0" w:space="0" w:color="auto"/>
                      </w:divBdr>
                    </w:div>
                  </w:divsChild>
                </w:div>
                <w:div w:id="1445034912">
                  <w:marLeft w:val="0"/>
                  <w:marRight w:val="0"/>
                  <w:marTop w:val="0"/>
                  <w:marBottom w:val="0"/>
                  <w:divBdr>
                    <w:top w:val="none" w:sz="0" w:space="0" w:color="auto"/>
                    <w:left w:val="none" w:sz="0" w:space="0" w:color="auto"/>
                    <w:bottom w:val="none" w:sz="0" w:space="0" w:color="auto"/>
                    <w:right w:val="none" w:sz="0" w:space="0" w:color="auto"/>
                  </w:divBdr>
                  <w:divsChild>
                    <w:div w:id="1046218794">
                      <w:marLeft w:val="0"/>
                      <w:marRight w:val="0"/>
                      <w:marTop w:val="0"/>
                      <w:marBottom w:val="0"/>
                      <w:divBdr>
                        <w:top w:val="none" w:sz="0" w:space="0" w:color="auto"/>
                        <w:left w:val="none" w:sz="0" w:space="0" w:color="auto"/>
                        <w:bottom w:val="none" w:sz="0" w:space="0" w:color="auto"/>
                        <w:right w:val="none" w:sz="0" w:space="0" w:color="auto"/>
                      </w:divBdr>
                    </w:div>
                    <w:div w:id="1292903719">
                      <w:marLeft w:val="0"/>
                      <w:marRight w:val="0"/>
                      <w:marTop w:val="0"/>
                      <w:marBottom w:val="0"/>
                      <w:divBdr>
                        <w:top w:val="none" w:sz="0" w:space="0" w:color="auto"/>
                        <w:left w:val="none" w:sz="0" w:space="0" w:color="auto"/>
                        <w:bottom w:val="none" w:sz="0" w:space="0" w:color="auto"/>
                        <w:right w:val="none" w:sz="0" w:space="0" w:color="auto"/>
                      </w:divBdr>
                    </w:div>
                  </w:divsChild>
                </w:div>
                <w:div w:id="1950820229">
                  <w:marLeft w:val="0"/>
                  <w:marRight w:val="0"/>
                  <w:marTop w:val="0"/>
                  <w:marBottom w:val="0"/>
                  <w:divBdr>
                    <w:top w:val="none" w:sz="0" w:space="0" w:color="auto"/>
                    <w:left w:val="none" w:sz="0" w:space="0" w:color="auto"/>
                    <w:bottom w:val="none" w:sz="0" w:space="0" w:color="auto"/>
                    <w:right w:val="none" w:sz="0" w:space="0" w:color="auto"/>
                  </w:divBdr>
                  <w:divsChild>
                    <w:div w:id="1283422970">
                      <w:marLeft w:val="0"/>
                      <w:marRight w:val="0"/>
                      <w:marTop w:val="0"/>
                      <w:marBottom w:val="0"/>
                      <w:divBdr>
                        <w:top w:val="none" w:sz="0" w:space="0" w:color="auto"/>
                        <w:left w:val="none" w:sz="0" w:space="0" w:color="auto"/>
                        <w:bottom w:val="none" w:sz="0" w:space="0" w:color="auto"/>
                        <w:right w:val="none" w:sz="0" w:space="0" w:color="auto"/>
                      </w:divBdr>
                    </w:div>
                  </w:divsChild>
                </w:div>
                <w:div w:id="1876768230">
                  <w:marLeft w:val="0"/>
                  <w:marRight w:val="0"/>
                  <w:marTop w:val="0"/>
                  <w:marBottom w:val="0"/>
                  <w:divBdr>
                    <w:top w:val="none" w:sz="0" w:space="0" w:color="auto"/>
                    <w:left w:val="none" w:sz="0" w:space="0" w:color="auto"/>
                    <w:bottom w:val="none" w:sz="0" w:space="0" w:color="auto"/>
                    <w:right w:val="none" w:sz="0" w:space="0" w:color="auto"/>
                  </w:divBdr>
                  <w:divsChild>
                    <w:div w:id="858196802">
                      <w:marLeft w:val="0"/>
                      <w:marRight w:val="0"/>
                      <w:marTop w:val="0"/>
                      <w:marBottom w:val="0"/>
                      <w:divBdr>
                        <w:top w:val="none" w:sz="0" w:space="0" w:color="auto"/>
                        <w:left w:val="none" w:sz="0" w:space="0" w:color="auto"/>
                        <w:bottom w:val="none" w:sz="0" w:space="0" w:color="auto"/>
                        <w:right w:val="none" w:sz="0" w:space="0" w:color="auto"/>
                      </w:divBdr>
                    </w:div>
                  </w:divsChild>
                </w:div>
                <w:div w:id="1455711040">
                  <w:marLeft w:val="0"/>
                  <w:marRight w:val="0"/>
                  <w:marTop w:val="0"/>
                  <w:marBottom w:val="0"/>
                  <w:divBdr>
                    <w:top w:val="none" w:sz="0" w:space="0" w:color="auto"/>
                    <w:left w:val="none" w:sz="0" w:space="0" w:color="auto"/>
                    <w:bottom w:val="none" w:sz="0" w:space="0" w:color="auto"/>
                    <w:right w:val="none" w:sz="0" w:space="0" w:color="auto"/>
                  </w:divBdr>
                  <w:divsChild>
                    <w:div w:id="1371689812">
                      <w:marLeft w:val="0"/>
                      <w:marRight w:val="0"/>
                      <w:marTop w:val="0"/>
                      <w:marBottom w:val="0"/>
                      <w:divBdr>
                        <w:top w:val="none" w:sz="0" w:space="0" w:color="auto"/>
                        <w:left w:val="none" w:sz="0" w:space="0" w:color="auto"/>
                        <w:bottom w:val="none" w:sz="0" w:space="0" w:color="auto"/>
                        <w:right w:val="none" w:sz="0" w:space="0" w:color="auto"/>
                      </w:divBdr>
                    </w:div>
                  </w:divsChild>
                </w:div>
                <w:div w:id="2123376550">
                  <w:marLeft w:val="0"/>
                  <w:marRight w:val="0"/>
                  <w:marTop w:val="0"/>
                  <w:marBottom w:val="0"/>
                  <w:divBdr>
                    <w:top w:val="none" w:sz="0" w:space="0" w:color="auto"/>
                    <w:left w:val="none" w:sz="0" w:space="0" w:color="auto"/>
                    <w:bottom w:val="none" w:sz="0" w:space="0" w:color="auto"/>
                    <w:right w:val="none" w:sz="0" w:space="0" w:color="auto"/>
                  </w:divBdr>
                  <w:divsChild>
                    <w:div w:id="1086851443">
                      <w:marLeft w:val="0"/>
                      <w:marRight w:val="0"/>
                      <w:marTop w:val="0"/>
                      <w:marBottom w:val="0"/>
                      <w:divBdr>
                        <w:top w:val="none" w:sz="0" w:space="0" w:color="auto"/>
                        <w:left w:val="none" w:sz="0" w:space="0" w:color="auto"/>
                        <w:bottom w:val="none" w:sz="0" w:space="0" w:color="auto"/>
                        <w:right w:val="none" w:sz="0" w:space="0" w:color="auto"/>
                      </w:divBdr>
                    </w:div>
                  </w:divsChild>
                </w:div>
                <w:div w:id="784009020">
                  <w:marLeft w:val="0"/>
                  <w:marRight w:val="0"/>
                  <w:marTop w:val="0"/>
                  <w:marBottom w:val="0"/>
                  <w:divBdr>
                    <w:top w:val="none" w:sz="0" w:space="0" w:color="auto"/>
                    <w:left w:val="none" w:sz="0" w:space="0" w:color="auto"/>
                    <w:bottom w:val="none" w:sz="0" w:space="0" w:color="auto"/>
                    <w:right w:val="none" w:sz="0" w:space="0" w:color="auto"/>
                  </w:divBdr>
                  <w:divsChild>
                    <w:div w:id="809130762">
                      <w:marLeft w:val="0"/>
                      <w:marRight w:val="0"/>
                      <w:marTop w:val="0"/>
                      <w:marBottom w:val="0"/>
                      <w:divBdr>
                        <w:top w:val="none" w:sz="0" w:space="0" w:color="auto"/>
                        <w:left w:val="none" w:sz="0" w:space="0" w:color="auto"/>
                        <w:bottom w:val="none" w:sz="0" w:space="0" w:color="auto"/>
                        <w:right w:val="none" w:sz="0" w:space="0" w:color="auto"/>
                      </w:divBdr>
                    </w:div>
                  </w:divsChild>
                </w:div>
                <w:div w:id="1393385378">
                  <w:marLeft w:val="0"/>
                  <w:marRight w:val="0"/>
                  <w:marTop w:val="0"/>
                  <w:marBottom w:val="0"/>
                  <w:divBdr>
                    <w:top w:val="none" w:sz="0" w:space="0" w:color="auto"/>
                    <w:left w:val="none" w:sz="0" w:space="0" w:color="auto"/>
                    <w:bottom w:val="none" w:sz="0" w:space="0" w:color="auto"/>
                    <w:right w:val="none" w:sz="0" w:space="0" w:color="auto"/>
                  </w:divBdr>
                  <w:divsChild>
                    <w:div w:id="412315051">
                      <w:marLeft w:val="0"/>
                      <w:marRight w:val="0"/>
                      <w:marTop w:val="0"/>
                      <w:marBottom w:val="0"/>
                      <w:divBdr>
                        <w:top w:val="none" w:sz="0" w:space="0" w:color="auto"/>
                        <w:left w:val="none" w:sz="0" w:space="0" w:color="auto"/>
                        <w:bottom w:val="none" w:sz="0" w:space="0" w:color="auto"/>
                        <w:right w:val="none" w:sz="0" w:space="0" w:color="auto"/>
                      </w:divBdr>
                    </w:div>
                  </w:divsChild>
                </w:div>
                <w:div w:id="1300458806">
                  <w:marLeft w:val="0"/>
                  <w:marRight w:val="0"/>
                  <w:marTop w:val="0"/>
                  <w:marBottom w:val="0"/>
                  <w:divBdr>
                    <w:top w:val="none" w:sz="0" w:space="0" w:color="auto"/>
                    <w:left w:val="none" w:sz="0" w:space="0" w:color="auto"/>
                    <w:bottom w:val="none" w:sz="0" w:space="0" w:color="auto"/>
                    <w:right w:val="none" w:sz="0" w:space="0" w:color="auto"/>
                  </w:divBdr>
                  <w:divsChild>
                    <w:div w:id="1561213524">
                      <w:marLeft w:val="0"/>
                      <w:marRight w:val="0"/>
                      <w:marTop w:val="0"/>
                      <w:marBottom w:val="0"/>
                      <w:divBdr>
                        <w:top w:val="none" w:sz="0" w:space="0" w:color="auto"/>
                        <w:left w:val="none" w:sz="0" w:space="0" w:color="auto"/>
                        <w:bottom w:val="none" w:sz="0" w:space="0" w:color="auto"/>
                        <w:right w:val="none" w:sz="0" w:space="0" w:color="auto"/>
                      </w:divBdr>
                    </w:div>
                  </w:divsChild>
                </w:div>
                <w:div w:id="1251233975">
                  <w:marLeft w:val="0"/>
                  <w:marRight w:val="0"/>
                  <w:marTop w:val="0"/>
                  <w:marBottom w:val="0"/>
                  <w:divBdr>
                    <w:top w:val="none" w:sz="0" w:space="0" w:color="auto"/>
                    <w:left w:val="none" w:sz="0" w:space="0" w:color="auto"/>
                    <w:bottom w:val="none" w:sz="0" w:space="0" w:color="auto"/>
                    <w:right w:val="none" w:sz="0" w:space="0" w:color="auto"/>
                  </w:divBdr>
                  <w:divsChild>
                    <w:div w:id="1497064447">
                      <w:marLeft w:val="0"/>
                      <w:marRight w:val="0"/>
                      <w:marTop w:val="0"/>
                      <w:marBottom w:val="0"/>
                      <w:divBdr>
                        <w:top w:val="none" w:sz="0" w:space="0" w:color="auto"/>
                        <w:left w:val="none" w:sz="0" w:space="0" w:color="auto"/>
                        <w:bottom w:val="none" w:sz="0" w:space="0" w:color="auto"/>
                        <w:right w:val="none" w:sz="0" w:space="0" w:color="auto"/>
                      </w:divBdr>
                    </w:div>
                  </w:divsChild>
                </w:div>
                <w:div w:id="358091053">
                  <w:marLeft w:val="0"/>
                  <w:marRight w:val="0"/>
                  <w:marTop w:val="0"/>
                  <w:marBottom w:val="0"/>
                  <w:divBdr>
                    <w:top w:val="none" w:sz="0" w:space="0" w:color="auto"/>
                    <w:left w:val="none" w:sz="0" w:space="0" w:color="auto"/>
                    <w:bottom w:val="none" w:sz="0" w:space="0" w:color="auto"/>
                    <w:right w:val="none" w:sz="0" w:space="0" w:color="auto"/>
                  </w:divBdr>
                  <w:divsChild>
                    <w:div w:id="170223981">
                      <w:marLeft w:val="0"/>
                      <w:marRight w:val="0"/>
                      <w:marTop w:val="0"/>
                      <w:marBottom w:val="0"/>
                      <w:divBdr>
                        <w:top w:val="none" w:sz="0" w:space="0" w:color="auto"/>
                        <w:left w:val="none" w:sz="0" w:space="0" w:color="auto"/>
                        <w:bottom w:val="none" w:sz="0" w:space="0" w:color="auto"/>
                        <w:right w:val="none" w:sz="0" w:space="0" w:color="auto"/>
                      </w:divBdr>
                    </w:div>
                  </w:divsChild>
                </w:div>
                <w:div w:id="1007564303">
                  <w:marLeft w:val="0"/>
                  <w:marRight w:val="0"/>
                  <w:marTop w:val="0"/>
                  <w:marBottom w:val="0"/>
                  <w:divBdr>
                    <w:top w:val="none" w:sz="0" w:space="0" w:color="auto"/>
                    <w:left w:val="none" w:sz="0" w:space="0" w:color="auto"/>
                    <w:bottom w:val="none" w:sz="0" w:space="0" w:color="auto"/>
                    <w:right w:val="none" w:sz="0" w:space="0" w:color="auto"/>
                  </w:divBdr>
                  <w:divsChild>
                    <w:div w:id="222833118">
                      <w:marLeft w:val="0"/>
                      <w:marRight w:val="0"/>
                      <w:marTop w:val="0"/>
                      <w:marBottom w:val="0"/>
                      <w:divBdr>
                        <w:top w:val="none" w:sz="0" w:space="0" w:color="auto"/>
                        <w:left w:val="none" w:sz="0" w:space="0" w:color="auto"/>
                        <w:bottom w:val="none" w:sz="0" w:space="0" w:color="auto"/>
                        <w:right w:val="none" w:sz="0" w:space="0" w:color="auto"/>
                      </w:divBdr>
                    </w:div>
                  </w:divsChild>
                </w:div>
                <w:div w:id="753549337">
                  <w:marLeft w:val="0"/>
                  <w:marRight w:val="0"/>
                  <w:marTop w:val="0"/>
                  <w:marBottom w:val="0"/>
                  <w:divBdr>
                    <w:top w:val="none" w:sz="0" w:space="0" w:color="auto"/>
                    <w:left w:val="none" w:sz="0" w:space="0" w:color="auto"/>
                    <w:bottom w:val="none" w:sz="0" w:space="0" w:color="auto"/>
                    <w:right w:val="none" w:sz="0" w:space="0" w:color="auto"/>
                  </w:divBdr>
                  <w:divsChild>
                    <w:div w:id="1982687831">
                      <w:marLeft w:val="0"/>
                      <w:marRight w:val="0"/>
                      <w:marTop w:val="0"/>
                      <w:marBottom w:val="0"/>
                      <w:divBdr>
                        <w:top w:val="none" w:sz="0" w:space="0" w:color="auto"/>
                        <w:left w:val="none" w:sz="0" w:space="0" w:color="auto"/>
                        <w:bottom w:val="none" w:sz="0" w:space="0" w:color="auto"/>
                        <w:right w:val="none" w:sz="0" w:space="0" w:color="auto"/>
                      </w:divBdr>
                    </w:div>
                  </w:divsChild>
                </w:div>
                <w:div w:id="1503931827">
                  <w:marLeft w:val="0"/>
                  <w:marRight w:val="0"/>
                  <w:marTop w:val="0"/>
                  <w:marBottom w:val="0"/>
                  <w:divBdr>
                    <w:top w:val="none" w:sz="0" w:space="0" w:color="auto"/>
                    <w:left w:val="none" w:sz="0" w:space="0" w:color="auto"/>
                    <w:bottom w:val="none" w:sz="0" w:space="0" w:color="auto"/>
                    <w:right w:val="none" w:sz="0" w:space="0" w:color="auto"/>
                  </w:divBdr>
                  <w:divsChild>
                    <w:div w:id="429936634">
                      <w:marLeft w:val="0"/>
                      <w:marRight w:val="0"/>
                      <w:marTop w:val="0"/>
                      <w:marBottom w:val="0"/>
                      <w:divBdr>
                        <w:top w:val="none" w:sz="0" w:space="0" w:color="auto"/>
                        <w:left w:val="none" w:sz="0" w:space="0" w:color="auto"/>
                        <w:bottom w:val="none" w:sz="0" w:space="0" w:color="auto"/>
                        <w:right w:val="none" w:sz="0" w:space="0" w:color="auto"/>
                      </w:divBdr>
                    </w:div>
                  </w:divsChild>
                </w:div>
                <w:div w:id="350035441">
                  <w:marLeft w:val="0"/>
                  <w:marRight w:val="0"/>
                  <w:marTop w:val="0"/>
                  <w:marBottom w:val="0"/>
                  <w:divBdr>
                    <w:top w:val="none" w:sz="0" w:space="0" w:color="auto"/>
                    <w:left w:val="none" w:sz="0" w:space="0" w:color="auto"/>
                    <w:bottom w:val="none" w:sz="0" w:space="0" w:color="auto"/>
                    <w:right w:val="none" w:sz="0" w:space="0" w:color="auto"/>
                  </w:divBdr>
                  <w:divsChild>
                    <w:div w:id="936984437">
                      <w:marLeft w:val="0"/>
                      <w:marRight w:val="0"/>
                      <w:marTop w:val="0"/>
                      <w:marBottom w:val="0"/>
                      <w:divBdr>
                        <w:top w:val="none" w:sz="0" w:space="0" w:color="auto"/>
                        <w:left w:val="none" w:sz="0" w:space="0" w:color="auto"/>
                        <w:bottom w:val="none" w:sz="0" w:space="0" w:color="auto"/>
                        <w:right w:val="none" w:sz="0" w:space="0" w:color="auto"/>
                      </w:divBdr>
                    </w:div>
                  </w:divsChild>
                </w:div>
                <w:div w:id="311520756">
                  <w:marLeft w:val="0"/>
                  <w:marRight w:val="0"/>
                  <w:marTop w:val="0"/>
                  <w:marBottom w:val="0"/>
                  <w:divBdr>
                    <w:top w:val="none" w:sz="0" w:space="0" w:color="auto"/>
                    <w:left w:val="none" w:sz="0" w:space="0" w:color="auto"/>
                    <w:bottom w:val="none" w:sz="0" w:space="0" w:color="auto"/>
                    <w:right w:val="none" w:sz="0" w:space="0" w:color="auto"/>
                  </w:divBdr>
                  <w:divsChild>
                    <w:div w:id="666252105">
                      <w:marLeft w:val="0"/>
                      <w:marRight w:val="0"/>
                      <w:marTop w:val="0"/>
                      <w:marBottom w:val="0"/>
                      <w:divBdr>
                        <w:top w:val="none" w:sz="0" w:space="0" w:color="auto"/>
                        <w:left w:val="none" w:sz="0" w:space="0" w:color="auto"/>
                        <w:bottom w:val="none" w:sz="0" w:space="0" w:color="auto"/>
                        <w:right w:val="none" w:sz="0" w:space="0" w:color="auto"/>
                      </w:divBdr>
                    </w:div>
                  </w:divsChild>
                </w:div>
                <w:div w:id="1342927016">
                  <w:marLeft w:val="0"/>
                  <w:marRight w:val="0"/>
                  <w:marTop w:val="0"/>
                  <w:marBottom w:val="0"/>
                  <w:divBdr>
                    <w:top w:val="none" w:sz="0" w:space="0" w:color="auto"/>
                    <w:left w:val="none" w:sz="0" w:space="0" w:color="auto"/>
                    <w:bottom w:val="none" w:sz="0" w:space="0" w:color="auto"/>
                    <w:right w:val="none" w:sz="0" w:space="0" w:color="auto"/>
                  </w:divBdr>
                  <w:divsChild>
                    <w:div w:id="1602102410">
                      <w:marLeft w:val="0"/>
                      <w:marRight w:val="0"/>
                      <w:marTop w:val="0"/>
                      <w:marBottom w:val="0"/>
                      <w:divBdr>
                        <w:top w:val="none" w:sz="0" w:space="0" w:color="auto"/>
                        <w:left w:val="none" w:sz="0" w:space="0" w:color="auto"/>
                        <w:bottom w:val="none" w:sz="0" w:space="0" w:color="auto"/>
                        <w:right w:val="none" w:sz="0" w:space="0" w:color="auto"/>
                      </w:divBdr>
                    </w:div>
                  </w:divsChild>
                </w:div>
                <w:div w:id="630985910">
                  <w:marLeft w:val="0"/>
                  <w:marRight w:val="0"/>
                  <w:marTop w:val="0"/>
                  <w:marBottom w:val="0"/>
                  <w:divBdr>
                    <w:top w:val="none" w:sz="0" w:space="0" w:color="auto"/>
                    <w:left w:val="none" w:sz="0" w:space="0" w:color="auto"/>
                    <w:bottom w:val="none" w:sz="0" w:space="0" w:color="auto"/>
                    <w:right w:val="none" w:sz="0" w:space="0" w:color="auto"/>
                  </w:divBdr>
                  <w:divsChild>
                    <w:div w:id="69232341">
                      <w:marLeft w:val="0"/>
                      <w:marRight w:val="0"/>
                      <w:marTop w:val="0"/>
                      <w:marBottom w:val="0"/>
                      <w:divBdr>
                        <w:top w:val="none" w:sz="0" w:space="0" w:color="auto"/>
                        <w:left w:val="none" w:sz="0" w:space="0" w:color="auto"/>
                        <w:bottom w:val="none" w:sz="0" w:space="0" w:color="auto"/>
                        <w:right w:val="none" w:sz="0" w:space="0" w:color="auto"/>
                      </w:divBdr>
                    </w:div>
                  </w:divsChild>
                </w:div>
                <w:div w:id="1861621130">
                  <w:marLeft w:val="0"/>
                  <w:marRight w:val="0"/>
                  <w:marTop w:val="0"/>
                  <w:marBottom w:val="0"/>
                  <w:divBdr>
                    <w:top w:val="none" w:sz="0" w:space="0" w:color="auto"/>
                    <w:left w:val="none" w:sz="0" w:space="0" w:color="auto"/>
                    <w:bottom w:val="none" w:sz="0" w:space="0" w:color="auto"/>
                    <w:right w:val="none" w:sz="0" w:space="0" w:color="auto"/>
                  </w:divBdr>
                  <w:divsChild>
                    <w:div w:id="630865870">
                      <w:marLeft w:val="0"/>
                      <w:marRight w:val="0"/>
                      <w:marTop w:val="0"/>
                      <w:marBottom w:val="0"/>
                      <w:divBdr>
                        <w:top w:val="none" w:sz="0" w:space="0" w:color="auto"/>
                        <w:left w:val="none" w:sz="0" w:space="0" w:color="auto"/>
                        <w:bottom w:val="none" w:sz="0" w:space="0" w:color="auto"/>
                        <w:right w:val="none" w:sz="0" w:space="0" w:color="auto"/>
                      </w:divBdr>
                    </w:div>
                  </w:divsChild>
                </w:div>
                <w:div w:id="1395618573">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
                  </w:divsChild>
                </w:div>
                <w:div w:id="1716006609">
                  <w:marLeft w:val="0"/>
                  <w:marRight w:val="0"/>
                  <w:marTop w:val="0"/>
                  <w:marBottom w:val="0"/>
                  <w:divBdr>
                    <w:top w:val="none" w:sz="0" w:space="0" w:color="auto"/>
                    <w:left w:val="none" w:sz="0" w:space="0" w:color="auto"/>
                    <w:bottom w:val="none" w:sz="0" w:space="0" w:color="auto"/>
                    <w:right w:val="none" w:sz="0" w:space="0" w:color="auto"/>
                  </w:divBdr>
                  <w:divsChild>
                    <w:div w:id="1781028983">
                      <w:marLeft w:val="0"/>
                      <w:marRight w:val="0"/>
                      <w:marTop w:val="0"/>
                      <w:marBottom w:val="0"/>
                      <w:divBdr>
                        <w:top w:val="none" w:sz="0" w:space="0" w:color="auto"/>
                        <w:left w:val="none" w:sz="0" w:space="0" w:color="auto"/>
                        <w:bottom w:val="none" w:sz="0" w:space="0" w:color="auto"/>
                        <w:right w:val="none" w:sz="0" w:space="0" w:color="auto"/>
                      </w:divBdr>
                    </w:div>
                    <w:div w:id="2087726296">
                      <w:marLeft w:val="0"/>
                      <w:marRight w:val="0"/>
                      <w:marTop w:val="0"/>
                      <w:marBottom w:val="0"/>
                      <w:divBdr>
                        <w:top w:val="none" w:sz="0" w:space="0" w:color="auto"/>
                        <w:left w:val="none" w:sz="0" w:space="0" w:color="auto"/>
                        <w:bottom w:val="none" w:sz="0" w:space="0" w:color="auto"/>
                        <w:right w:val="none" w:sz="0" w:space="0" w:color="auto"/>
                      </w:divBdr>
                    </w:div>
                  </w:divsChild>
                </w:div>
                <w:div w:id="947931056">
                  <w:marLeft w:val="0"/>
                  <w:marRight w:val="0"/>
                  <w:marTop w:val="0"/>
                  <w:marBottom w:val="0"/>
                  <w:divBdr>
                    <w:top w:val="none" w:sz="0" w:space="0" w:color="auto"/>
                    <w:left w:val="none" w:sz="0" w:space="0" w:color="auto"/>
                    <w:bottom w:val="none" w:sz="0" w:space="0" w:color="auto"/>
                    <w:right w:val="none" w:sz="0" w:space="0" w:color="auto"/>
                  </w:divBdr>
                  <w:divsChild>
                    <w:div w:id="289944227">
                      <w:marLeft w:val="0"/>
                      <w:marRight w:val="0"/>
                      <w:marTop w:val="0"/>
                      <w:marBottom w:val="0"/>
                      <w:divBdr>
                        <w:top w:val="none" w:sz="0" w:space="0" w:color="auto"/>
                        <w:left w:val="none" w:sz="0" w:space="0" w:color="auto"/>
                        <w:bottom w:val="none" w:sz="0" w:space="0" w:color="auto"/>
                        <w:right w:val="none" w:sz="0" w:space="0" w:color="auto"/>
                      </w:divBdr>
                    </w:div>
                  </w:divsChild>
                </w:div>
                <w:div w:id="1580943149">
                  <w:marLeft w:val="0"/>
                  <w:marRight w:val="0"/>
                  <w:marTop w:val="0"/>
                  <w:marBottom w:val="0"/>
                  <w:divBdr>
                    <w:top w:val="none" w:sz="0" w:space="0" w:color="auto"/>
                    <w:left w:val="none" w:sz="0" w:space="0" w:color="auto"/>
                    <w:bottom w:val="none" w:sz="0" w:space="0" w:color="auto"/>
                    <w:right w:val="none" w:sz="0" w:space="0" w:color="auto"/>
                  </w:divBdr>
                  <w:divsChild>
                    <w:div w:id="1308392809">
                      <w:marLeft w:val="0"/>
                      <w:marRight w:val="0"/>
                      <w:marTop w:val="0"/>
                      <w:marBottom w:val="0"/>
                      <w:divBdr>
                        <w:top w:val="none" w:sz="0" w:space="0" w:color="auto"/>
                        <w:left w:val="none" w:sz="0" w:space="0" w:color="auto"/>
                        <w:bottom w:val="none" w:sz="0" w:space="0" w:color="auto"/>
                        <w:right w:val="none" w:sz="0" w:space="0" w:color="auto"/>
                      </w:divBdr>
                    </w:div>
                    <w:div w:id="1430394353">
                      <w:marLeft w:val="0"/>
                      <w:marRight w:val="0"/>
                      <w:marTop w:val="0"/>
                      <w:marBottom w:val="0"/>
                      <w:divBdr>
                        <w:top w:val="none" w:sz="0" w:space="0" w:color="auto"/>
                        <w:left w:val="none" w:sz="0" w:space="0" w:color="auto"/>
                        <w:bottom w:val="none" w:sz="0" w:space="0" w:color="auto"/>
                        <w:right w:val="none" w:sz="0" w:space="0" w:color="auto"/>
                      </w:divBdr>
                    </w:div>
                  </w:divsChild>
                </w:div>
                <w:div w:id="2133938242">
                  <w:marLeft w:val="0"/>
                  <w:marRight w:val="0"/>
                  <w:marTop w:val="0"/>
                  <w:marBottom w:val="0"/>
                  <w:divBdr>
                    <w:top w:val="none" w:sz="0" w:space="0" w:color="auto"/>
                    <w:left w:val="none" w:sz="0" w:space="0" w:color="auto"/>
                    <w:bottom w:val="none" w:sz="0" w:space="0" w:color="auto"/>
                    <w:right w:val="none" w:sz="0" w:space="0" w:color="auto"/>
                  </w:divBdr>
                  <w:divsChild>
                    <w:div w:id="503013646">
                      <w:marLeft w:val="0"/>
                      <w:marRight w:val="0"/>
                      <w:marTop w:val="0"/>
                      <w:marBottom w:val="0"/>
                      <w:divBdr>
                        <w:top w:val="none" w:sz="0" w:space="0" w:color="auto"/>
                        <w:left w:val="none" w:sz="0" w:space="0" w:color="auto"/>
                        <w:bottom w:val="none" w:sz="0" w:space="0" w:color="auto"/>
                        <w:right w:val="none" w:sz="0" w:space="0" w:color="auto"/>
                      </w:divBdr>
                    </w:div>
                  </w:divsChild>
                </w:div>
                <w:div w:id="1947807700">
                  <w:marLeft w:val="0"/>
                  <w:marRight w:val="0"/>
                  <w:marTop w:val="0"/>
                  <w:marBottom w:val="0"/>
                  <w:divBdr>
                    <w:top w:val="none" w:sz="0" w:space="0" w:color="auto"/>
                    <w:left w:val="none" w:sz="0" w:space="0" w:color="auto"/>
                    <w:bottom w:val="none" w:sz="0" w:space="0" w:color="auto"/>
                    <w:right w:val="none" w:sz="0" w:space="0" w:color="auto"/>
                  </w:divBdr>
                  <w:divsChild>
                    <w:div w:id="238564545">
                      <w:marLeft w:val="0"/>
                      <w:marRight w:val="0"/>
                      <w:marTop w:val="0"/>
                      <w:marBottom w:val="0"/>
                      <w:divBdr>
                        <w:top w:val="none" w:sz="0" w:space="0" w:color="auto"/>
                        <w:left w:val="none" w:sz="0" w:space="0" w:color="auto"/>
                        <w:bottom w:val="none" w:sz="0" w:space="0" w:color="auto"/>
                        <w:right w:val="none" w:sz="0" w:space="0" w:color="auto"/>
                      </w:divBdr>
                    </w:div>
                  </w:divsChild>
                </w:div>
                <w:div w:id="1693190730">
                  <w:marLeft w:val="0"/>
                  <w:marRight w:val="0"/>
                  <w:marTop w:val="0"/>
                  <w:marBottom w:val="0"/>
                  <w:divBdr>
                    <w:top w:val="none" w:sz="0" w:space="0" w:color="auto"/>
                    <w:left w:val="none" w:sz="0" w:space="0" w:color="auto"/>
                    <w:bottom w:val="none" w:sz="0" w:space="0" w:color="auto"/>
                    <w:right w:val="none" w:sz="0" w:space="0" w:color="auto"/>
                  </w:divBdr>
                  <w:divsChild>
                    <w:div w:id="1625234810">
                      <w:marLeft w:val="0"/>
                      <w:marRight w:val="0"/>
                      <w:marTop w:val="0"/>
                      <w:marBottom w:val="0"/>
                      <w:divBdr>
                        <w:top w:val="none" w:sz="0" w:space="0" w:color="auto"/>
                        <w:left w:val="none" w:sz="0" w:space="0" w:color="auto"/>
                        <w:bottom w:val="none" w:sz="0" w:space="0" w:color="auto"/>
                        <w:right w:val="none" w:sz="0" w:space="0" w:color="auto"/>
                      </w:divBdr>
                    </w:div>
                  </w:divsChild>
                </w:div>
                <w:div w:id="187255228">
                  <w:marLeft w:val="0"/>
                  <w:marRight w:val="0"/>
                  <w:marTop w:val="0"/>
                  <w:marBottom w:val="0"/>
                  <w:divBdr>
                    <w:top w:val="none" w:sz="0" w:space="0" w:color="auto"/>
                    <w:left w:val="none" w:sz="0" w:space="0" w:color="auto"/>
                    <w:bottom w:val="none" w:sz="0" w:space="0" w:color="auto"/>
                    <w:right w:val="none" w:sz="0" w:space="0" w:color="auto"/>
                  </w:divBdr>
                  <w:divsChild>
                    <w:div w:id="1452434239">
                      <w:marLeft w:val="0"/>
                      <w:marRight w:val="0"/>
                      <w:marTop w:val="0"/>
                      <w:marBottom w:val="0"/>
                      <w:divBdr>
                        <w:top w:val="none" w:sz="0" w:space="0" w:color="auto"/>
                        <w:left w:val="none" w:sz="0" w:space="0" w:color="auto"/>
                        <w:bottom w:val="none" w:sz="0" w:space="0" w:color="auto"/>
                        <w:right w:val="none" w:sz="0" w:space="0" w:color="auto"/>
                      </w:divBdr>
                    </w:div>
                  </w:divsChild>
                </w:div>
                <w:div w:id="1550454335">
                  <w:marLeft w:val="0"/>
                  <w:marRight w:val="0"/>
                  <w:marTop w:val="0"/>
                  <w:marBottom w:val="0"/>
                  <w:divBdr>
                    <w:top w:val="none" w:sz="0" w:space="0" w:color="auto"/>
                    <w:left w:val="none" w:sz="0" w:space="0" w:color="auto"/>
                    <w:bottom w:val="none" w:sz="0" w:space="0" w:color="auto"/>
                    <w:right w:val="none" w:sz="0" w:space="0" w:color="auto"/>
                  </w:divBdr>
                  <w:divsChild>
                    <w:div w:id="1382094161">
                      <w:marLeft w:val="0"/>
                      <w:marRight w:val="0"/>
                      <w:marTop w:val="0"/>
                      <w:marBottom w:val="0"/>
                      <w:divBdr>
                        <w:top w:val="none" w:sz="0" w:space="0" w:color="auto"/>
                        <w:left w:val="none" w:sz="0" w:space="0" w:color="auto"/>
                        <w:bottom w:val="none" w:sz="0" w:space="0" w:color="auto"/>
                        <w:right w:val="none" w:sz="0" w:space="0" w:color="auto"/>
                      </w:divBdr>
                    </w:div>
                  </w:divsChild>
                </w:div>
                <w:div w:id="802581948">
                  <w:marLeft w:val="0"/>
                  <w:marRight w:val="0"/>
                  <w:marTop w:val="0"/>
                  <w:marBottom w:val="0"/>
                  <w:divBdr>
                    <w:top w:val="none" w:sz="0" w:space="0" w:color="auto"/>
                    <w:left w:val="none" w:sz="0" w:space="0" w:color="auto"/>
                    <w:bottom w:val="none" w:sz="0" w:space="0" w:color="auto"/>
                    <w:right w:val="none" w:sz="0" w:space="0" w:color="auto"/>
                  </w:divBdr>
                  <w:divsChild>
                    <w:div w:id="500239862">
                      <w:marLeft w:val="0"/>
                      <w:marRight w:val="0"/>
                      <w:marTop w:val="0"/>
                      <w:marBottom w:val="0"/>
                      <w:divBdr>
                        <w:top w:val="none" w:sz="0" w:space="0" w:color="auto"/>
                        <w:left w:val="none" w:sz="0" w:space="0" w:color="auto"/>
                        <w:bottom w:val="none" w:sz="0" w:space="0" w:color="auto"/>
                        <w:right w:val="none" w:sz="0" w:space="0" w:color="auto"/>
                      </w:divBdr>
                    </w:div>
                  </w:divsChild>
                </w:div>
                <w:div w:id="1697391819">
                  <w:marLeft w:val="0"/>
                  <w:marRight w:val="0"/>
                  <w:marTop w:val="0"/>
                  <w:marBottom w:val="0"/>
                  <w:divBdr>
                    <w:top w:val="none" w:sz="0" w:space="0" w:color="auto"/>
                    <w:left w:val="none" w:sz="0" w:space="0" w:color="auto"/>
                    <w:bottom w:val="none" w:sz="0" w:space="0" w:color="auto"/>
                    <w:right w:val="none" w:sz="0" w:space="0" w:color="auto"/>
                  </w:divBdr>
                  <w:divsChild>
                    <w:div w:id="2146658060">
                      <w:marLeft w:val="0"/>
                      <w:marRight w:val="0"/>
                      <w:marTop w:val="0"/>
                      <w:marBottom w:val="0"/>
                      <w:divBdr>
                        <w:top w:val="none" w:sz="0" w:space="0" w:color="auto"/>
                        <w:left w:val="none" w:sz="0" w:space="0" w:color="auto"/>
                        <w:bottom w:val="none" w:sz="0" w:space="0" w:color="auto"/>
                        <w:right w:val="none" w:sz="0" w:space="0" w:color="auto"/>
                      </w:divBdr>
                    </w:div>
                  </w:divsChild>
                </w:div>
                <w:div w:id="262958445">
                  <w:marLeft w:val="0"/>
                  <w:marRight w:val="0"/>
                  <w:marTop w:val="0"/>
                  <w:marBottom w:val="0"/>
                  <w:divBdr>
                    <w:top w:val="none" w:sz="0" w:space="0" w:color="auto"/>
                    <w:left w:val="none" w:sz="0" w:space="0" w:color="auto"/>
                    <w:bottom w:val="none" w:sz="0" w:space="0" w:color="auto"/>
                    <w:right w:val="none" w:sz="0" w:space="0" w:color="auto"/>
                  </w:divBdr>
                  <w:divsChild>
                    <w:div w:id="284704890">
                      <w:marLeft w:val="0"/>
                      <w:marRight w:val="0"/>
                      <w:marTop w:val="0"/>
                      <w:marBottom w:val="0"/>
                      <w:divBdr>
                        <w:top w:val="none" w:sz="0" w:space="0" w:color="auto"/>
                        <w:left w:val="none" w:sz="0" w:space="0" w:color="auto"/>
                        <w:bottom w:val="none" w:sz="0" w:space="0" w:color="auto"/>
                        <w:right w:val="none" w:sz="0" w:space="0" w:color="auto"/>
                      </w:divBdr>
                    </w:div>
                    <w:div w:id="604727271">
                      <w:marLeft w:val="0"/>
                      <w:marRight w:val="0"/>
                      <w:marTop w:val="0"/>
                      <w:marBottom w:val="0"/>
                      <w:divBdr>
                        <w:top w:val="none" w:sz="0" w:space="0" w:color="auto"/>
                        <w:left w:val="none" w:sz="0" w:space="0" w:color="auto"/>
                        <w:bottom w:val="none" w:sz="0" w:space="0" w:color="auto"/>
                        <w:right w:val="none" w:sz="0" w:space="0" w:color="auto"/>
                      </w:divBdr>
                    </w:div>
                    <w:div w:id="856577334">
                      <w:marLeft w:val="0"/>
                      <w:marRight w:val="0"/>
                      <w:marTop w:val="0"/>
                      <w:marBottom w:val="0"/>
                      <w:divBdr>
                        <w:top w:val="none" w:sz="0" w:space="0" w:color="auto"/>
                        <w:left w:val="none" w:sz="0" w:space="0" w:color="auto"/>
                        <w:bottom w:val="none" w:sz="0" w:space="0" w:color="auto"/>
                        <w:right w:val="none" w:sz="0" w:space="0" w:color="auto"/>
                      </w:divBdr>
                    </w:div>
                  </w:divsChild>
                </w:div>
                <w:div w:id="1957711101">
                  <w:marLeft w:val="0"/>
                  <w:marRight w:val="0"/>
                  <w:marTop w:val="0"/>
                  <w:marBottom w:val="0"/>
                  <w:divBdr>
                    <w:top w:val="none" w:sz="0" w:space="0" w:color="auto"/>
                    <w:left w:val="none" w:sz="0" w:space="0" w:color="auto"/>
                    <w:bottom w:val="none" w:sz="0" w:space="0" w:color="auto"/>
                    <w:right w:val="none" w:sz="0" w:space="0" w:color="auto"/>
                  </w:divBdr>
                  <w:divsChild>
                    <w:div w:id="281694714">
                      <w:marLeft w:val="0"/>
                      <w:marRight w:val="0"/>
                      <w:marTop w:val="0"/>
                      <w:marBottom w:val="0"/>
                      <w:divBdr>
                        <w:top w:val="none" w:sz="0" w:space="0" w:color="auto"/>
                        <w:left w:val="none" w:sz="0" w:space="0" w:color="auto"/>
                        <w:bottom w:val="none" w:sz="0" w:space="0" w:color="auto"/>
                        <w:right w:val="none" w:sz="0" w:space="0" w:color="auto"/>
                      </w:divBdr>
                    </w:div>
                  </w:divsChild>
                </w:div>
                <w:div w:id="1122729509">
                  <w:marLeft w:val="0"/>
                  <w:marRight w:val="0"/>
                  <w:marTop w:val="0"/>
                  <w:marBottom w:val="0"/>
                  <w:divBdr>
                    <w:top w:val="none" w:sz="0" w:space="0" w:color="auto"/>
                    <w:left w:val="none" w:sz="0" w:space="0" w:color="auto"/>
                    <w:bottom w:val="none" w:sz="0" w:space="0" w:color="auto"/>
                    <w:right w:val="none" w:sz="0" w:space="0" w:color="auto"/>
                  </w:divBdr>
                  <w:divsChild>
                    <w:div w:id="609631754">
                      <w:marLeft w:val="0"/>
                      <w:marRight w:val="0"/>
                      <w:marTop w:val="0"/>
                      <w:marBottom w:val="0"/>
                      <w:divBdr>
                        <w:top w:val="none" w:sz="0" w:space="0" w:color="auto"/>
                        <w:left w:val="none" w:sz="0" w:space="0" w:color="auto"/>
                        <w:bottom w:val="none" w:sz="0" w:space="0" w:color="auto"/>
                        <w:right w:val="none" w:sz="0" w:space="0" w:color="auto"/>
                      </w:divBdr>
                    </w:div>
                    <w:div w:id="474178856">
                      <w:marLeft w:val="0"/>
                      <w:marRight w:val="0"/>
                      <w:marTop w:val="0"/>
                      <w:marBottom w:val="0"/>
                      <w:divBdr>
                        <w:top w:val="none" w:sz="0" w:space="0" w:color="auto"/>
                        <w:left w:val="none" w:sz="0" w:space="0" w:color="auto"/>
                        <w:bottom w:val="none" w:sz="0" w:space="0" w:color="auto"/>
                        <w:right w:val="none" w:sz="0" w:space="0" w:color="auto"/>
                      </w:divBdr>
                    </w:div>
                  </w:divsChild>
                </w:div>
                <w:div w:id="554053003">
                  <w:marLeft w:val="0"/>
                  <w:marRight w:val="0"/>
                  <w:marTop w:val="0"/>
                  <w:marBottom w:val="0"/>
                  <w:divBdr>
                    <w:top w:val="none" w:sz="0" w:space="0" w:color="auto"/>
                    <w:left w:val="none" w:sz="0" w:space="0" w:color="auto"/>
                    <w:bottom w:val="none" w:sz="0" w:space="0" w:color="auto"/>
                    <w:right w:val="none" w:sz="0" w:space="0" w:color="auto"/>
                  </w:divBdr>
                  <w:divsChild>
                    <w:div w:id="173767412">
                      <w:marLeft w:val="0"/>
                      <w:marRight w:val="0"/>
                      <w:marTop w:val="0"/>
                      <w:marBottom w:val="0"/>
                      <w:divBdr>
                        <w:top w:val="none" w:sz="0" w:space="0" w:color="auto"/>
                        <w:left w:val="none" w:sz="0" w:space="0" w:color="auto"/>
                        <w:bottom w:val="none" w:sz="0" w:space="0" w:color="auto"/>
                        <w:right w:val="none" w:sz="0" w:space="0" w:color="auto"/>
                      </w:divBdr>
                    </w:div>
                  </w:divsChild>
                </w:div>
                <w:div w:id="1777939210">
                  <w:marLeft w:val="0"/>
                  <w:marRight w:val="0"/>
                  <w:marTop w:val="0"/>
                  <w:marBottom w:val="0"/>
                  <w:divBdr>
                    <w:top w:val="none" w:sz="0" w:space="0" w:color="auto"/>
                    <w:left w:val="none" w:sz="0" w:space="0" w:color="auto"/>
                    <w:bottom w:val="none" w:sz="0" w:space="0" w:color="auto"/>
                    <w:right w:val="none" w:sz="0" w:space="0" w:color="auto"/>
                  </w:divBdr>
                  <w:divsChild>
                    <w:div w:id="1044404169">
                      <w:marLeft w:val="0"/>
                      <w:marRight w:val="0"/>
                      <w:marTop w:val="0"/>
                      <w:marBottom w:val="0"/>
                      <w:divBdr>
                        <w:top w:val="none" w:sz="0" w:space="0" w:color="auto"/>
                        <w:left w:val="none" w:sz="0" w:space="0" w:color="auto"/>
                        <w:bottom w:val="none" w:sz="0" w:space="0" w:color="auto"/>
                        <w:right w:val="none" w:sz="0" w:space="0" w:color="auto"/>
                      </w:divBdr>
                    </w:div>
                  </w:divsChild>
                </w:div>
                <w:div w:id="606810062">
                  <w:marLeft w:val="0"/>
                  <w:marRight w:val="0"/>
                  <w:marTop w:val="0"/>
                  <w:marBottom w:val="0"/>
                  <w:divBdr>
                    <w:top w:val="none" w:sz="0" w:space="0" w:color="auto"/>
                    <w:left w:val="none" w:sz="0" w:space="0" w:color="auto"/>
                    <w:bottom w:val="none" w:sz="0" w:space="0" w:color="auto"/>
                    <w:right w:val="none" w:sz="0" w:space="0" w:color="auto"/>
                  </w:divBdr>
                  <w:divsChild>
                    <w:div w:id="329143239">
                      <w:marLeft w:val="0"/>
                      <w:marRight w:val="0"/>
                      <w:marTop w:val="0"/>
                      <w:marBottom w:val="0"/>
                      <w:divBdr>
                        <w:top w:val="none" w:sz="0" w:space="0" w:color="auto"/>
                        <w:left w:val="none" w:sz="0" w:space="0" w:color="auto"/>
                        <w:bottom w:val="none" w:sz="0" w:space="0" w:color="auto"/>
                        <w:right w:val="none" w:sz="0" w:space="0" w:color="auto"/>
                      </w:divBdr>
                    </w:div>
                  </w:divsChild>
                </w:div>
                <w:div w:id="2028406491">
                  <w:marLeft w:val="0"/>
                  <w:marRight w:val="0"/>
                  <w:marTop w:val="0"/>
                  <w:marBottom w:val="0"/>
                  <w:divBdr>
                    <w:top w:val="none" w:sz="0" w:space="0" w:color="auto"/>
                    <w:left w:val="none" w:sz="0" w:space="0" w:color="auto"/>
                    <w:bottom w:val="none" w:sz="0" w:space="0" w:color="auto"/>
                    <w:right w:val="none" w:sz="0" w:space="0" w:color="auto"/>
                  </w:divBdr>
                  <w:divsChild>
                    <w:div w:id="87505760">
                      <w:marLeft w:val="0"/>
                      <w:marRight w:val="0"/>
                      <w:marTop w:val="0"/>
                      <w:marBottom w:val="0"/>
                      <w:divBdr>
                        <w:top w:val="none" w:sz="0" w:space="0" w:color="auto"/>
                        <w:left w:val="none" w:sz="0" w:space="0" w:color="auto"/>
                        <w:bottom w:val="none" w:sz="0" w:space="0" w:color="auto"/>
                        <w:right w:val="none" w:sz="0" w:space="0" w:color="auto"/>
                      </w:divBdr>
                    </w:div>
                  </w:divsChild>
                </w:div>
                <w:div w:id="943078620">
                  <w:marLeft w:val="0"/>
                  <w:marRight w:val="0"/>
                  <w:marTop w:val="0"/>
                  <w:marBottom w:val="0"/>
                  <w:divBdr>
                    <w:top w:val="none" w:sz="0" w:space="0" w:color="auto"/>
                    <w:left w:val="none" w:sz="0" w:space="0" w:color="auto"/>
                    <w:bottom w:val="none" w:sz="0" w:space="0" w:color="auto"/>
                    <w:right w:val="none" w:sz="0" w:space="0" w:color="auto"/>
                  </w:divBdr>
                  <w:divsChild>
                    <w:div w:id="228808691">
                      <w:marLeft w:val="0"/>
                      <w:marRight w:val="0"/>
                      <w:marTop w:val="0"/>
                      <w:marBottom w:val="0"/>
                      <w:divBdr>
                        <w:top w:val="none" w:sz="0" w:space="0" w:color="auto"/>
                        <w:left w:val="none" w:sz="0" w:space="0" w:color="auto"/>
                        <w:bottom w:val="none" w:sz="0" w:space="0" w:color="auto"/>
                        <w:right w:val="none" w:sz="0" w:space="0" w:color="auto"/>
                      </w:divBdr>
                    </w:div>
                  </w:divsChild>
                </w:div>
                <w:div w:id="262152121">
                  <w:marLeft w:val="0"/>
                  <w:marRight w:val="0"/>
                  <w:marTop w:val="0"/>
                  <w:marBottom w:val="0"/>
                  <w:divBdr>
                    <w:top w:val="none" w:sz="0" w:space="0" w:color="auto"/>
                    <w:left w:val="none" w:sz="0" w:space="0" w:color="auto"/>
                    <w:bottom w:val="none" w:sz="0" w:space="0" w:color="auto"/>
                    <w:right w:val="none" w:sz="0" w:space="0" w:color="auto"/>
                  </w:divBdr>
                  <w:divsChild>
                    <w:div w:id="1831017097">
                      <w:marLeft w:val="0"/>
                      <w:marRight w:val="0"/>
                      <w:marTop w:val="0"/>
                      <w:marBottom w:val="0"/>
                      <w:divBdr>
                        <w:top w:val="none" w:sz="0" w:space="0" w:color="auto"/>
                        <w:left w:val="none" w:sz="0" w:space="0" w:color="auto"/>
                        <w:bottom w:val="none" w:sz="0" w:space="0" w:color="auto"/>
                        <w:right w:val="none" w:sz="0" w:space="0" w:color="auto"/>
                      </w:divBdr>
                    </w:div>
                  </w:divsChild>
                </w:div>
                <w:div w:id="1009481101">
                  <w:marLeft w:val="0"/>
                  <w:marRight w:val="0"/>
                  <w:marTop w:val="0"/>
                  <w:marBottom w:val="0"/>
                  <w:divBdr>
                    <w:top w:val="none" w:sz="0" w:space="0" w:color="auto"/>
                    <w:left w:val="none" w:sz="0" w:space="0" w:color="auto"/>
                    <w:bottom w:val="none" w:sz="0" w:space="0" w:color="auto"/>
                    <w:right w:val="none" w:sz="0" w:space="0" w:color="auto"/>
                  </w:divBdr>
                  <w:divsChild>
                    <w:div w:id="472064341">
                      <w:marLeft w:val="0"/>
                      <w:marRight w:val="0"/>
                      <w:marTop w:val="0"/>
                      <w:marBottom w:val="0"/>
                      <w:divBdr>
                        <w:top w:val="none" w:sz="0" w:space="0" w:color="auto"/>
                        <w:left w:val="none" w:sz="0" w:space="0" w:color="auto"/>
                        <w:bottom w:val="none" w:sz="0" w:space="0" w:color="auto"/>
                        <w:right w:val="none" w:sz="0" w:space="0" w:color="auto"/>
                      </w:divBdr>
                    </w:div>
                  </w:divsChild>
                </w:div>
                <w:div w:id="1253122998">
                  <w:marLeft w:val="0"/>
                  <w:marRight w:val="0"/>
                  <w:marTop w:val="0"/>
                  <w:marBottom w:val="0"/>
                  <w:divBdr>
                    <w:top w:val="none" w:sz="0" w:space="0" w:color="auto"/>
                    <w:left w:val="none" w:sz="0" w:space="0" w:color="auto"/>
                    <w:bottom w:val="none" w:sz="0" w:space="0" w:color="auto"/>
                    <w:right w:val="none" w:sz="0" w:space="0" w:color="auto"/>
                  </w:divBdr>
                  <w:divsChild>
                    <w:div w:id="1605764835">
                      <w:marLeft w:val="0"/>
                      <w:marRight w:val="0"/>
                      <w:marTop w:val="0"/>
                      <w:marBottom w:val="0"/>
                      <w:divBdr>
                        <w:top w:val="none" w:sz="0" w:space="0" w:color="auto"/>
                        <w:left w:val="none" w:sz="0" w:space="0" w:color="auto"/>
                        <w:bottom w:val="none" w:sz="0" w:space="0" w:color="auto"/>
                        <w:right w:val="none" w:sz="0" w:space="0" w:color="auto"/>
                      </w:divBdr>
                    </w:div>
                  </w:divsChild>
                </w:div>
                <w:div w:id="1729836781">
                  <w:marLeft w:val="0"/>
                  <w:marRight w:val="0"/>
                  <w:marTop w:val="0"/>
                  <w:marBottom w:val="0"/>
                  <w:divBdr>
                    <w:top w:val="none" w:sz="0" w:space="0" w:color="auto"/>
                    <w:left w:val="none" w:sz="0" w:space="0" w:color="auto"/>
                    <w:bottom w:val="none" w:sz="0" w:space="0" w:color="auto"/>
                    <w:right w:val="none" w:sz="0" w:space="0" w:color="auto"/>
                  </w:divBdr>
                  <w:divsChild>
                    <w:div w:id="36442562">
                      <w:marLeft w:val="0"/>
                      <w:marRight w:val="0"/>
                      <w:marTop w:val="0"/>
                      <w:marBottom w:val="0"/>
                      <w:divBdr>
                        <w:top w:val="none" w:sz="0" w:space="0" w:color="auto"/>
                        <w:left w:val="none" w:sz="0" w:space="0" w:color="auto"/>
                        <w:bottom w:val="none" w:sz="0" w:space="0" w:color="auto"/>
                        <w:right w:val="none" w:sz="0" w:space="0" w:color="auto"/>
                      </w:divBdr>
                    </w:div>
                    <w:div w:id="981620513">
                      <w:marLeft w:val="0"/>
                      <w:marRight w:val="0"/>
                      <w:marTop w:val="0"/>
                      <w:marBottom w:val="0"/>
                      <w:divBdr>
                        <w:top w:val="none" w:sz="0" w:space="0" w:color="auto"/>
                        <w:left w:val="none" w:sz="0" w:space="0" w:color="auto"/>
                        <w:bottom w:val="none" w:sz="0" w:space="0" w:color="auto"/>
                        <w:right w:val="none" w:sz="0" w:space="0" w:color="auto"/>
                      </w:divBdr>
                    </w:div>
                    <w:div w:id="963538250">
                      <w:marLeft w:val="0"/>
                      <w:marRight w:val="0"/>
                      <w:marTop w:val="0"/>
                      <w:marBottom w:val="0"/>
                      <w:divBdr>
                        <w:top w:val="none" w:sz="0" w:space="0" w:color="auto"/>
                        <w:left w:val="none" w:sz="0" w:space="0" w:color="auto"/>
                        <w:bottom w:val="none" w:sz="0" w:space="0" w:color="auto"/>
                        <w:right w:val="none" w:sz="0" w:space="0" w:color="auto"/>
                      </w:divBdr>
                    </w:div>
                  </w:divsChild>
                </w:div>
                <w:div w:id="1880314861">
                  <w:marLeft w:val="0"/>
                  <w:marRight w:val="0"/>
                  <w:marTop w:val="0"/>
                  <w:marBottom w:val="0"/>
                  <w:divBdr>
                    <w:top w:val="none" w:sz="0" w:space="0" w:color="auto"/>
                    <w:left w:val="none" w:sz="0" w:space="0" w:color="auto"/>
                    <w:bottom w:val="none" w:sz="0" w:space="0" w:color="auto"/>
                    <w:right w:val="none" w:sz="0" w:space="0" w:color="auto"/>
                  </w:divBdr>
                  <w:divsChild>
                    <w:div w:id="747456316">
                      <w:marLeft w:val="0"/>
                      <w:marRight w:val="0"/>
                      <w:marTop w:val="0"/>
                      <w:marBottom w:val="0"/>
                      <w:divBdr>
                        <w:top w:val="none" w:sz="0" w:space="0" w:color="auto"/>
                        <w:left w:val="none" w:sz="0" w:space="0" w:color="auto"/>
                        <w:bottom w:val="none" w:sz="0" w:space="0" w:color="auto"/>
                        <w:right w:val="none" w:sz="0" w:space="0" w:color="auto"/>
                      </w:divBdr>
                    </w:div>
                  </w:divsChild>
                </w:div>
                <w:div w:id="1671718111">
                  <w:marLeft w:val="0"/>
                  <w:marRight w:val="0"/>
                  <w:marTop w:val="0"/>
                  <w:marBottom w:val="0"/>
                  <w:divBdr>
                    <w:top w:val="none" w:sz="0" w:space="0" w:color="auto"/>
                    <w:left w:val="none" w:sz="0" w:space="0" w:color="auto"/>
                    <w:bottom w:val="none" w:sz="0" w:space="0" w:color="auto"/>
                    <w:right w:val="none" w:sz="0" w:space="0" w:color="auto"/>
                  </w:divBdr>
                  <w:divsChild>
                    <w:div w:id="1475564708">
                      <w:marLeft w:val="0"/>
                      <w:marRight w:val="0"/>
                      <w:marTop w:val="0"/>
                      <w:marBottom w:val="0"/>
                      <w:divBdr>
                        <w:top w:val="none" w:sz="0" w:space="0" w:color="auto"/>
                        <w:left w:val="none" w:sz="0" w:space="0" w:color="auto"/>
                        <w:bottom w:val="none" w:sz="0" w:space="0" w:color="auto"/>
                        <w:right w:val="none" w:sz="0" w:space="0" w:color="auto"/>
                      </w:divBdr>
                    </w:div>
                    <w:div w:id="784156059">
                      <w:marLeft w:val="0"/>
                      <w:marRight w:val="0"/>
                      <w:marTop w:val="0"/>
                      <w:marBottom w:val="0"/>
                      <w:divBdr>
                        <w:top w:val="none" w:sz="0" w:space="0" w:color="auto"/>
                        <w:left w:val="none" w:sz="0" w:space="0" w:color="auto"/>
                        <w:bottom w:val="none" w:sz="0" w:space="0" w:color="auto"/>
                        <w:right w:val="none" w:sz="0" w:space="0" w:color="auto"/>
                      </w:divBdr>
                    </w:div>
                  </w:divsChild>
                </w:div>
                <w:div w:id="460073792">
                  <w:marLeft w:val="0"/>
                  <w:marRight w:val="0"/>
                  <w:marTop w:val="0"/>
                  <w:marBottom w:val="0"/>
                  <w:divBdr>
                    <w:top w:val="none" w:sz="0" w:space="0" w:color="auto"/>
                    <w:left w:val="none" w:sz="0" w:space="0" w:color="auto"/>
                    <w:bottom w:val="none" w:sz="0" w:space="0" w:color="auto"/>
                    <w:right w:val="none" w:sz="0" w:space="0" w:color="auto"/>
                  </w:divBdr>
                  <w:divsChild>
                    <w:div w:id="1871524368">
                      <w:marLeft w:val="0"/>
                      <w:marRight w:val="0"/>
                      <w:marTop w:val="0"/>
                      <w:marBottom w:val="0"/>
                      <w:divBdr>
                        <w:top w:val="none" w:sz="0" w:space="0" w:color="auto"/>
                        <w:left w:val="none" w:sz="0" w:space="0" w:color="auto"/>
                        <w:bottom w:val="none" w:sz="0" w:space="0" w:color="auto"/>
                        <w:right w:val="none" w:sz="0" w:space="0" w:color="auto"/>
                      </w:divBdr>
                    </w:div>
                  </w:divsChild>
                </w:div>
                <w:div w:id="600795030">
                  <w:marLeft w:val="0"/>
                  <w:marRight w:val="0"/>
                  <w:marTop w:val="0"/>
                  <w:marBottom w:val="0"/>
                  <w:divBdr>
                    <w:top w:val="none" w:sz="0" w:space="0" w:color="auto"/>
                    <w:left w:val="none" w:sz="0" w:space="0" w:color="auto"/>
                    <w:bottom w:val="none" w:sz="0" w:space="0" w:color="auto"/>
                    <w:right w:val="none" w:sz="0" w:space="0" w:color="auto"/>
                  </w:divBdr>
                  <w:divsChild>
                    <w:div w:id="1147819669">
                      <w:marLeft w:val="0"/>
                      <w:marRight w:val="0"/>
                      <w:marTop w:val="0"/>
                      <w:marBottom w:val="0"/>
                      <w:divBdr>
                        <w:top w:val="none" w:sz="0" w:space="0" w:color="auto"/>
                        <w:left w:val="none" w:sz="0" w:space="0" w:color="auto"/>
                        <w:bottom w:val="none" w:sz="0" w:space="0" w:color="auto"/>
                        <w:right w:val="none" w:sz="0" w:space="0" w:color="auto"/>
                      </w:divBdr>
                    </w:div>
                  </w:divsChild>
                </w:div>
                <w:div w:id="1762796018">
                  <w:marLeft w:val="0"/>
                  <w:marRight w:val="0"/>
                  <w:marTop w:val="0"/>
                  <w:marBottom w:val="0"/>
                  <w:divBdr>
                    <w:top w:val="none" w:sz="0" w:space="0" w:color="auto"/>
                    <w:left w:val="none" w:sz="0" w:space="0" w:color="auto"/>
                    <w:bottom w:val="none" w:sz="0" w:space="0" w:color="auto"/>
                    <w:right w:val="none" w:sz="0" w:space="0" w:color="auto"/>
                  </w:divBdr>
                  <w:divsChild>
                    <w:div w:id="35278796">
                      <w:marLeft w:val="0"/>
                      <w:marRight w:val="0"/>
                      <w:marTop w:val="0"/>
                      <w:marBottom w:val="0"/>
                      <w:divBdr>
                        <w:top w:val="none" w:sz="0" w:space="0" w:color="auto"/>
                        <w:left w:val="none" w:sz="0" w:space="0" w:color="auto"/>
                        <w:bottom w:val="none" w:sz="0" w:space="0" w:color="auto"/>
                        <w:right w:val="none" w:sz="0" w:space="0" w:color="auto"/>
                      </w:divBdr>
                    </w:div>
                  </w:divsChild>
                </w:div>
                <w:div w:id="1870994091">
                  <w:marLeft w:val="0"/>
                  <w:marRight w:val="0"/>
                  <w:marTop w:val="0"/>
                  <w:marBottom w:val="0"/>
                  <w:divBdr>
                    <w:top w:val="none" w:sz="0" w:space="0" w:color="auto"/>
                    <w:left w:val="none" w:sz="0" w:space="0" w:color="auto"/>
                    <w:bottom w:val="none" w:sz="0" w:space="0" w:color="auto"/>
                    <w:right w:val="none" w:sz="0" w:space="0" w:color="auto"/>
                  </w:divBdr>
                  <w:divsChild>
                    <w:div w:id="1270551513">
                      <w:marLeft w:val="0"/>
                      <w:marRight w:val="0"/>
                      <w:marTop w:val="0"/>
                      <w:marBottom w:val="0"/>
                      <w:divBdr>
                        <w:top w:val="none" w:sz="0" w:space="0" w:color="auto"/>
                        <w:left w:val="none" w:sz="0" w:space="0" w:color="auto"/>
                        <w:bottom w:val="none" w:sz="0" w:space="0" w:color="auto"/>
                        <w:right w:val="none" w:sz="0" w:space="0" w:color="auto"/>
                      </w:divBdr>
                    </w:div>
                  </w:divsChild>
                </w:div>
                <w:div w:id="149247787">
                  <w:marLeft w:val="0"/>
                  <w:marRight w:val="0"/>
                  <w:marTop w:val="0"/>
                  <w:marBottom w:val="0"/>
                  <w:divBdr>
                    <w:top w:val="none" w:sz="0" w:space="0" w:color="auto"/>
                    <w:left w:val="none" w:sz="0" w:space="0" w:color="auto"/>
                    <w:bottom w:val="none" w:sz="0" w:space="0" w:color="auto"/>
                    <w:right w:val="none" w:sz="0" w:space="0" w:color="auto"/>
                  </w:divBdr>
                  <w:divsChild>
                    <w:div w:id="508720707">
                      <w:marLeft w:val="0"/>
                      <w:marRight w:val="0"/>
                      <w:marTop w:val="0"/>
                      <w:marBottom w:val="0"/>
                      <w:divBdr>
                        <w:top w:val="none" w:sz="0" w:space="0" w:color="auto"/>
                        <w:left w:val="none" w:sz="0" w:space="0" w:color="auto"/>
                        <w:bottom w:val="none" w:sz="0" w:space="0" w:color="auto"/>
                        <w:right w:val="none" w:sz="0" w:space="0" w:color="auto"/>
                      </w:divBdr>
                    </w:div>
                  </w:divsChild>
                </w:div>
                <w:div w:id="1791238891">
                  <w:marLeft w:val="0"/>
                  <w:marRight w:val="0"/>
                  <w:marTop w:val="0"/>
                  <w:marBottom w:val="0"/>
                  <w:divBdr>
                    <w:top w:val="none" w:sz="0" w:space="0" w:color="auto"/>
                    <w:left w:val="none" w:sz="0" w:space="0" w:color="auto"/>
                    <w:bottom w:val="none" w:sz="0" w:space="0" w:color="auto"/>
                    <w:right w:val="none" w:sz="0" w:space="0" w:color="auto"/>
                  </w:divBdr>
                  <w:divsChild>
                    <w:div w:id="1022130677">
                      <w:marLeft w:val="0"/>
                      <w:marRight w:val="0"/>
                      <w:marTop w:val="0"/>
                      <w:marBottom w:val="0"/>
                      <w:divBdr>
                        <w:top w:val="none" w:sz="0" w:space="0" w:color="auto"/>
                        <w:left w:val="none" w:sz="0" w:space="0" w:color="auto"/>
                        <w:bottom w:val="none" w:sz="0" w:space="0" w:color="auto"/>
                        <w:right w:val="none" w:sz="0" w:space="0" w:color="auto"/>
                      </w:divBdr>
                    </w:div>
                  </w:divsChild>
                </w:div>
                <w:div w:id="12540509">
                  <w:marLeft w:val="0"/>
                  <w:marRight w:val="0"/>
                  <w:marTop w:val="0"/>
                  <w:marBottom w:val="0"/>
                  <w:divBdr>
                    <w:top w:val="none" w:sz="0" w:space="0" w:color="auto"/>
                    <w:left w:val="none" w:sz="0" w:space="0" w:color="auto"/>
                    <w:bottom w:val="none" w:sz="0" w:space="0" w:color="auto"/>
                    <w:right w:val="none" w:sz="0" w:space="0" w:color="auto"/>
                  </w:divBdr>
                  <w:divsChild>
                    <w:div w:id="551625217">
                      <w:marLeft w:val="0"/>
                      <w:marRight w:val="0"/>
                      <w:marTop w:val="0"/>
                      <w:marBottom w:val="0"/>
                      <w:divBdr>
                        <w:top w:val="none" w:sz="0" w:space="0" w:color="auto"/>
                        <w:left w:val="none" w:sz="0" w:space="0" w:color="auto"/>
                        <w:bottom w:val="none" w:sz="0" w:space="0" w:color="auto"/>
                        <w:right w:val="none" w:sz="0" w:space="0" w:color="auto"/>
                      </w:divBdr>
                    </w:div>
                  </w:divsChild>
                </w:div>
                <w:div w:id="1804732713">
                  <w:marLeft w:val="0"/>
                  <w:marRight w:val="0"/>
                  <w:marTop w:val="0"/>
                  <w:marBottom w:val="0"/>
                  <w:divBdr>
                    <w:top w:val="none" w:sz="0" w:space="0" w:color="auto"/>
                    <w:left w:val="none" w:sz="0" w:space="0" w:color="auto"/>
                    <w:bottom w:val="none" w:sz="0" w:space="0" w:color="auto"/>
                    <w:right w:val="none" w:sz="0" w:space="0" w:color="auto"/>
                  </w:divBdr>
                  <w:divsChild>
                    <w:div w:id="889657772">
                      <w:marLeft w:val="0"/>
                      <w:marRight w:val="0"/>
                      <w:marTop w:val="0"/>
                      <w:marBottom w:val="0"/>
                      <w:divBdr>
                        <w:top w:val="none" w:sz="0" w:space="0" w:color="auto"/>
                        <w:left w:val="none" w:sz="0" w:space="0" w:color="auto"/>
                        <w:bottom w:val="none" w:sz="0" w:space="0" w:color="auto"/>
                        <w:right w:val="none" w:sz="0" w:space="0" w:color="auto"/>
                      </w:divBdr>
                    </w:div>
                  </w:divsChild>
                </w:div>
                <w:div w:id="54475267">
                  <w:marLeft w:val="0"/>
                  <w:marRight w:val="0"/>
                  <w:marTop w:val="0"/>
                  <w:marBottom w:val="0"/>
                  <w:divBdr>
                    <w:top w:val="none" w:sz="0" w:space="0" w:color="auto"/>
                    <w:left w:val="none" w:sz="0" w:space="0" w:color="auto"/>
                    <w:bottom w:val="none" w:sz="0" w:space="0" w:color="auto"/>
                    <w:right w:val="none" w:sz="0" w:space="0" w:color="auto"/>
                  </w:divBdr>
                  <w:divsChild>
                    <w:div w:id="1930501959">
                      <w:marLeft w:val="0"/>
                      <w:marRight w:val="0"/>
                      <w:marTop w:val="0"/>
                      <w:marBottom w:val="0"/>
                      <w:divBdr>
                        <w:top w:val="none" w:sz="0" w:space="0" w:color="auto"/>
                        <w:left w:val="none" w:sz="0" w:space="0" w:color="auto"/>
                        <w:bottom w:val="none" w:sz="0" w:space="0" w:color="auto"/>
                        <w:right w:val="none" w:sz="0" w:space="0" w:color="auto"/>
                      </w:divBdr>
                    </w:div>
                  </w:divsChild>
                </w:div>
                <w:div w:id="1975452586">
                  <w:marLeft w:val="0"/>
                  <w:marRight w:val="0"/>
                  <w:marTop w:val="0"/>
                  <w:marBottom w:val="0"/>
                  <w:divBdr>
                    <w:top w:val="none" w:sz="0" w:space="0" w:color="auto"/>
                    <w:left w:val="none" w:sz="0" w:space="0" w:color="auto"/>
                    <w:bottom w:val="none" w:sz="0" w:space="0" w:color="auto"/>
                    <w:right w:val="none" w:sz="0" w:space="0" w:color="auto"/>
                  </w:divBdr>
                  <w:divsChild>
                    <w:div w:id="823930412">
                      <w:marLeft w:val="0"/>
                      <w:marRight w:val="0"/>
                      <w:marTop w:val="0"/>
                      <w:marBottom w:val="0"/>
                      <w:divBdr>
                        <w:top w:val="none" w:sz="0" w:space="0" w:color="auto"/>
                        <w:left w:val="none" w:sz="0" w:space="0" w:color="auto"/>
                        <w:bottom w:val="none" w:sz="0" w:space="0" w:color="auto"/>
                        <w:right w:val="none" w:sz="0" w:space="0" w:color="auto"/>
                      </w:divBdr>
                    </w:div>
                  </w:divsChild>
                </w:div>
                <w:div w:id="1994480037">
                  <w:marLeft w:val="0"/>
                  <w:marRight w:val="0"/>
                  <w:marTop w:val="0"/>
                  <w:marBottom w:val="0"/>
                  <w:divBdr>
                    <w:top w:val="none" w:sz="0" w:space="0" w:color="auto"/>
                    <w:left w:val="none" w:sz="0" w:space="0" w:color="auto"/>
                    <w:bottom w:val="none" w:sz="0" w:space="0" w:color="auto"/>
                    <w:right w:val="none" w:sz="0" w:space="0" w:color="auto"/>
                  </w:divBdr>
                  <w:divsChild>
                    <w:div w:id="155538537">
                      <w:marLeft w:val="0"/>
                      <w:marRight w:val="0"/>
                      <w:marTop w:val="0"/>
                      <w:marBottom w:val="0"/>
                      <w:divBdr>
                        <w:top w:val="none" w:sz="0" w:space="0" w:color="auto"/>
                        <w:left w:val="none" w:sz="0" w:space="0" w:color="auto"/>
                        <w:bottom w:val="none" w:sz="0" w:space="0" w:color="auto"/>
                        <w:right w:val="none" w:sz="0" w:space="0" w:color="auto"/>
                      </w:divBdr>
                    </w:div>
                    <w:div w:id="1720128416">
                      <w:marLeft w:val="0"/>
                      <w:marRight w:val="0"/>
                      <w:marTop w:val="0"/>
                      <w:marBottom w:val="0"/>
                      <w:divBdr>
                        <w:top w:val="none" w:sz="0" w:space="0" w:color="auto"/>
                        <w:left w:val="none" w:sz="0" w:space="0" w:color="auto"/>
                        <w:bottom w:val="none" w:sz="0" w:space="0" w:color="auto"/>
                        <w:right w:val="none" w:sz="0" w:space="0" w:color="auto"/>
                      </w:divBdr>
                    </w:div>
                  </w:divsChild>
                </w:div>
                <w:div w:id="593130515">
                  <w:marLeft w:val="0"/>
                  <w:marRight w:val="0"/>
                  <w:marTop w:val="0"/>
                  <w:marBottom w:val="0"/>
                  <w:divBdr>
                    <w:top w:val="none" w:sz="0" w:space="0" w:color="auto"/>
                    <w:left w:val="none" w:sz="0" w:space="0" w:color="auto"/>
                    <w:bottom w:val="none" w:sz="0" w:space="0" w:color="auto"/>
                    <w:right w:val="none" w:sz="0" w:space="0" w:color="auto"/>
                  </w:divBdr>
                  <w:divsChild>
                    <w:div w:id="1009789712">
                      <w:marLeft w:val="0"/>
                      <w:marRight w:val="0"/>
                      <w:marTop w:val="0"/>
                      <w:marBottom w:val="0"/>
                      <w:divBdr>
                        <w:top w:val="none" w:sz="0" w:space="0" w:color="auto"/>
                        <w:left w:val="none" w:sz="0" w:space="0" w:color="auto"/>
                        <w:bottom w:val="none" w:sz="0" w:space="0" w:color="auto"/>
                        <w:right w:val="none" w:sz="0" w:space="0" w:color="auto"/>
                      </w:divBdr>
                    </w:div>
                  </w:divsChild>
                </w:div>
                <w:div w:id="1728066285">
                  <w:marLeft w:val="0"/>
                  <w:marRight w:val="0"/>
                  <w:marTop w:val="0"/>
                  <w:marBottom w:val="0"/>
                  <w:divBdr>
                    <w:top w:val="none" w:sz="0" w:space="0" w:color="auto"/>
                    <w:left w:val="none" w:sz="0" w:space="0" w:color="auto"/>
                    <w:bottom w:val="none" w:sz="0" w:space="0" w:color="auto"/>
                    <w:right w:val="none" w:sz="0" w:space="0" w:color="auto"/>
                  </w:divBdr>
                  <w:divsChild>
                    <w:div w:id="639727457">
                      <w:marLeft w:val="0"/>
                      <w:marRight w:val="0"/>
                      <w:marTop w:val="0"/>
                      <w:marBottom w:val="0"/>
                      <w:divBdr>
                        <w:top w:val="none" w:sz="0" w:space="0" w:color="auto"/>
                        <w:left w:val="none" w:sz="0" w:space="0" w:color="auto"/>
                        <w:bottom w:val="none" w:sz="0" w:space="0" w:color="auto"/>
                        <w:right w:val="none" w:sz="0" w:space="0" w:color="auto"/>
                      </w:divBdr>
                    </w:div>
                  </w:divsChild>
                </w:div>
                <w:div w:id="448623610">
                  <w:marLeft w:val="0"/>
                  <w:marRight w:val="0"/>
                  <w:marTop w:val="0"/>
                  <w:marBottom w:val="0"/>
                  <w:divBdr>
                    <w:top w:val="none" w:sz="0" w:space="0" w:color="auto"/>
                    <w:left w:val="none" w:sz="0" w:space="0" w:color="auto"/>
                    <w:bottom w:val="none" w:sz="0" w:space="0" w:color="auto"/>
                    <w:right w:val="none" w:sz="0" w:space="0" w:color="auto"/>
                  </w:divBdr>
                  <w:divsChild>
                    <w:div w:id="1294629397">
                      <w:marLeft w:val="0"/>
                      <w:marRight w:val="0"/>
                      <w:marTop w:val="0"/>
                      <w:marBottom w:val="0"/>
                      <w:divBdr>
                        <w:top w:val="none" w:sz="0" w:space="0" w:color="auto"/>
                        <w:left w:val="none" w:sz="0" w:space="0" w:color="auto"/>
                        <w:bottom w:val="none" w:sz="0" w:space="0" w:color="auto"/>
                        <w:right w:val="none" w:sz="0" w:space="0" w:color="auto"/>
                      </w:divBdr>
                    </w:div>
                  </w:divsChild>
                </w:div>
                <w:div w:id="530728388">
                  <w:marLeft w:val="0"/>
                  <w:marRight w:val="0"/>
                  <w:marTop w:val="0"/>
                  <w:marBottom w:val="0"/>
                  <w:divBdr>
                    <w:top w:val="none" w:sz="0" w:space="0" w:color="auto"/>
                    <w:left w:val="none" w:sz="0" w:space="0" w:color="auto"/>
                    <w:bottom w:val="none" w:sz="0" w:space="0" w:color="auto"/>
                    <w:right w:val="none" w:sz="0" w:space="0" w:color="auto"/>
                  </w:divBdr>
                  <w:divsChild>
                    <w:div w:id="2036465751">
                      <w:marLeft w:val="0"/>
                      <w:marRight w:val="0"/>
                      <w:marTop w:val="0"/>
                      <w:marBottom w:val="0"/>
                      <w:divBdr>
                        <w:top w:val="none" w:sz="0" w:space="0" w:color="auto"/>
                        <w:left w:val="none" w:sz="0" w:space="0" w:color="auto"/>
                        <w:bottom w:val="none" w:sz="0" w:space="0" w:color="auto"/>
                        <w:right w:val="none" w:sz="0" w:space="0" w:color="auto"/>
                      </w:divBdr>
                    </w:div>
                  </w:divsChild>
                </w:div>
                <w:div w:id="1148280330">
                  <w:marLeft w:val="0"/>
                  <w:marRight w:val="0"/>
                  <w:marTop w:val="0"/>
                  <w:marBottom w:val="0"/>
                  <w:divBdr>
                    <w:top w:val="none" w:sz="0" w:space="0" w:color="auto"/>
                    <w:left w:val="none" w:sz="0" w:space="0" w:color="auto"/>
                    <w:bottom w:val="none" w:sz="0" w:space="0" w:color="auto"/>
                    <w:right w:val="none" w:sz="0" w:space="0" w:color="auto"/>
                  </w:divBdr>
                  <w:divsChild>
                    <w:div w:id="37097288">
                      <w:marLeft w:val="0"/>
                      <w:marRight w:val="0"/>
                      <w:marTop w:val="0"/>
                      <w:marBottom w:val="0"/>
                      <w:divBdr>
                        <w:top w:val="none" w:sz="0" w:space="0" w:color="auto"/>
                        <w:left w:val="none" w:sz="0" w:space="0" w:color="auto"/>
                        <w:bottom w:val="none" w:sz="0" w:space="0" w:color="auto"/>
                        <w:right w:val="none" w:sz="0" w:space="0" w:color="auto"/>
                      </w:divBdr>
                    </w:div>
                  </w:divsChild>
                </w:div>
                <w:div w:id="427892698">
                  <w:marLeft w:val="0"/>
                  <w:marRight w:val="0"/>
                  <w:marTop w:val="0"/>
                  <w:marBottom w:val="0"/>
                  <w:divBdr>
                    <w:top w:val="none" w:sz="0" w:space="0" w:color="auto"/>
                    <w:left w:val="none" w:sz="0" w:space="0" w:color="auto"/>
                    <w:bottom w:val="none" w:sz="0" w:space="0" w:color="auto"/>
                    <w:right w:val="none" w:sz="0" w:space="0" w:color="auto"/>
                  </w:divBdr>
                  <w:divsChild>
                    <w:div w:id="1279604854">
                      <w:marLeft w:val="0"/>
                      <w:marRight w:val="0"/>
                      <w:marTop w:val="0"/>
                      <w:marBottom w:val="0"/>
                      <w:divBdr>
                        <w:top w:val="none" w:sz="0" w:space="0" w:color="auto"/>
                        <w:left w:val="none" w:sz="0" w:space="0" w:color="auto"/>
                        <w:bottom w:val="none" w:sz="0" w:space="0" w:color="auto"/>
                        <w:right w:val="none" w:sz="0" w:space="0" w:color="auto"/>
                      </w:divBdr>
                    </w:div>
                  </w:divsChild>
                </w:div>
                <w:div w:id="1395472248">
                  <w:marLeft w:val="0"/>
                  <w:marRight w:val="0"/>
                  <w:marTop w:val="0"/>
                  <w:marBottom w:val="0"/>
                  <w:divBdr>
                    <w:top w:val="none" w:sz="0" w:space="0" w:color="auto"/>
                    <w:left w:val="none" w:sz="0" w:space="0" w:color="auto"/>
                    <w:bottom w:val="none" w:sz="0" w:space="0" w:color="auto"/>
                    <w:right w:val="none" w:sz="0" w:space="0" w:color="auto"/>
                  </w:divBdr>
                  <w:divsChild>
                    <w:div w:id="1864827536">
                      <w:marLeft w:val="0"/>
                      <w:marRight w:val="0"/>
                      <w:marTop w:val="0"/>
                      <w:marBottom w:val="0"/>
                      <w:divBdr>
                        <w:top w:val="none" w:sz="0" w:space="0" w:color="auto"/>
                        <w:left w:val="none" w:sz="0" w:space="0" w:color="auto"/>
                        <w:bottom w:val="none" w:sz="0" w:space="0" w:color="auto"/>
                        <w:right w:val="none" w:sz="0" w:space="0" w:color="auto"/>
                      </w:divBdr>
                    </w:div>
                  </w:divsChild>
                </w:div>
                <w:div w:id="1422751165">
                  <w:marLeft w:val="0"/>
                  <w:marRight w:val="0"/>
                  <w:marTop w:val="0"/>
                  <w:marBottom w:val="0"/>
                  <w:divBdr>
                    <w:top w:val="none" w:sz="0" w:space="0" w:color="auto"/>
                    <w:left w:val="none" w:sz="0" w:space="0" w:color="auto"/>
                    <w:bottom w:val="none" w:sz="0" w:space="0" w:color="auto"/>
                    <w:right w:val="none" w:sz="0" w:space="0" w:color="auto"/>
                  </w:divBdr>
                  <w:divsChild>
                    <w:div w:id="481770761">
                      <w:marLeft w:val="0"/>
                      <w:marRight w:val="0"/>
                      <w:marTop w:val="0"/>
                      <w:marBottom w:val="0"/>
                      <w:divBdr>
                        <w:top w:val="none" w:sz="0" w:space="0" w:color="auto"/>
                        <w:left w:val="none" w:sz="0" w:space="0" w:color="auto"/>
                        <w:bottom w:val="none" w:sz="0" w:space="0" w:color="auto"/>
                        <w:right w:val="none" w:sz="0" w:space="0" w:color="auto"/>
                      </w:divBdr>
                    </w:div>
                    <w:div w:id="227737816">
                      <w:marLeft w:val="0"/>
                      <w:marRight w:val="0"/>
                      <w:marTop w:val="0"/>
                      <w:marBottom w:val="0"/>
                      <w:divBdr>
                        <w:top w:val="none" w:sz="0" w:space="0" w:color="auto"/>
                        <w:left w:val="none" w:sz="0" w:space="0" w:color="auto"/>
                        <w:bottom w:val="none" w:sz="0" w:space="0" w:color="auto"/>
                        <w:right w:val="none" w:sz="0" w:space="0" w:color="auto"/>
                      </w:divBdr>
                    </w:div>
                  </w:divsChild>
                </w:div>
                <w:div w:id="55322348">
                  <w:marLeft w:val="0"/>
                  <w:marRight w:val="0"/>
                  <w:marTop w:val="0"/>
                  <w:marBottom w:val="0"/>
                  <w:divBdr>
                    <w:top w:val="none" w:sz="0" w:space="0" w:color="auto"/>
                    <w:left w:val="none" w:sz="0" w:space="0" w:color="auto"/>
                    <w:bottom w:val="none" w:sz="0" w:space="0" w:color="auto"/>
                    <w:right w:val="none" w:sz="0" w:space="0" w:color="auto"/>
                  </w:divBdr>
                  <w:divsChild>
                    <w:div w:id="1847329028">
                      <w:marLeft w:val="0"/>
                      <w:marRight w:val="0"/>
                      <w:marTop w:val="0"/>
                      <w:marBottom w:val="0"/>
                      <w:divBdr>
                        <w:top w:val="none" w:sz="0" w:space="0" w:color="auto"/>
                        <w:left w:val="none" w:sz="0" w:space="0" w:color="auto"/>
                        <w:bottom w:val="none" w:sz="0" w:space="0" w:color="auto"/>
                        <w:right w:val="none" w:sz="0" w:space="0" w:color="auto"/>
                      </w:divBdr>
                    </w:div>
                    <w:div w:id="59638300">
                      <w:marLeft w:val="0"/>
                      <w:marRight w:val="0"/>
                      <w:marTop w:val="0"/>
                      <w:marBottom w:val="0"/>
                      <w:divBdr>
                        <w:top w:val="none" w:sz="0" w:space="0" w:color="auto"/>
                        <w:left w:val="none" w:sz="0" w:space="0" w:color="auto"/>
                        <w:bottom w:val="none" w:sz="0" w:space="0" w:color="auto"/>
                        <w:right w:val="none" w:sz="0" w:space="0" w:color="auto"/>
                      </w:divBdr>
                    </w:div>
                    <w:div w:id="2114812563">
                      <w:marLeft w:val="0"/>
                      <w:marRight w:val="0"/>
                      <w:marTop w:val="0"/>
                      <w:marBottom w:val="0"/>
                      <w:divBdr>
                        <w:top w:val="none" w:sz="0" w:space="0" w:color="auto"/>
                        <w:left w:val="none" w:sz="0" w:space="0" w:color="auto"/>
                        <w:bottom w:val="none" w:sz="0" w:space="0" w:color="auto"/>
                        <w:right w:val="none" w:sz="0" w:space="0" w:color="auto"/>
                      </w:divBdr>
                    </w:div>
                  </w:divsChild>
                </w:div>
                <w:div w:id="1045444452">
                  <w:marLeft w:val="0"/>
                  <w:marRight w:val="0"/>
                  <w:marTop w:val="0"/>
                  <w:marBottom w:val="0"/>
                  <w:divBdr>
                    <w:top w:val="none" w:sz="0" w:space="0" w:color="auto"/>
                    <w:left w:val="none" w:sz="0" w:space="0" w:color="auto"/>
                    <w:bottom w:val="none" w:sz="0" w:space="0" w:color="auto"/>
                    <w:right w:val="none" w:sz="0" w:space="0" w:color="auto"/>
                  </w:divBdr>
                  <w:divsChild>
                    <w:div w:id="1222518822">
                      <w:marLeft w:val="0"/>
                      <w:marRight w:val="0"/>
                      <w:marTop w:val="0"/>
                      <w:marBottom w:val="0"/>
                      <w:divBdr>
                        <w:top w:val="none" w:sz="0" w:space="0" w:color="auto"/>
                        <w:left w:val="none" w:sz="0" w:space="0" w:color="auto"/>
                        <w:bottom w:val="none" w:sz="0" w:space="0" w:color="auto"/>
                        <w:right w:val="none" w:sz="0" w:space="0" w:color="auto"/>
                      </w:divBdr>
                    </w:div>
                  </w:divsChild>
                </w:div>
                <w:div w:id="1151754798">
                  <w:marLeft w:val="0"/>
                  <w:marRight w:val="0"/>
                  <w:marTop w:val="0"/>
                  <w:marBottom w:val="0"/>
                  <w:divBdr>
                    <w:top w:val="none" w:sz="0" w:space="0" w:color="auto"/>
                    <w:left w:val="none" w:sz="0" w:space="0" w:color="auto"/>
                    <w:bottom w:val="none" w:sz="0" w:space="0" w:color="auto"/>
                    <w:right w:val="none" w:sz="0" w:space="0" w:color="auto"/>
                  </w:divBdr>
                  <w:divsChild>
                    <w:div w:id="433524223">
                      <w:marLeft w:val="0"/>
                      <w:marRight w:val="0"/>
                      <w:marTop w:val="0"/>
                      <w:marBottom w:val="0"/>
                      <w:divBdr>
                        <w:top w:val="none" w:sz="0" w:space="0" w:color="auto"/>
                        <w:left w:val="none" w:sz="0" w:space="0" w:color="auto"/>
                        <w:bottom w:val="none" w:sz="0" w:space="0" w:color="auto"/>
                        <w:right w:val="none" w:sz="0" w:space="0" w:color="auto"/>
                      </w:divBdr>
                    </w:div>
                    <w:div w:id="185364530">
                      <w:marLeft w:val="0"/>
                      <w:marRight w:val="0"/>
                      <w:marTop w:val="0"/>
                      <w:marBottom w:val="0"/>
                      <w:divBdr>
                        <w:top w:val="none" w:sz="0" w:space="0" w:color="auto"/>
                        <w:left w:val="none" w:sz="0" w:space="0" w:color="auto"/>
                        <w:bottom w:val="none" w:sz="0" w:space="0" w:color="auto"/>
                        <w:right w:val="none" w:sz="0" w:space="0" w:color="auto"/>
                      </w:divBdr>
                    </w:div>
                  </w:divsChild>
                </w:div>
                <w:div w:id="1717008194">
                  <w:marLeft w:val="0"/>
                  <w:marRight w:val="0"/>
                  <w:marTop w:val="0"/>
                  <w:marBottom w:val="0"/>
                  <w:divBdr>
                    <w:top w:val="none" w:sz="0" w:space="0" w:color="auto"/>
                    <w:left w:val="none" w:sz="0" w:space="0" w:color="auto"/>
                    <w:bottom w:val="none" w:sz="0" w:space="0" w:color="auto"/>
                    <w:right w:val="none" w:sz="0" w:space="0" w:color="auto"/>
                  </w:divBdr>
                  <w:divsChild>
                    <w:div w:id="602766274">
                      <w:marLeft w:val="0"/>
                      <w:marRight w:val="0"/>
                      <w:marTop w:val="0"/>
                      <w:marBottom w:val="0"/>
                      <w:divBdr>
                        <w:top w:val="none" w:sz="0" w:space="0" w:color="auto"/>
                        <w:left w:val="none" w:sz="0" w:space="0" w:color="auto"/>
                        <w:bottom w:val="none" w:sz="0" w:space="0" w:color="auto"/>
                        <w:right w:val="none" w:sz="0" w:space="0" w:color="auto"/>
                      </w:divBdr>
                    </w:div>
                  </w:divsChild>
                </w:div>
                <w:div w:id="77212403">
                  <w:marLeft w:val="0"/>
                  <w:marRight w:val="0"/>
                  <w:marTop w:val="0"/>
                  <w:marBottom w:val="0"/>
                  <w:divBdr>
                    <w:top w:val="none" w:sz="0" w:space="0" w:color="auto"/>
                    <w:left w:val="none" w:sz="0" w:space="0" w:color="auto"/>
                    <w:bottom w:val="none" w:sz="0" w:space="0" w:color="auto"/>
                    <w:right w:val="none" w:sz="0" w:space="0" w:color="auto"/>
                  </w:divBdr>
                  <w:divsChild>
                    <w:div w:id="942493388">
                      <w:marLeft w:val="0"/>
                      <w:marRight w:val="0"/>
                      <w:marTop w:val="0"/>
                      <w:marBottom w:val="0"/>
                      <w:divBdr>
                        <w:top w:val="none" w:sz="0" w:space="0" w:color="auto"/>
                        <w:left w:val="none" w:sz="0" w:space="0" w:color="auto"/>
                        <w:bottom w:val="none" w:sz="0" w:space="0" w:color="auto"/>
                        <w:right w:val="none" w:sz="0" w:space="0" w:color="auto"/>
                      </w:divBdr>
                    </w:div>
                  </w:divsChild>
                </w:div>
                <w:div w:id="1512572681">
                  <w:marLeft w:val="0"/>
                  <w:marRight w:val="0"/>
                  <w:marTop w:val="0"/>
                  <w:marBottom w:val="0"/>
                  <w:divBdr>
                    <w:top w:val="none" w:sz="0" w:space="0" w:color="auto"/>
                    <w:left w:val="none" w:sz="0" w:space="0" w:color="auto"/>
                    <w:bottom w:val="none" w:sz="0" w:space="0" w:color="auto"/>
                    <w:right w:val="none" w:sz="0" w:space="0" w:color="auto"/>
                  </w:divBdr>
                  <w:divsChild>
                    <w:div w:id="867061007">
                      <w:marLeft w:val="0"/>
                      <w:marRight w:val="0"/>
                      <w:marTop w:val="0"/>
                      <w:marBottom w:val="0"/>
                      <w:divBdr>
                        <w:top w:val="none" w:sz="0" w:space="0" w:color="auto"/>
                        <w:left w:val="none" w:sz="0" w:space="0" w:color="auto"/>
                        <w:bottom w:val="none" w:sz="0" w:space="0" w:color="auto"/>
                        <w:right w:val="none" w:sz="0" w:space="0" w:color="auto"/>
                      </w:divBdr>
                    </w:div>
                  </w:divsChild>
                </w:div>
                <w:div w:id="519585288">
                  <w:marLeft w:val="0"/>
                  <w:marRight w:val="0"/>
                  <w:marTop w:val="0"/>
                  <w:marBottom w:val="0"/>
                  <w:divBdr>
                    <w:top w:val="none" w:sz="0" w:space="0" w:color="auto"/>
                    <w:left w:val="none" w:sz="0" w:space="0" w:color="auto"/>
                    <w:bottom w:val="none" w:sz="0" w:space="0" w:color="auto"/>
                    <w:right w:val="none" w:sz="0" w:space="0" w:color="auto"/>
                  </w:divBdr>
                  <w:divsChild>
                    <w:div w:id="1793017535">
                      <w:marLeft w:val="0"/>
                      <w:marRight w:val="0"/>
                      <w:marTop w:val="0"/>
                      <w:marBottom w:val="0"/>
                      <w:divBdr>
                        <w:top w:val="none" w:sz="0" w:space="0" w:color="auto"/>
                        <w:left w:val="none" w:sz="0" w:space="0" w:color="auto"/>
                        <w:bottom w:val="none" w:sz="0" w:space="0" w:color="auto"/>
                        <w:right w:val="none" w:sz="0" w:space="0" w:color="auto"/>
                      </w:divBdr>
                    </w:div>
                  </w:divsChild>
                </w:div>
                <w:div w:id="1837115644">
                  <w:marLeft w:val="0"/>
                  <w:marRight w:val="0"/>
                  <w:marTop w:val="0"/>
                  <w:marBottom w:val="0"/>
                  <w:divBdr>
                    <w:top w:val="none" w:sz="0" w:space="0" w:color="auto"/>
                    <w:left w:val="none" w:sz="0" w:space="0" w:color="auto"/>
                    <w:bottom w:val="none" w:sz="0" w:space="0" w:color="auto"/>
                    <w:right w:val="none" w:sz="0" w:space="0" w:color="auto"/>
                  </w:divBdr>
                  <w:divsChild>
                    <w:div w:id="1135561125">
                      <w:marLeft w:val="0"/>
                      <w:marRight w:val="0"/>
                      <w:marTop w:val="0"/>
                      <w:marBottom w:val="0"/>
                      <w:divBdr>
                        <w:top w:val="none" w:sz="0" w:space="0" w:color="auto"/>
                        <w:left w:val="none" w:sz="0" w:space="0" w:color="auto"/>
                        <w:bottom w:val="none" w:sz="0" w:space="0" w:color="auto"/>
                        <w:right w:val="none" w:sz="0" w:space="0" w:color="auto"/>
                      </w:divBdr>
                    </w:div>
                  </w:divsChild>
                </w:div>
                <w:div w:id="1793788965">
                  <w:marLeft w:val="0"/>
                  <w:marRight w:val="0"/>
                  <w:marTop w:val="0"/>
                  <w:marBottom w:val="0"/>
                  <w:divBdr>
                    <w:top w:val="none" w:sz="0" w:space="0" w:color="auto"/>
                    <w:left w:val="none" w:sz="0" w:space="0" w:color="auto"/>
                    <w:bottom w:val="none" w:sz="0" w:space="0" w:color="auto"/>
                    <w:right w:val="none" w:sz="0" w:space="0" w:color="auto"/>
                  </w:divBdr>
                  <w:divsChild>
                    <w:div w:id="1285817237">
                      <w:marLeft w:val="0"/>
                      <w:marRight w:val="0"/>
                      <w:marTop w:val="0"/>
                      <w:marBottom w:val="0"/>
                      <w:divBdr>
                        <w:top w:val="none" w:sz="0" w:space="0" w:color="auto"/>
                        <w:left w:val="none" w:sz="0" w:space="0" w:color="auto"/>
                        <w:bottom w:val="none" w:sz="0" w:space="0" w:color="auto"/>
                        <w:right w:val="none" w:sz="0" w:space="0" w:color="auto"/>
                      </w:divBdr>
                    </w:div>
                  </w:divsChild>
                </w:div>
                <w:div w:id="531840784">
                  <w:marLeft w:val="0"/>
                  <w:marRight w:val="0"/>
                  <w:marTop w:val="0"/>
                  <w:marBottom w:val="0"/>
                  <w:divBdr>
                    <w:top w:val="none" w:sz="0" w:space="0" w:color="auto"/>
                    <w:left w:val="none" w:sz="0" w:space="0" w:color="auto"/>
                    <w:bottom w:val="none" w:sz="0" w:space="0" w:color="auto"/>
                    <w:right w:val="none" w:sz="0" w:space="0" w:color="auto"/>
                  </w:divBdr>
                  <w:divsChild>
                    <w:div w:id="1917129116">
                      <w:marLeft w:val="0"/>
                      <w:marRight w:val="0"/>
                      <w:marTop w:val="0"/>
                      <w:marBottom w:val="0"/>
                      <w:divBdr>
                        <w:top w:val="none" w:sz="0" w:space="0" w:color="auto"/>
                        <w:left w:val="none" w:sz="0" w:space="0" w:color="auto"/>
                        <w:bottom w:val="none" w:sz="0" w:space="0" w:color="auto"/>
                        <w:right w:val="none" w:sz="0" w:space="0" w:color="auto"/>
                      </w:divBdr>
                    </w:div>
                  </w:divsChild>
                </w:div>
                <w:div w:id="327245659">
                  <w:marLeft w:val="0"/>
                  <w:marRight w:val="0"/>
                  <w:marTop w:val="0"/>
                  <w:marBottom w:val="0"/>
                  <w:divBdr>
                    <w:top w:val="none" w:sz="0" w:space="0" w:color="auto"/>
                    <w:left w:val="none" w:sz="0" w:space="0" w:color="auto"/>
                    <w:bottom w:val="none" w:sz="0" w:space="0" w:color="auto"/>
                    <w:right w:val="none" w:sz="0" w:space="0" w:color="auto"/>
                  </w:divBdr>
                  <w:divsChild>
                    <w:div w:id="1696537651">
                      <w:marLeft w:val="0"/>
                      <w:marRight w:val="0"/>
                      <w:marTop w:val="0"/>
                      <w:marBottom w:val="0"/>
                      <w:divBdr>
                        <w:top w:val="none" w:sz="0" w:space="0" w:color="auto"/>
                        <w:left w:val="none" w:sz="0" w:space="0" w:color="auto"/>
                        <w:bottom w:val="none" w:sz="0" w:space="0" w:color="auto"/>
                        <w:right w:val="none" w:sz="0" w:space="0" w:color="auto"/>
                      </w:divBdr>
                    </w:div>
                    <w:div w:id="1587878978">
                      <w:marLeft w:val="0"/>
                      <w:marRight w:val="0"/>
                      <w:marTop w:val="0"/>
                      <w:marBottom w:val="0"/>
                      <w:divBdr>
                        <w:top w:val="none" w:sz="0" w:space="0" w:color="auto"/>
                        <w:left w:val="none" w:sz="0" w:space="0" w:color="auto"/>
                        <w:bottom w:val="none" w:sz="0" w:space="0" w:color="auto"/>
                        <w:right w:val="none" w:sz="0" w:space="0" w:color="auto"/>
                      </w:divBdr>
                    </w:div>
                  </w:divsChild>
                </w:div>
                <w:div w:id="1637367242">
                  <w:marLeft w:val="0"/>
                  <w:marRight w:val="0"/>
                  <w:marTop w:val="0"/>
                  <w:marBottom w:val="0"/>
                  <w:divBdr>
                    <w:top w:val="none" w:sz="0" w:space="0" w:color="auto"/>
                    <w:left w:val="none" w:sz="0" w:space="0" w:color="auto"/>
                    <w:bottom w:val="none" w:sz="0" w:space="0" w:color="auto"/>
                    <w:right w:val="none" w:sz="0" w:space="0" w:color="auto"/>
                  </w:divBdr>
                  <w:divsChild>
                    <w:div w:id="1367021649">
                      <w:marLeft w:val="0"/>
                      <w:marRight w:val="0"/>
                      <w:marTop w:val="0"/>
                      <w:marBottom w:val="0"/>
                      <w:divBdr>
                        <w:top w:val="none" w:sz="0" w:space="0" w:color="auto"/>
                        <w:left w:val="none" w:sz="0" w:space="0" w:color="auto"/>
                        <w:bottom w:val="none" w:sz="0" w:space="0" w:color="auto"/>
                        <w:right w:val="none" w:sz="0" w:space="0" w:color="auto"/>
                      </w:divBdr>
                    </w:div>
                  </w:divsChild>
                </w:div>
                <w:div w:id="340930702">
                  <w:marLeft w:val="0"/>
                  <w:marRight w:val="0"/>
                  <w:marTop w:val="0"/>
                  <w:marBottom w:val="0"/>
                  <w:divBdr>
                    <w:top w:val="none" w:sz="0" w:space="0" w:color="auto"/>
                    <w:left w:val="none" w:sz="0" w:space="0" w:color="auto"/>
                    <w:bottom w:val="none" w:sz="0" w:space="0" w:color="auto"/>
                    <w:right w:val="none" w:sz="0" w:space="0" w:color="auto"/>
                  </w:divBdr>
                  <w:divsChild>
                    <w:div w:id="261689130">
                      <w:marLeft w:val="0"/>
                      <w:marRight w:val="0"/>
                      <w:marTop w:val="0"/>
                      <w:marBottom w:val="0"/>
                      <w:divBdr>
                        <w:top w:val="none" w:sz="0" w:space="0" w:color="auto"/>
                        <w:left w:val="none" w:sz="0" w:space="0" w:color="auto"/>
                        <w:bottom w:val="none" w:sz="0" w:space="0" w:color="auto"/>
                        <w:right w:val="none" w:sz="0" w:space="0" w:color="auto"/>
                      </w:divBdr>
                    </w:div>
                    <w:div w:id="1249583751">
                      <w:marLeft w:val="0"/>
                      <w:marRight w:val="0"/>
                      <w:marTop w:val="0"/>
                      <w:marBottom w:val="0"/>
                      <w:divBdr>
                        <w:top w:val="none" w:sz="0" w:space="0" w:color="auto"/>
                        <w:left w:val="none" w:sz="0" w:space="0" w:color="auto"/>
                        <w:bottom w:val="none" w:sz="0" w:space="0" w:color="auto"/>
                        <w:right w:val="none" w:sz="0" w:space="0" w:color="auto"/>
                      </w:divBdr>
                    </w:div>
                  </w:divsChild>
                </w:div>
                <w:div w:id="1624188989">
                  <w:marLeft w:val="0"/>
                  <w:marRight w:val="0"/>
                  <w:marTop w:val="0"/>
                  <w:marBottom w:val="0"/>
                  <w:divBdr>
                    <w:top w:val="none" w:sz="0" w:space="0" w:color="auto"/>
                    <w:left w:val="none" w:sz="0" w:space="0" w:color="auto"/>
                    <w:bottom w:val="none" w:sz="0" w:space="0" w:color="auto"/>
                    <w:right w:val="none" w:sz="0" w:space="0" w:color="auto"/>
                  </w:divBdr>
                  <w:divsChild>
                    <w:div w:id="1445883196">
                      <w:marLeft w:val="0"/>
                      <w:marRight w:val="0"/>
                      <w:marTop w:val="0"/>
                      <w:marBottom w:val="0"/>
                      <w:divBdr>
                        <w:top w:val="none" w:sz="0" w:space="0" w:color="auto"/>
                        <w:left w:val="none" w:sz="0" w:space="0" w:color="auto"/>
                        <w:bottom w:val="none" w:sz="0" w:space="0" w:color="auto"/>
                        <w:right w:val="none" w:sz="0" w:space="0" w:color="auto"/>
                      </w:divBdr>
                    </w:div>
                    <w:div w:id="1318454628">
                      <w:marLeft w:val="0"/>
                      <w:marRight w:val="0"/>
                      <w:marTop w:val="0"/>
                      <w:marBottom w:val="0"/>
                      <w:divBdr>
                        <w:top w:val="none" w:sz="0" w:space="0" w:color="auto"/>
                        <w:left w:val="none" w:sz="0" w:space="0" w:color="auto"/>
                        <w:bottom w:val="none" w:sz="0" w:space="0" w:color="auto"/>
                        <w:right w:val="none" w:sz="0" w:space="0" w:color="auto"/>
                      </w:divBdr>
                    </w:div>
                  </w:divsChild>
                </w:div>
                <w:div w:id="2099017660">
                  <w:marLeft w:val="0"/>
                  <w:marRight w:val="0"/>
                  <w:marTop w:val="0"/>
                  <w:marBottom w:val="0"/>
                  <w:divBdr>
                    <w:top w:val="none" w:sz="0" w:space="0" w:color="auto"/>
                    <w:left w:val="none" w:sz="0" w:space="0" w:color="auto"/>
                    <w:bottom w:val="none" w:sz="0" w:space="0" w:color="auto"/>
                    <w:right w:val="none" w:sz="0" w:space="0" w:color="auto"/>
                  </w:divBdr>
                  <w:divsChild>
                    <w:div w:id="819931647">
                      <w:marLeft w:val="0"/>
                      <w:marRight w:val="0"/>
                      <w:marTop w:val="0"/>
                      <w:marBottom w:val="0"/>
                      <w:divBdr>
                        <w:top w:val="none" w:sz="0" w:space="0" w:color="auto"/>
                        <w:left w:val="none" w:sz="0" w:space="0" w:color="auto"/>
                        <w:bottom w:val="none" w:sz="0" w:space="0" w:color="auto"/>
                        <w:right w:val="none" w:sz="0" w:space="0" w:color="auto"/>
                      </w:divBdr>
                    </w:div>
                    <w:div w:id="672028054">
                      <w:marLeft w:val="0"/>
                      <w:marRight w:val="0"/>
                      <w:marTop w:val="0"/>
                      <w:marBottom w:val="0"/>
                      <w:divBdr>
                        <w:top w:val="none" w:sz="0" w:space="0" w:color="auto"/>
                        <w:left w:val="none" w:sz="0" w:space="0" w:color="auto"/>
                        <w:bottom w:val="none" w:sz="0" w:space="0" w:color="auto"/>
                        <w:right w:val="none" w:sz="0" w:space="0" w:color="auto"/>
                      </w:divBdr>
                    </w:div>
                  </w:divsChild>
                </w:div>
                <w:div w:id="1904483902">
                  <w:marLeft w:val="0"/>
                  <w:marRight w:val="0"/>
                  <w:marTop w:val="0"/>
                  <w:marBottom w:val="0"/>
                  <w:divBdr>
                    <w:top w:val="none" w:sz="0" w:space="0" w:color="auto"/>
                    <w:left w:val="none" w:sz="0" w:space="0" w:color="auto"/>
                    <w:bottom w:val="none" w:sz="0" w:space="0" w:color="auto"/>
                    <w:right w:val="none" w:sz="0" w:space="0" w:color="auto"/>
                  </w:divBdr>
                  <w:divsChild>
                    <w:div w:id="130949055">
                      <w:marLeft w:val="0"/>
                      <w:marRight w:val="0"/>
                      <w:marTop w:val="0"/>
                      <w:marBottom w:val="0"/>
                      <w:divBdr>
                        <w:top w:val="none" w:sz="0" w:space="0" w:color="auto"/>
                        <w:left w:val="none" w:sz="0" w:space="0" w:color="auto"/>
                        <w:bottom w:val="none" w:sz="0" w:space="0" w:color="auto"/>
                        <w:right w:val="none" w:sz="0" w:space="0" w:color="auto"/>
                      </w:divBdr>
                    </w:div>
                  </w:divsChild>
                </w:div>
                <w:div w:id="817184119">
                  <w:marLeft w:val="0"/>
                  <w:marRight w:val="0"/>
                  <w:marTop w:val="0"/>
                  <w:marBottom w:val="0"/>
                  <w:divBdr>
                    <w:top w:val="none" w:sz="0" w:space="0" w:color="auto"/>
                    <w:left w:val="none" w:sz="0" w:space="0" w:color="auto"/>
                    <w:bottom w:val="none" w:sz="0" w:space="0" w:color="auto"/>
                    <w:right w:val="none" w:sz="0" w:space="0" w:color="auto"/>
                  </w:divBdr>
                  <w:divsChild>
                    <w:div w:id="1200509336">
                      <w:marLeft w:val="0"/>
                      <w:marRight w:val="0"/>
                      <w:marTop w:val="0"/>
                      <w:marBottom w:val="0"/>
                      <w:divBdr>
                        <w:top w:val="none" w:sz="0" w:space="0" w:color="auto"/>
                        <w:left w:val="none" w:sz="0" w:space="0" w:color="auto"/>
                        <w:bottom w:val="none" w:sz="0" w:space="0" w:color="auto"/>
                        <w:right w:val="none" w:sz="0" w:space="0" w:color="auto"/>
                      </w:divBdr>
                    </w:div>
                    <w:div w:id="1519272552">
                      <w:marLeft w:val="0"/>
                      <w:marRight w:val="0"/>
                      <w:marTop w:val="0"/>
                      <w:marBottom w:val="0"/>
                      <w:divBdr>
                        <w:top w:val="none" w:sz="0" w:space="0" w:color="auto"/>
                        <w:left w:val="none" w:sz="0" w:space="0" w:color="auto"/>
                        <w:bottom w:val="none" w:sz="0" w:space="0" w:color="auto"/>
                        <w:right w:val="none" w:sz="0" w:space="0" w:color="auto"/>
                      </w:divBdr>
                    </w:div>
                  </w:divsChild>
                </w:div>
                <w:div w:id="892932751">
                  <w:marLeft w:val="0"/>
                  <w:marRight w:val="0"/>
                  <w:marTop w:val="0"/>
                  <w:marBottom w:val="0"/>
                  <w:divBdr>
                    <w:top w:val="none" w:sz="0" w:space="0" w:color="auto"/>
                    <w:left w:val="none" w:sz="0" w:space="0" w:color="auto"/>
                    <w:bottom w:val="none" w:sz="0" w:space="0" w:color="auto"/>
                    <w:right w:val="none" w:sz="0" w:space="0" w:color="auto"/>
                  </w:divBdr>
                  <w:divsChild>
                    <w:div w:id="183712907">
                      <w:marLeft w:val="0"/>
                      <w:marRight w:val="0"/>
                      <w:marTop w:val="0"/>
                      <w:marBottom w:val="0"/>
                      <w:divBdr>
                        <w:top w:val="none" w:sz="0" w:space="0" w:color="auto"/>
                        <w:left w:val="none" w:sz="0" w:space="0" w:color="auto"/>
                        <w:bottom w:val="none" w:sz="0" w:space="0" w:color="auto"/>
                        <w:right w:val="none" w:sz="0" w:space="0" w:color="auto"/>
                      </w:divBdr>
                    </w:div>
                  </w:divsChild>
                </w:div>
                <w:div w:id="1893150710">
                  <w:marLeft w:val="0"/>
                  <w:marRight w:val="0"/>
                  <w:marTop w:val="0"/>
                  <w:marBottom w:val="0"/>
                  <w:divBdr>
                    <w:top w:val="none" w:sz="0" w:space="0" w:color="auto"/>
                    <w:left w:val="none" w:sz="0" w:space="0" w:color="auto"/>
                    <w:bottom w:val="none" w:sz="0" w:space="0" w:color="auto"/>
                    <w:right w:val="none" w:sz="0" w:space="0" w:color="auto"/>
                  </w:divBdr>
                  <w:divsChild>
                    <w:div w:id="2002000020">
                      <w:marLeft w:val="0"/>
                      <w:marRight w:val="0"/>
                      <w:marTop w:val="0"/>
                      <w:marBottom w:val="0"/>
                      <w:divBdr>
                        <w:top w:val="none" w:sz="0" w:space="0" w:color="auto"/>
                        <w:left w:val="none" w:sz="0" w:space="0" w:color="auto"/>
                        <w:bottom w:val="none" w:sz="0" w:space="0" w:color="auto"/>
                        <w:right w:val="none" w:sz="0" w:space="0" w:color="auto"/>
                      </w:divBdr>
                    </w:div>
                  </w:divsChild>
                </w:div>
                <w:div w:id="2041736116">
                  <w:marLeft w:val="0"/>
                  <w:marRight w:val="0"/>
                  <w:marTop w:val="0"/>
                  <w:marBottom w:val="0"/>
                  <w:divBdr>
                    <w:top w:val="none" w:sz="0" w:space="0" w:color="auto"/>
                    <w:left w:val="none" w:sz="0" w:space="0" w:color="auto"/>
                    <w:bottom w:val="none" w:sz="0" w:space="0" w:color="auto"/>
                    <w:right w:val="none" w:sz="0" w:space="0" w:color="auto"/>
                  </w:divBdr>
                  <w:divsChild>
                    <w:div w:id="1964385416">
                      <w:marLeft w:val="0"/>
                      <w:marRight w:val="0"/>
                      <w:marTop w:val="0"/>
                      <w:marBottom w:val="0"/>
                      <w:divBdr>
                        <w:top w:val="none" w:sz="0" w:space="0" w:color="auto"/>
                        <w:left w:val="none" w:sz="0" w:space="0" w:color="auto"/>
                        <w:bottom w:val="none" w:sz="0" w:space="0" w:color="auto"/>
                        <w:right w:val="none" w:sz="0" w:space="0" w:color="auto"/>
                      </w:divBdr>
                    </w:div>
                  </w:divsChild>
                </w:div>
                <w:div w:id="996999888">
                  <w:marLeft w:val="0"/>
                  <w:marRight w:val="0"/>
                  <w:marTop w:val="0"/>
                  <w:marBottom w:val="0"/>
                  <w:divBdr>
                    <w:top w:val="none" w:sz="0" w:space="0" w:color="auto"/>
                    <w:left w:val="none" w:sz="0" w:space="0" w:color="auto"/>
                    <w:bottom w:val="none" w:sz="0" w:space="0" w:color="auto"/>
                    <w:right w:val="none" w:sz="0" w:space="0" w:color="auto"/>
                  </w:divBdr>
                  <w:divsChild>
                    <w:div w:id="29688143">
                      <w:marLeft w:val="0"/>
                      <w:marRight w:val="0"/>
                      <w:marTop w:val="0"/>
                      <w:marBottom w:val="0"/>
                      <w:divBdr>
                        <w:top w:val="none" w:sz="0" w:space="0" w:color="auto"/>
                        <w:left w:val="none" w:sz="0" w:space="0" w:color="auto"/>
                        <w:bottom w:val="none" w:sz="0" w:space="0" w:color="auto"/>
                        <w:right w:val="none" w:sz="0" w:space="0" w:color="auto"/>
                      </w:divBdr>
                    </w:div>
                  </w:divsChild>
                </w:div>
                <w:div w:id="93719626">
                  <w:marLeft w:val="0"/>
                  <w:marRight w:val="0"/>
                  <w:marTop w:val="0"/>
                  <w:marBottom w:val="0"/>
                  <w:divBdr>
                    <w:top w:val="none" w:sz="0" w:space="0" w:color="auto"/>
                    <w:left w:val="none" w:sz="0" w:space="0" w:color="auto"/>
                    <w:bottom w:val="none" w:sz="0" w:space="0" w:color="auto"/>
                    <w:right w:val="none" w:sz="0" w:space="0" w:color="auto"/>
                  </w:divBdr>
                  <w:divsChild>
                    <w:div w:id="1993289705">
                      <w:marLeft w:val="0"/>
                      <w:marRight w:val="0"/>
                      <w:marTop w:val="0"/>
                      <w:marBottom w:val="0"/>
                      <w:divBdr>
                        <w:top w:val="none" w:sz="0" w:space="0" w:color="auto"/>
                        <w:left w:val="none" w:sz="0" w:space="0" w:color="auto"/>
                        <w:bottom w:val="none" w:sz="0" w:space="0" w:color="auto"/>
                        <w:right w:val="none" w:sz="0" w:space="0" w:color="auto"/>
                      </w:divBdr>
                    </w:div>
                  </w:divsChild>
                </w:div>
                <w:div w:id="205877233">
                  <w:marLeft w:val="0"/>
                  <w:marRight w:val="0"/>
                  <w:marTop w:val="0"/>
                  <w:marBottom w:val="0"/>
                  <w:divBdr>
                    <w:top w:val="none" w:sz="0" w:space="0" w:color="auto"/>
                    <w:left w:val="none" w:sz="0" w:space="0" w:color="auto"/>
                    <w:bottom w:val="none" w:sz="0" w:space="0" w:color="auto"/>
                    <w:right w:val="none" w:sz="0" w:space="0" w:color="auto"/>
                  </w:divBdr>
                  <w:divsChild>
                    <w:div w:id="62414338">
                      <w:marLeft w:val="0"/>
                      <w:marRight w:val="0"/>
                      <w:marTop w:val="0"/>
                      <w:marBottom w:val="0"/>
                      <w:divBdr>
                        <w:top w:val="none" w:sz="0" w:space="0" w:color="auto"/>
                        <w:left w:val="none" w:sz="0" w:space="0" w:color="auto"/>
                        <w:bottom w:val="none" w:sz="0" w:space="0" w:color="auto"/>
                        <w:right w:val="none" w:sz="0" w:space="0" w:color="auto"/>
                      </w:divBdr>
                    </w:div>
                  </w:divsChild>
                </w:div>
                <w:div w:id="596718024">
                  <w:marLeft w:val="0"/>
                  <w:marRight w:val="0"/>
                  <w:marTop w:val="0"/>
                  <w:marBottom w:val="0"/>
                  <w:divBdr>
                    <w:top w:val="none" w:sz="0" w:space="0" w:color="auto"/>
                    <w:left w:val="none" w:sz="0" w:space="0" w:color="auto"/>
                    <w:bottom w:val="none" w:sz="0" w:space="0" w:color="auto"/>
                    <w:right w:val="none" w:sz="0" w:space="0" w:color="auto"/>
                  </w:divBdr>
                  <w:divsChild>
                    <w:div w:id="243105351">
                      <w:marLeft w:val="0"/>
                      <w:marRight w:val="0"/>
                      <w:marTop w:val="0"/>
                      <w:marBottom w:val="0"/>
                      <w:divBdr>
                        <w:top w:val="none" w:sz="0" w:space="0" w:color="auto"/>
                        <w:left w:val="none" w:sz="0" w:space="0" w:color="auto"/>
                        <w:bottom w:val="none" w:sz="0" w:space="0" w:color="auto"/>
                        <w:right w:val="none" w:sz="0" w:space="0" w:color="auto"/>
                      </w:divBdr>
                    </w:div>
                  </w:divsChild>
                </w:div>
                <w:div w:id="1992561295">
                  <w:marLeft w:val="0"/>
                  <w:marRight w:val="0"/>
                  <w:marTop w:val="0"/>
                  <w:marBottom w:val="0"/>
                  <w:divBdr>
                    <w:top w:val="none" w:sz="0" w:space="0" w:color="auto"/>
                    <w:left w:val="none" w:sz="0" w:space="0" w:color="auto"/>
                    <w:bottom w:val="none" w:sz="0" w:space="0" w:color="auto"/>
                    <w:right w:val="none" w:sz="0" w:space="0" w:color="auto"/>
                  </w:divBdr>
                  <w:divsChild>
                    <w:div w:id="1376733722">
                      <w:marLeft w:val="0"/>
                      <w:marRight w:val="0"/>
                      <w:marTop w:val="0"/>
                      <w:marBottom w:val="0"/>
                      <w:divBdr>
                        <w:top w:val="none" w:sz="0" w:space="0" w:color="auto"/>
                        <w:left w:val="none" w:sz="0" w:space="0" w:color="auto"/>
                        <w:bottom w:val="none" w:sz="0" w:space="0" w:color="auto"/>
                        <w:right w:val="none" w:sz="0" w:space="0" w:color="auto"/>
                      </w:divBdr>
                    </w:div>
                  </w:divsChild>
                </w:div>
                <w:div w:id="1744335572">
                  <w:marLeft w:val="0"/>
                  <w:marRight w:val="0"/>
                  <w:marTop w:val="0"/>
                  <w:marBottom w:val="0"/>
                  <w:divBdr>
                    <w:top w:val="none" w:sz="0" w:space="0" w:color="auto"/>
                    <w:left w:val="none" w:sz="0" w:space="0" w:color="auto"/>
                    <w:bottom w:val="none" w:sz="0" w:space="0" w:color="auto"/>
                    <w:right w:val="none" w:sz="0" w:space="0" w:color="auto"/>
                  </w:divBdr>
                  <w:divsChild>
                    <w:div w:id="109596567">
                      <w:marLeft w:val="0"/>
                      <w:marRight w:val="0"/>
                      <w:marTop w:val="0"/>
                      <w:marBottom w:val="0"/>
                      <w:divBdr>
                        <w:top w:val="none" w:sz="0" w:space="0" w:color="auto"/>
                        <w:left w:val="none" w:sz="0" w:space="0" w:color="auto"/>
                        <w:bottom w:val="none" w:sz="0" w:space="0" w:color="auto"/>
                        <w:right w:val="none" w:sz="0" w:space="0" w:color="auto"/>
                      </w:divBdr>
                    </w:div>
                  </w:divsChild>
                </w:div>
                <w:div w:id="719480983">
                  <w:marLeft w:val="0"/>
                  <w:marRight w:val="0"/>
                  <w:marTop w:val="0"/>
                  <w:marBottom w:val="0"/>
                  <w:divBdr>
                    <w:top w:val="none" w:sz="0" w:space="0" w:color="auto"/>
                    <w:left w:val="none" w:sz="0" w:space="0" w:color="auto"/>
                    <w:bottom w:val="none" w:sz="0" w:space="0" w:color="auto"/>
                    <w:right w:val="none" w:sz="0" w:space="0" w:color="auto"/>
                  </w:divBdr>
                  <w:divsChild>
                    <w:div w:id="1390811883">
                      <w:marLeft w:val="0"/>
                      <w:marRight w:val="0"/>
                      <w:marTop w:val="0"/>
                      <w:marBottom w:val="0"/>
                      <w:divBdr>
                        <w:top w:val="none" w:sz="0" w:space="0" w:color="auto"/>
                        <w:left w:val="none" w:sz="0" w:space="0" w:color="auto"/>
                        <w:bottom w:val="none" w:sz="0" w:space="0" w:color="auto"/>
                        <w:right w:val="none" w:sz="0" w:space="0" w:color="auto"/>
                      </w:divBdr>
                    </w:div>
                  </w:divsChild>
                </w:div>
                <w:div w:id="1290547433">
                  <w:marLeft w:val="0"/>
                  <w:marRight w:val="0"/>
                  <w:marTop w:val="0"/>
                  <w:marBottom w:val="0"/>
                  <w:divBdr>
                    <w:top w:val="none" w:sz="0" w:space="0" w:color="auto"/>
                    <w:left w:val="none" w:sz="0" w:space="0" w:color="auto"/>
                    <w:bottom w:val="none" w:sz="0" w:space="0" w:color="auto"/>
                    <w:right w:val="none" w:sz="0" w:space="0" w:color="auto"/>
                  </w:divBdr>
                  <w:divsChild>
                    <w:div w:id="227036794">
                      <w:marLeft w:val="0"/>
                      <w:marRight w:val="0"/>
                      <w:marTop w:val="0"/>
                      <w:marBottom w:val="0"/>
                      <w:divBdr>
                        <w:top w:val="none" w:sz="0" w:space="0" w:color="auto"/>
                        <w:left w:val="none" w:sz="0" w:space="0" w:color="auto"/>
                        <w:bottom w:val="none" w:sz="0" w:space="0" w:color="auto"/>
                        <w:right w:val="none" w:sz="0" w:space="0" w:color="auto"/>
                      </w:divBdr>
                    </w:div>
                  </w:divsChild>
                </w:div>
                <w:div w:id="2064599561">
                  <w:marLeft w:val="0"/>
                  <w:marRight w:val="0"/>
                  <w:marTop w:val="0"/>
                  <w:marBottom w:val="0"/>
                  <w:divBdr>
                    <w:top w:val="none" w:sz="0" w:space="0" w:color="auto"/>
                    <w:left w:val="none" w:sz="0" w:space="0" w:color="auto"/>
                    <w:bottom w:val="none" w:sz="0" w:space="0" w:color="auto"/>
                    <w:right w:val="none" w:sz="0" w:space="0" w:color="auto"/>
                  </w:divBdr>
                  <w:divsChild>
                    <w:div w:id="62606761">
                      <w:marLeft w:val="0"/>
                      <w:marRight w:val="0"/>
                      <w:marTop w:val="0"/>
                      <w:marBottom w:val="0"/>
                      <w:divBdr>
                        <w:top w:val="none" w:sz="0" w:space="0" w:color="auto"/>
                        <w:left w:val="none" w:sz="0" w:space="0" w:color="auto"/>
                        <w:bottom w:val="none" w:sz="0" w:space="0" w:color="auto"/>
                        <w:right w:val="none" w:sz="0" w:space="0" w:color="auto"/>
                      </w:divBdr>
                    </w:div>
                  </w:divsChild>
                </w:div>
                <w:div w:id="44524738">
                  <w:marLeft w:val="0"/>
                  <w:marRight w:val="0"/>
                  <w:marTop w:val="0"/>
                  <w:marBottom w:val="0"/>
                  <w:divBdr>
                    <w:top w:val="none" w:sz="0" w:space="0" w:color="auto"/>
                    <w:left w:val="none" w:sz="0" w:space="0" w:color="auto"/>
                    <w:bottom w:val="none" w:sz="0" w:space="0" w:color="auto"/>
                    <w:right w:val="none" w:sz="0" w:space="0" w:color="auto"/>
                  </w:divBdr>
                  <w:divsChild>
                    <w:div w:id="1198397018">
                      <w:marLeft w:val="0"/>
                      <w:marRight w:val="0"/>
                      <w:marTop w:val="0"/>
                      <w:marBottom w:val="0"/>
                      <w:divBdr>
                        <w:top w:val="none" w:sz="0" w:space="0" w:color="auto"/>
                        <w:left w:val="none" w:sz="0" w:space="0" w:color="auto"/>
                        <w:bottom w:val="none" w:sz="0" w:space="0" w:color="auto"/>
                        <w:right w:val="none" w:sz="0" w:space="0" w:color="auto"/>
                      </w:divBdr>
                    </w:div>
                  </w:divsChild>
                </w:div>
                <w:div w:id="177669479">
                  <w:marLeft w:val="0"/>
                  <w:marRight w:val="0"/>
                  <w:marTop w:val="0"/>
                  <w:marBottom w:val="0"/>
                  <w:divBdr>
                    <w:top w:val="none" w:sz="0" w:space="0" w:color="auto"/>
                    <w:left w:val="none" w:sz="0" w:space="0" w:color="auto"/>
                    <w:bottom w:val="none" w:sz="0" w:space="0" w:color="auto"/>
                    <w:right w:val="none" w:sz="0" w:space="0" w:color="auto"/>
                  </w:divBdr>
                  <w:divsChild>
                    <w:div w:id="264575268">
                      <w:marLeft w:val="0"/>
                      <w:marRight w:val="0"/>
                      <w:marTop w:val="0"/>
                      <w:marBottom w:val="0"/>
                      <w:divBdr>
                        <w:top w:val="none" w:sz="0" w:space="0" w:color="auto"/>
                        <w:left w:val="none" w:sz="0" w:space="0" w:color="auto"/>
                        <w:bottom w:val="none" w:sz="0" w:space="0" w:color="auto"/>
                        <w:right w:val="none" w:sz="0" w:space="0" w:color="auto"/>
                      </w:divBdr>
                    </w:div>
                  </w:divsChild>
                </w:div>
                <w:div w:id="1660574120">
                  <w:marLeft w:val="0"/>
                  <w:marRight w:val="0"/>
                  <w:marTop w:val="0"/>
                  <w:marBottom w:val="0"/>
                  <w:divBdr>
                    <w:top w:val="none" w:sz="0" w:space="0" w:color="auto"/>
                    <w:left w:val="none" w:sz="0" w:space="0" w:color="auto"/>
                    <w:bottom w:val="none" w:sz="0" w:space="0" w:color="auto"/>
                    <w:right w:val="none" w:sz="0" w:space="0" w:color="auto"/>
                  </w:divBdr>
                  <w:divsChild>
                    <w:div w:id="1339113606">
                      <w:marLeft w:val="0"/>
                      <w:marRight w:val="0"/>
                      <w:marTop w:val="0"/>
                      <w:marBottom w:val="0"/>
                      <w:divBdr>
                        <w:top w:val="none" w:sz="0" w:space="0" w:color="auto"/>
                        <w:left w:val="none" w:sz="0" w:space="0" w:color="auto"/>
                        <w:bottom w:val="none" w:sz="0" w:space="0" w:color="auto"/>
                        <w:right w:val="none" w:sz="0" w:space="0" w:color="auto"/>
                      </w:divBdr>
                    </w:div>
                  </w:divsChild>
                </w:div>
                <w:div w:id="81266253">
                  <w:marLeft w:val="0"/>
                  <w:marRight w:val="0"/>
                  <w:marTop w:val="0"/>
                  <w:marBottom w:val="0"/>
                  <w:divBdr>
                    <w:top w:val="none" w:sz="0" w:space="0" w:color="auto"/>
                    <w:left w:val="none" w:sz="0" w:space="0" w:color="auto"/>
                    <w:bottom w:val="none" w:sz="0" w:space="0" w:color="auto"/>
                    <w:right w:val="none" w:sz="0" w:space="0" w:color="auto"/>
                  </w:divBdr>
                  <w:divsChild>
                    <w:div w:id="843517926">
                      <w:marLeft w:val="0"/>
                      <w:marRight w:val="0"/>
                      <w:marTop w:val="0"/>
                      <w:marBottom w:val="0"/>
                      <w:divBdr>
                        <w:top w:val="none" w:sz="0" w:space="0" w:color="auto"/>
                        <w:left w:val="none" w:sz="0" w:space="0" w:color="auto"/>
                        <w:bottom w:val="none" w:sz="0" w:space="0" w:color="auto"/>
                        <w:right w:val="none" w:sz="0" w:space="0" w:color="auto"/>
                      </w:divBdr>
                    </w:div>
                  </w:divsChild>
                </w:div>
                <w:div w:id="413354952">
                  <w:marLeft w:val="0"/>
                  <w:marRight w:val="0"/>
                  <w:marTop w:val="0"/>
                  <w:marBottom w:val="0"/>
                  <w:divBdr>
                    <w:top w:val="none" w:sz="0" w:space="0" w:color="auto"/>
                    <w:left w:val="none" w:sz="0" w:space="0" w:color="auto"/>
                    <w:bottom w:val="none" w:sz="0" w:space="0" w:color="auto"/>
                    <w:right w:val="none" w:sz="0" w:space="0" w:color="auto"/>
                  </w:divBdr>
                  <w:divsChild>
                    <w:div w:id="872957641">
                      <w:marLeft w:val="0"/>
                      <w:marRight w:val="0"/>
                      <w:marTop w:val="0"/>
                      <w:marBottom w:val="0"/>
                      <w:divBdr>
                        <w:top w:val="none" w:sz="0" w:space="0" w:color="auto"/>
                        <w:left w:val="none" w:sz="0" w:space="0" w:color="auto"/>
                        <w:bottom w:val="none" w:sz="0" w:space="0" w:color="auto"/>
                        <w:right w:val="none" w:sz="0" w:space="0" w:color="auto"/>
                      </w:divBdr>
                    </w:div>
                  </w:divsChild>
                </w:div>
                <w:div w:id="1032149469">
                  <w:marLeft w:val="0"/>
                  <w:marRight w:val="0"/>
                  <w:marTop w:val="0"/>
                  <w:marBottom w:val="0"/>
                  <w:divBdr>
                    <w:top w:val="none" w:sz="0" w:space="0" w:color="auto"/>
                    <w:left w:val="none" w:sz="0" w:space="0" w:color="auto"/>
                    <w:bottom w:val="none" w:sz="0" w:space="0" w:color="auto"/>
                    <w:right w:val="none" w:sz="0" w:space="0" w:color="auto"/>
                  </w:divBdr>
                  <w:divsChild>
                    <w:div w:id="1469469546">
                      <w:marLeft w:val="0"/>
                      <w:marRight w:val="0"/>
                      <w:marTop w:val="0"/>
                      <w:marBottom w:val="0"/>
                      <w:divBdr>
                        <w:top w:val="none" w:sz="0" w:space="0" w:color="auto"/>
                        <w:left w:val="none" w:sz="0" w:space="0" w:color="auto"/>
                        <w:bottom w:val="none" w:sz="0" w:space="0" w:color="auto"/>
                        <w:right w:val="none" w:sz="0" w:space="0" w:color="auto"/>
                      </w:divBdr>
                    </w:div>
                  </w:divsChild>
                </w:div>
                <w:div w:id="752514076">
                  <w:marLeft w:val="0"/>
                  <w:marRight w:val="0"/>
                  <w:marTop w:val="0"/>
                  <w:marBottom w:val="0"/>
                  <w:divBdr>
                    <w:top w:val="none" w:sz="0" w:space="0" w:color="auto"/>
                    <w:left w:val="none" w:sz="0" w:space="0" w:color="auto"/>
                    <w:bottom w:val="none" w:sz="0" w:space="0" w:color="auto"/>
                    <w:right w:val="none" w:sz="0" w:space="0" w:color="auto"/>
                  </w:divBdr>
                  <w:divsChild>
                    <w:div w:id="144515174">
                      <w:marLeft w:val="0"/>
                      <w:marRight w:val="0"/>
                      <w:marTop w:val="0"/>
                      <w:marBottom w:val="0"/>
                      <w:divBdr>
                        <w:top w:val="none" w:sz="0" w:space="0" w:color="auto"/>
                        <w:left w:val="none" w:sz="0" w:space="0" w:color="auto"/>
                        <w:bottom w:val="none" w:sz="0" w:space="0" w:color="auto"/>
                        <w:right w:val="none" w:sz="0" w:space="0" w:color="auto"/>
                      </w:divBdr>
                    </w:div>
                    <w:div w:id="112096186">
                      <w:marLeft w:val="0"/>
                      <w:marRight w:val="0"/>
                      <w:marTop w:val="0"/>
                      <w:marBottom w:val="0"/>
                      <w:divBdr>
                        <w:top w:val="none" w:sz="0" w:space="0" w:color="auto"/>
                        <w:left w:val="none" w:sz="0" w:space="0" w:color="auto"/>
                        <w:bottom w:val="none" w:sz="0" w:space="0" w:color="auto"/>
                        <w:right w:val="none" w:sz="0" w:space="0" w:color="auto"/>
                      </w:divBdr>
                    </w:div>
                    <w:div w:id="1584335417">
                      <w:marLeft w:val="0"/>
                      <w:marRight w:val="0"/>
                      <w:marTop w:val="0"/>
                      <w:marBottom w:val="0"/>
                      <w:divBdr>
                        <w:top w:val="none" w:sz="0" w:space="0" w:color="auto"/>
                        <w:left w:val="none" w:sz="0" w:space="0" w:color="auto"/>
                        <w:bottom w:val="none" w:sz="0" w:space="0" w:color="auto"/>
                        <w:right w:val="none" w:sz="0" w:space="0" w:color="auto"/>
                      </w:divBdr>
                    </w:div>
                  </w:divsChild>
                </w:div>
                <w:div w:id="25906604">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
                    <w:div w:id="950821008">
                      <w:marLeft w:val="0"/>
                      <w:marRight w:val="0"/>
                      <w:marTop w:val="0"/>
                      <w:marBottom w:val="0"/>
                      <w:divBdr>
                        <w:top w:val="none" w:sz="0" w:space="0" w:color="auto"/>
                        <w:left w:val="none" w:sz="0" w:space="0" w:color="auto"/>
                        <w:bottom w:val="none" w:sz="0" w:space="0" w:color="auto"/>
                        <w:right w:val="none" w:sz="0" w:space="0" w:color="auto"/>
                      </w:divBdr>
                    </w:div>
                    <w:div w:id="478423779">
                      <w:marLeft w:val="0"/>
                      <w:marRight w:val="0"/>
                      <w:marTop w:val="0"/>
                      <w:marBottom w:val="0"/>
                      <w:divBdr>
                        <w:top w:val="none" w:sz="0" w:space="0" w:color="auto"/>
                        <w:left w:val="none" w:sz="0" w:space="0" w:color="auto"/>
                        <w:bottom w:val="none" w:sz="0" w:space="0" w:color="auto"/>
                        <w:right w:val="none" w:sz="0" w:space="0" w:color="auto"/>
                      </w:divBdr>
                    </w:div>
                    <w:div w:id="1753233572">
                      <w:marLeft w:val="0"/>
                      <w:marRight w:val="0"/>
                      <w:marTop w:val="0"/>
                      <w:marBottom w:val="0"/>
                      <w:divBdr>
                        <w:top w:val="none" w:sz="0" w:space="0" w:color="auto"/>
                        <w:left w:val="none" w:sz="0" w:space="0" w:color="auto"/>
                        <w:bottom w:val="none" w:sz="0" w:space="0" w:color="auto"/>
                        <w:right w:val="none" w:sz="0" w:space="0" w:color="auto"/>
                      </w:divBdr>
                    </w:div>
                    <w:div w:id="2113550320">
                      <w:marLeft w:val="0"/>
                      <w:marRight w:val="0"/>
                      <w:marTop w:val="0"/>
                      <w:marBottom w:val="0"/>
                      <w:divBdr>
                        <w:top w:val="none" w:sz="0" w:space="0" w:color="auto"/>
                        <w:left w:val="none" w:sz="0" w:space="0" w:color="auto"/>
                        <w:bottom w:val="none" w:sz="0" w:space="0" w:color="auto"/>
                        <w:right w:val="none" w:sz="0" w:space="0" w:color="auto"/>
                      </w:divBdr>
                    </w:div>
                  </w:divsChild>
                </w:div>
                <w:div w:id="268438741">
                  <w:marLeft w:val="0"/>
                  <w:marRight w:val="0"/>
                  <w:marTop w:val="0"/>
                  <w:marBottom w:val="0"/>
                  <w:divBdr>
                    <w:top w:val="none" w:sz="0" w:space="0" w:color="auto"/>
                    <w:left w:val="none" w:sz="0" w:space="0" w:color="auto"/>
                    <w:bottom w:val="none" w:sz="0" w:space="0" w:color="auto"/>
                    <w:right w:val="none" w:sz="0" w:space="0" w:color="auto"/>
                  </w:divBdr>
                  <w:divsChild>
                    <w:div w:id="1320844794">
                      <w:marLeft w:val="0"/>
                      <w:marRight w:val="0"/>
                      <w:marTop w:val="0"/>
                      <w:marBottom w:val="0"/>
                      <w:divBdr>
                        <w:top w:val="none" w:sz="0" w:space="0" w:color="auto"/>
                        <w:left w:val="none" w:sz="0" w:space="0" w:color="auto"/>
                        <w:bottom w:val="none" w:sz="0" w:space="0" w:color="auto"/>
                        <w:right w:val="none" w:sz="0" w:space="0" w:color="auto"/>
                      </w:divBdr>
                    </w:div>
                  </w:divsChild>
                </w:div>
                <w:div w:id="1867475475">
                  <w:marLeft w:val="0"/>
                  <w:marRight w:val="0"/>
                  <w:marTop w:val="0"/>
                  <w:marBottom w:val="0"/>
                  <w:divBdr>
                    <w:top w:val="none" w:sz="0" w:space="0" w:color="auto"/>
                    <w:left w:val="none" w:sz="0" w:space="0" w:color="auto"/>
                    <w:bottom w:val="none" w:sz="0" w:space="0" w:color="auto"/>
                    <w:right w:val="none" w:sz="0" w:space="0" w:color="auto"/>
                  </w:divBdr>
                  <w:divsChild>
                    <w:div w:id="1367758070">
                      <w:marLeft w:val="0"/>
                      <w:marRight w:val="0"/>
                      <w:marTop w:val="0"/>
                      <w:marBottom w:val="0"/>
                      <w:divBdr>
                        <w:top w:val="none" w:sz="0" w:space="0" w:color="auto"/>
                        <w:left w:val="none" w:sz="0" w:space="0" w:color="auto"/>
                        <w:bottom w:val="none" w:sz="0" w:space="0" w:color="auto"/>
                        <w:right w:val="none" w:sz="0" w:space="0" w:color="auto"/>
                      </w:divBdr>
                    </w:div>
                    <w:div w:id="143087028">
                      <w:marLeft w:val="0"/>
                      <w:marRight w:val="0"/>
                      <w:marTop w:val="0"/>
                      <w:marBottom w:val="0"/>
                      <w:divBdr>
                        <w:top w:val="none" w:sz="0" w:space="0" w:color="auto"/>
                        <w:left w:val="none" w:sz="0" w:space="0" w:color="auto"/>
                        <w:bottom w:val="none" w:sz="0" w:space="0" w:color="auto"/>
                        <w:right w:val="none" w:sz="0" w:space="0" w:color="auto"/>
                      </w:divBdr>
                    </w:div>
                  </w:divsChild>
                </w:div>
                <w:div w:id="2037920942">
                  <w:marLeft w:val="0"/>
                  <w:marRight w:val="0"/>
                  <w:marTop w:val="0"/>
                  <w:marBottom w:val="0"/>
                  <w:divBdr>
                    <w:top w:val="none" w:sz="0" w:space="0" w:color="auto"/>
                    <w:left w:val="none" w:sz="0" w:space="0" w:color="auto"/>
                    <w:bottom w:val="none" w:sz="0" w:space="0" w:color="auto"/>
                    <w:right w:val="none" w:sz="0" w:space="0" w:color="auto"/>
                  </w:divBdr>
                  <w:divsChild>
                    <w:div w:id="70321913">
                      <w:marLeft w:val="0"/>
                      <w:marRight w:val="0"/>
                      <w:marTop w:val="0"/>
                      <w:marBottom w:val="0"/>
                      <w:divBdr>
                        <w:top w:val="none" w:sz="0" w:space="0" w:color="auto"/>
                        <w:left w:val="none" w:sz="0" w:space="0" w:color="auto"/>
                        <w:bottom w:val="none" w:sz="0" w:space="0" w:color="auto"/>
                        <w:right w:val="none" w:sz="0" w:space="0" w:color="auto"/>
                      </w:divBdr>
                    </w:div>
                  </w:divsChild>
                </w:div>
                <w:div w:id="2123836964">
                  <w:marLeft w:val="0"/>
                  <w:marRight w:val="0"/>
                  <w:marTop w:val="0"/>
                  <w:marBottom w:val="0"/>
                  <w:divBdr>
                    <w:top w:val="none" w:sz="0" w:space="0" w:color="auto"/>
                    <w:left w:val="none" w:sz="0" w:space="0" w:color="auto"/>
                    <w:bottom w:val="none" w:sz="0" w:space="0" w:color="auto"/>
                    <w:right w:val="none" w:sz="0" w:space="0" w:color="auto"/>
                  </w:divBdr>
                  <w:divsChild>
                    <w:div w:id="551043056">
                      <w:marLeft w:val="0"/>
                      <w:marRight w:val="0"/>
                      <w:marTop w:val="0"/>
                      <w:marBottom w:val="0"/>
                      <w:divBdr>
                        <w:top w:val="none" w:sz="0" w:space="0" w:color="auto"/>
                        <w:left w:val="none" w:sz="0" w:space="0" w:color="auto"/>
                        <w:bottom w:val="none" w:sz="0" w:space="0" w:color="auto"/>
                        <w:right w:val="none" w:sz="0" w:space="0" w:color="auto"/>
                      </w:divBdr>
                    </w:div>
                  </w:divsChild>
                </w:div>
                <w:div w:id="938215822">
                  <w:marLeft w:val="0"/>
                  <w:marRight w:val="0"/>
                  <w:marTop w:val="0"/>
                  <w:marBottom w:val="0"/>
                  <w:divBdr>
                    <w:top w:val="none" w:sz="0" w:space="0" w:color="auto"/>
                    <w:left w:val="none" w:sz="0" w:space="0" w:color="auto"/>
                    <w:bottom w:val="none" w:sz="0" w:space="0" w:color="auto"/>
                    <w:right w:val="none" w:sz="0" w:space="0" w:color="auto"/>
                  </w:divBdr>
                  <w:divsChild>
                    <w:div w:id="805121719">
                      <w:marLeft w:val="0"/>
                      <w:marRight w:val="0"/>
                      <w:marTop w:val="0"/>
                      <w:marBottom w:val="0"/>
                      <w:divBdr>
                        <w:top w:val="none" w:sz="0" w:space="0" w:color="auto"/>
                        <w:left w:val="none" w:sz="0" w:space="0" w:color="auto"/>
                        <w:bottom w:val="none" w:sz="0" w:space="0" w:color="auto"/>
                        <w:right w:val="none" w:sz="0" w:space="0" w:color="auto"/>
                      </w:divBdr>
                    </w:div>
                  </w:divsChild>
                </w:div>
                <w:div w:id="659817235">
                  <w:marLeft w:val="0"/>
                  <w:marRight w:val="0"/>
                  <w:marTop w:val="0"/>
                  <w:marBottom w:val="0"/>
                  <w:divBdr>
                    <w:top w:val="none" w:sz="0" w:space="0" w:color="auto"/>
                    <w:left w:val="none" w:sz="0" w:space="0" w:color="auto"/>
                    <w:bottom w:val="none" w:sz="0" w:space="0" w:color="auto"/>
                    <w:right w:val="none" w:sz="0" w:space="0" w:color="auto"/>
                  </w:divBdr>
                  <w:divsChild>
                    <w:div w:id="608783443">
                      <w:marLeft w:val="0"/>
                      <w:marRight w:val="0"/>
                      <w:marTop w:val="0"/>
                      <w:marBottom w:val="0"/>
                      <w:divBdr>
                        <w:top w:val="none" w:sz="0" w:space="0" w:color="auto"/>
                        <w:left w:val="none" w:sz="0" w:space="0" w:color="auto"/>
                        <w:bottom w:val="none" w:sz="0" w:space="0" w:color="auto"/>
                        <w:right w:val="none" w:sz="0" w:space="0" w:color="auto"/>
                      </w:divBdr>
                    </w:div>
                  </w:divsChild>
                </w:div>
                <w:div w:id="246109586">
                  <w:marLeft w:val="0"/>
                  <w:marRight w:val="0"/>
                  <w:marTop w:val="0"/>
                  <w:marBottom w:val="0"/>
                  <w:divBdr>
                    <w:top w:val="none" w:sz="0" w:space="0" w:color="auto"/>
                    <w:left w:val="none" w:sz="0" w:space="0" w:color="auto"/>
                    <w:bottom w:val="none" w:sz="0" w:space="0" w:color="auto"/>
                    <w:right w:val="none" w:sz="0" w:space="0" w:color="auto"/>
                  </w:divBdr>
                  <w:divsChild>
                    <w:div w:id="118424637">
                      <w:marLeft w:val="0"/>
                      <w:marRight w:val="0"/>
                      <w:marTop w:val="0"/>
                      <w:marBottom w:val="0"/>
                      <w:divBdr>
                        <w:top w:val="none" w:sz="0" w:space="0" w:color="auto"/>
                        <w:left w:val="none" w:sz="0" w:space="0" w:color="auto"/>
                        <w:bottom w:val="none" w:sz="0" w:space="0" w:color="auto"/>
                        <w:right w:val="none" w:sz="0" w:space="0" w:color="auto"/>
                      </w:divBdr>
                    </w:div>
                  </w:divsChild>
                </w:div>
                <w:div w:id="1503541406">
                  <w:marLeft w:val="0"/>
                  <w:marRight w:val="0"/>
                  <w:marTop w:val="0"/>
                  <w:marBottom w:val="0"/>
                  <w:divBdr>
                    <w:top w:val="none" w:sz="0" w:space="0" w:color="auto"/>
                    <w:left w:val="none" w:sz="0" w:space="0" w:color="auto"/>
                    <w:bottom w:val="none" w:sz="0" w:space="0" w:color="auto"/>
                    <w:right w:val="none" w:sz="0" w:space="0" w:color="auto"/>
                  </w:divBdr>
                  <w:divsChild>
                    <w:div w:id="1636907471">
                      <w:marLeft w:val="0"/>
                      <w:marRight w:val="0"/>
                      <w:marTop w:val="0"/>
                      <w:marBottom w:val="0"/>
                      <w:divBdr>
                        <w:top w:val="none" w:sz="0" w:space="0" w:color="auto"/>
                        <w:left w:val="none" w:sz="0" w:space="0" w:color="auto"/>
                        <w:bottom w:val="none" w:sz="0" w:space="0" w:color="auto"/>
                        <w:right w:val="none" w:sz="0" w:space="0" w:color="auto"/>
                      </w:divBdr>
                    </w:div>
                  </w:divsChild>
                </w:div>
                <w:div w:id="1188835701">
                  <w:marLeft w:val="0"/>
                  <w:marRight w:val="0"/>
                  <w:marTop w:val="0"/>
                  <w:marBottom w:val="0"/>
                  <w:divBdr>
                    <w:top w:val="none" w:sz="0" w:space="0" w:color="auto"/>
                    <w:left w:val="none" w:sz="0" w:space="0" w:color="auto"/>
                    <w:bottom w:val="none" w:sz="0" w:space="0" w:color="auto"/>
                    <w:right w:val="none" w:sz="0" w:space="0" w:color="auto"/>
                  </w:divBdr>
                  <w:divsChild>
                    <w:div w:id="369259907">
                      <w:marLeft w:val="0"/>
                      <w:marRight w:val="0"/>
                      <w:marTop w:val="0"/>
                      <w:marBottom w:val="0"/>
                      <w:divBdr>
                        <w:top w:val="none" w:sz="0" w:space="0" w:color="auto"/>
                        <w:left w:val="none" w:sz="0" w:space="0" w:color="auto"/>
                        <w:bottom w:val="none" w:sz="0" w:space="0" w:color="auto"/>
                        <w:right w:val="none" w:sz="0" w:space="0" w:color="auto"/>
                      </w:divBdr>
                    </w:div>
                  </w:divsChild>
                </w:div>
                <w:div w:id="1636712409">
                  <w:marLeft w:val="0"/>
                  <w:marRight w:val="0"/>
                  <w:marTop w:val="0"/>
                  <w:marBottom w:val="0"/>
                  <w:divBdr>
                    <w:top w:val="none" w:sz="0" w:space="0" w:color="auto"/>
                    <w:left w:val="none" w:sz="0" w:space="0" w:color="auto"/>
                    <w:bottom w:val="none" w:sz="0" w:space="0" w:color="auto"/>
                    <w:right w:val="none" w:sz="0" w:space="0" w:color="auto"/>
                  </w:divBdr>
                  <w:divsChild>
                    <w:div w:id="1619873109">
                      <w:marLeft w:val="0"/>
                      <w:marRight w:val="0"/>
                      <w:marTop w:val="0"/>
                      <w:marBottom w:val="0"/>
                      <w:divBdr>
                        <w:top w:val="none" w:sz="0" w:space="0" w:color="auto"/>
                        <w:left w:val="none" w:sz="0" w:space="0" w:color="auto"/>
                        <w:bottom w:val="none" w:sz="0" w:space="0" w:color="auto"/>
                        <w:right w:val="none" w:sz="0" w:space="0" w:color="auto"/>
                      </w:divBdr>
                    </w:div>
                  </w:divsChild>
                </w:div>
                <w:div w:id="309480959">
                  <w:marLeft w:val="0"/>
                  <w:marRight w:val="0"/>
                  <w:marTop w:val="0"/>
                  <w:marBottom w:val="0"/>
                  <w:divBdr>
                    <w:top w:val="none" w:sz="0" w:space="0" w:color="auto"/>
                    <w:left w:val="none" w:sz="0" w:space="0" w:color="auto"/>
                    <w:bottom w:val="none" w:sz="0" w:space="0" w:color="auto"/>
                    <w:right w:val="none" w:sz="0" w:space="0" w:color="auto"/>
                  </w:divBdr>
                  <w:divsChild>
                    <w:div w:id="2004427010">
                      <w:marLeft w:val="0"/>
                      <w:marRight w:val="0"/>
                      <w:marTop w:val="0"/>
                      <w:marBottom w:val="0"/>
                      <w:divBdr>
                        <w:top w:val="none" w:sz="0" w:space="0" w:color="auto"/>
                        <w:left w:val="none" w:sz="0" w:space="0" w:color="auto"/>
                        <w:bottom w:val="none" w:sz="0" w:space="0" w:color="auto"/>
                        <w:right w:val="none" w:sz="0" w:space="0" w:color="auto"/>
                      </w:divBdr>
                    </w:div>
                    <w:div w:id="1385376558">
                      <w:marLeft w:val="0"/>
                      <w:marRight w:val="0"/>
                      <w:marTop w:val="0"/>
                      <w:marBottom w:val="0"/>
                      <w:divBdr>
                        <w:top w:val="none" w:sz="0" w:space="0" w:color="auto"/>
                        <w:left w:val="none" w:sz="0" w:space="0" w:color="auto"/>
                        <w:bottom w:val="none" w:sz="0" w:space="0" w:color="auto"/>
                        <w:right w:val="none" w:sz="0" w:space="0" w:color="auto"/>
                      </w:divBdr>
                    </w:div>
                  </w:divsChild>
                </w:div>
                <w:div w:id="1322658592">
                  <w:marLeft w:val="0"/>
                  <w:marRight w:val="0"/>
                  <w:marTop w:val="0"/>
                  <w:marBottom w:val="0"/>
                  <w:divBdr>
                    <w:top w:val="none" w:sz="0" w:space="0" w:color="auto"/>
                    <w:left w:val="none" w:sz="0" w:space="0" w:color="auto"/>
                    <w:bottom w:val="none" w:sz="0" w:space="0" w:color="auto"/>
                    <w:right w:val="none" w:sz="0" w:space="0" w:color="auto"/>
                  </w:divBdr>
                  <w:divsChild>
                    <w:div w:id="1444379465">
                      <w:marLeft w:val="0"/>
                      <w:marRight w:val="0"/>
                      <w:marTop w:val="0"/>
                      <w:marBottom w:val="0"/>
                      <w:divBdr>
                        <w:top w:val="none" w:sz="0" w:space="0" w:color="auto"/>
                        <w:left w:val="none" w:sz="0" w:space="0" w:color="auto"/>
                        <w:bottom w:val="none" w:sz="0" w:space="0" w:color="auto"/>
                        <w:right w:val="none" w:sz="0" w:space="0" w:color="auto"/>
                      </w:divBdr>
                    </w:div>
                  </w:divsChild>
                </w:div>
                <w:div w:id="81681908">
                  <w:marLeft w:val="0"/>
                  <w:marRight w:val="0"/>
                  <w:marTop w:val="0"/>
                  <w:marBottom w:val="0"/>
                  <w:divBdr>
                    <w:top w:val="none" w:sz="0" w:space="0" w:color="auto"/>
                    <w:left w:val="none" w:sz="0" w:space="0" w:color="auto"/>
                    <w:bottom w:val="none" w:sz="0" w:space="0" w:color="auto"/>
                    <w:right w:val="none" w:sz="0" w:space="0" w:color="auto"/>
                  </w:divBdr>
                  <w:divsChild>
                    <w:div w:id="310717354">
                      <w:marLeft w:val="0"/>
                      <w:marRight w:val="0"/>
                      <w:marTop w:val="0"/>
                      <w:marBottom w:val="0"/>
                      <w:divBdr>
                        <w:top w:val="none" w:sz="0" w:space="0" w:color="auto"/>
                        <w:left w:val="none" w:sz="0" w:space="0" w:color="auto"/>
                        <w:bottom w:val="none" w:sz="0" w:space="0" w:color="auto"/>
                        <w:right w:val="none" w:sz="0" w:space="0" w:color="auto"/>
                      </w:divBdr>
                    </w:div>
                    <w:div w:id="593827755">
                      <w:marLeft w:val="0"/>
                      <w:marRight w:val="0"/>
                      <w:marTop w:val="0"/>
                      <w:marBottom w:val="0"/>
                      <w:divBdr>
                        <w:top w:val="none" w:sz="0" w:space="0" w:color="auto"/>
                        <w:left w:val="none" w:sz="0" w:space="0" w:color="auto"/>
                        <w:bottom w:val="none" w:sz="0" w:space="0" w:color="auto"/>
                        <w:right w:val="none" w:sz="0" w:space="0" w:color="auto"/>
                      </w:divBdr>
                    </w:div>
                  </w:divsChild>
                </w:div>
                <w:div w:id="20597950">
                  <w:marLeft w:val="0"/>
                  <w:marRight w:val="0"/>
                  <w:marTop w:val="0"/>
                  <w:marBottom w:val="0"/>
                  <w:divBdr>
                    <w:top w:val="none" w:sz="0" w:space="0" w:color="auto"/>
                    <w:left w:val="none" w:sz="0" w:space="0" w:color="auto"/>
                    <w:bottom w:val="none" w:sz="0" w:space="0" w:color="auto"/>
                    <w:right w:val="none" w:sz="0" w:space="0" w:color="auto"/>
                  </w:divBdr>
                  <w:divsChild>
                    <w:div w:id="1916359259">
                      <w:marLeft w:val="0"/>
                      <w:marRight w:val="0"/>
                      <w:marTop w:val="0"/>
                      <w:marBottom w:val="0"/>
                      <w:divBdr>
                        <w:top w:val="none" w:sz="0" w:space="0" w:color="auto"/>
                        <w:left w:val="none" w:sz="0" w:space="0" w:color="auto"/>
                        <w:bottom w:val="none" w:sz="0" w:space="0" w:color="auto"/>
                        <w:right w:val="none" w:sz="0" w:space="0" w:color="auto"/>
                      </w:divBdr>
                    </w:div>
                  </w:divsChild>
                </w:div>
                <w:div w:id="40176009">
                  <w:marLeft w:val="0"/>
                  <w:marRight w:val="0"/>
                  <w:marTop w:val="0"/>
                  <w:marBottom w:val="0"/>
                  <w:divBdr>
                    <w:top w:val="none" w:sz="0" w:space="0" w:color="auto"/>
                    <w:left w:val="none" w:sz="0" w:space="0" w:color="auto"/>
                    <w:bottom w:val="none" w:sz="0" w:space="0" w:color="auto"/>
                    <w:right w:val="none" w:sz="0" w:space="0" w:color="auto"/>
                  </w:divBdr>
                  <w:divsChild>
                    <w:div w:id="944263437">
                      <w:marLeft w:val="0"/>
                      <w:marRight w:val="0"/>
                      <w:marTop w:val="0"/>
                      <w:marBottom w:val="0"/>
                      <w:divBdr>
                        <w:top w:val="none" w:sz="0" w:space="0" w:color="auto"/>
                        <w:left w:val="none" w:sz="0" w:space="0" w:color="auto"/>
                        <w:bottom w:val="none" w:sz="0" w:space="0" w:color="auto"/>
                        <w:right w:val="none" w:sz="0" w:space="0" w:color="auto"/>
                      </w:divBdr>
                    </w:div>
                  </w:divsChild>
                </w:div>
                <w:div w:id="1483155312">
                  <w:marLeft w:val="0"/>
                  <w:marRight w:val="0"/>
                  <w:marTop w:val="0"/>
                  <w:marBottom w:val="0"/>
                  <w:divBdr>
                    <w:top w:val="none" w:sz="0" w:space="0" w:color="auto"/>
                    <w:left w:val="none" w:sz="0" w:space="0" w:color="auto"/>
                    <w:bottom w:val="none" w:sz="0" w:space="0" w:color="auto"/>
                    <w:right w:val="none" w:sz="0" w:space="0" w:color="auto"/>
                  </w:divBdr>
                  <w:divsChild>
                    <w:div w:id="1272320190">
                      <w:marLeft w:val="0"/>
                      <w:marRight w:val="0"/>
                      <w:marTop w:val="0"/>
                      <w:marBottom w:val="0"/>
                      <w:divBdr>
                        <w:top w:val="none" w:sz="0" w:space="0" w:color="auto"/>
                        <w:left w:val="none" w:sz="0" w:space="0" w:color="auto"/>
                        <w:bottom w:val="none" w:sz="0" w:space="0" w:color="auto"/>
                        <w:right w:val="none" w:sz="0" w:space="0" w:color="auto"/>
                      </w:divBdr>
                    </w:div>
                  </w:divsChild>
                </w:div>
                <w:div w:id="2052655318">
                  <w:marLeft w:val="0"/>
                  <w:marRight w:val="0"/>
                  <w:marTop w:val="0"/>
                  <w:marBottom w:val="0"/>
                  <w:divBdr>
                    <w:top w:val="none" w:sz="0" w:space="0" w:color="auto"/>
                    <w:left w:val="none" w:sz="0" w:space="0" w:color="auto"/>
                    <w:bottom w:val="none" w:sz="0" w:space="0" w:color="auto"/>
                    <w:right w:val="none" w:sz="0" w:space="0" w:color="auto"/>
                  </w:divBdr>
                  <w:divsChild>
                    <w:div w:id="391125687">
                      <w:marLeft w:val="0"/>
                      <w:marRight w:val="0"/>
                      <w:marTop w:val="0"/>
                      <w:marBottom w:val="0"/>
                      <w:divBdr>
                        <w:top w:val="none" w:sz="0" w:space="0" w:color="auto"/>
                        <w:left w:val="none" w:sz="0" w:space="0" w:color="auto"/>
                        <w:bottom w:val="none" w:sz="0" w:space="0" w:color="auto"/>
                        <w:right w:val="none" w:sz="0" w:space="0" w:color="auto"/>
                      </w:divBdr>
                    </w:div>
                  </w:divsChild>
                </w:div>
                <w:div w:id="32464153">
                  <w:marLeft w:val="0"/>
                  <w:marRight w:val="0"/>
                  <w:marTop w:val="0"/>
                  <w:marBottom w:val="0"/>
                  <w:divBdr>
                    <w:top w:val="none" w:sz="0" w:space="0" w:color="auto"/>
                    <w:left w:val="none" w:sz="0" w:space="0" w:color="auto"/>
                    <w:bottom w:val="none" w:sz="0" w:space="0" w:color="auto"/>
                    <w:right w:val="none" w:sz="0" w:space="0" w:color="auto"/>
                  </w:divBdr>
                  <w:divsChild>
                    <w:div w:id="2016884513">
                      <w:marLeft w:val="0"/>
                      <w:marRight w:val="0"/>
                      <w:marTop w:val="0"/>
                      <w:marBottom w:val="0"/>
                      <w:divBdr>
                        <w:top w:val="none" w:sz="0" w:space="0" w:color="auto"/>
                        <w:left w:val="none" w:sz="0" w:space="0" w:color="auto"/>
                        <w:bottom w:val="none" w:sz="0" w:space="0" w:color="auto"/>
                        <w:right w:val="none" w:sz="0" w:space="0" w:color="auto"/>
                      </w:divBdr>
                    </w:div>
                  </w:divsChild>
                </w:div>
                <w:div w:id="398752906">
                  <w:marLeft w:val="0"/>
                  <w:marRight w:val="0"/>
                  <w:marTop w:val="0"/>
                  <w:marBottom w:val="0"/>
                  <w:divBdr>
                    <w:top w:val="none" w:sz="0" w:space="0" w:color="auto"/>
                    <w:left w:val="none" w:sz="0" w:space="0" w:color="auto"/>
                    <w:bottom w:val="none" w:sz="0" w:space="0" w:color="auto"/>
                    <w:right w:val="none" w:sz="0" w:space="0" w:color="auto"/>
                  </w:divBdr>
                  <w:divsChild>
                    <w:div w:id="546794054">
                      <w:marLeft w:val="0"/>
                      <w:marRight w:val="0"/>
                      <w:marTop w:val="0"/>
                      <w:marBottom w:val="0"/>
                      <w:divBdr>
                        <w:top w:val="none" w:sz="0" w:space="0" w:color="auto"/>
                        <w:left w:val="none" w:sz="0" w:space="0" w:color="auto"/>
                        <w:bottom w:val="none" w:sz="0" w:space="0" w:color="auto"/>
                        <w:right w:val="none" w:sz="0" w:space="0" w:color="auto"/>
                      </w:divBdr>
                    </w:div>
                  </w:divsChild>
                </w:div>
                <w:div w:id="1506936948">
                  <w:marLeft w:val="0"/>
                  <w:marRight w:val="0"/>
                  <w:marTop w:val="0"/>
                  <w:marBottom w:val="0"/>
                  <w:divBdr>
                    <w:top w:val="none" w:sz="0" w:space="0" w:color="auto"/>
                    <w:left w:val="none" w:sz="0" w:space="0" w:color="auto"/>
                    <w:bottom w:val="none" w:sz="0" w:space="0" w:color="auto"/>
                    <w:right w:val="none" w:sz="0" w:space="0" w:color="auto"/>
                  </w:divBdr>
                  <w:divsChild>
                    <w:div w:id="1774745120">
                      <w:marLeft w:val="0"/>
                      <w:marRight w:val="0"/>
                      <w:marTop w:val="0"/>
                      <w:marBottom w:val="0"/>
                      <w:divBdr>
                        <w:top w:val="none" w:sz="0" w:space="0" w:color="auto"/>
                        <w:left w:val="none" w:sz="0" w:space="0" w:color="auto"/>
                        <w:bottom w:val="none" w:sz="0" w:space="0" w:color="auto"/>
                        <w:right w:val="none" w:sz="0" w:space="0" w:color="auto"/>
                      </w:divBdr>
                    </w:div>
                  </w:divsChild>
                </w:div>
                <w:div w:id="1313608109">
                  <w:marLeft w:val="0"/>
                  <w:marRight w:val="0"/>
                  <w:marTop w:val="0"/>
                  <w:marBottom w:val="0"/>
                  <w:divBdr>
                    <w:top w:val="none" w:sz="0" w:space="0" w:color="auto"/>
                    <w:left w:val="none" w:sz="0" w:space="0" w:color="auto"/>
                    <w:bottom w:val="none" w:sz="0" w:space="0" w:color="auto"/>
                    <w:right w:val="none" w:sz="0" w:space="0" w:color="auto"/>
                  </w:divBdr>
                  <w:divsChild>
                    <w:div w:id="1685404220">
                      <w:marLeft w:val="0"/>
                      <w:marRight w:val="0"/>
                      <w:marTop w:val="0"/>
                      <w:marBottom w:val="0"/>
                      <w:divBdr>
                        <w:top w:val="none" w:sz="0" w:space="0" w:color="auto"/>
                        <w:left w:val="none" w:sz="0" w:space="0" w:color="auto"/>
                        <w:bottom w:val="none" w:sz="0" w:space="0" w:color="auto"/>
                        <w:right w:val="none" w:sz="0" w:space="0" w:color="auto"/>
                      </w:divBdr>
                    </w:div>
                    <w:div w:id="863635085">
                      <w:marLeft w:val="0"/>
                      <w:marRight w:val="0"/>
                      <w:marTop w:val="0"/>
                      <w:marBottom w:val="0"/>
                      <w:divBdr>
                        <w:top w:val="none" w:sz="0" w:space="0" w:color="auto"/>
                        <w:left w:val="none" w:sz="0" w:space="0" w:color="auto"/>
                        <w:bottom w:val="none" w:sz="0" w:space="0" w:color="auto"/>
                        <w:right w:val="none" w:sz="0" w:space="0" w:color="auto"/>
                      </w:divBdr>
                    </w:div>
                    <w:div w:id="1458836960">
                      <w:marLeft w:val="0"/>
                      <w:marRight w:val="0"/>
                      <w:marTop w:val="0"/>
                      <w:marBottom w:val="0"/>
                      <w:divBdr>
                        <w:top w:val="none" w:sz="0" w:space="0" w:color="auto"/>
                        <w:left w:val="none" w:sz="0" w:space="0" w:color="auto"/>
                        <w:bottom w:val="none" w:sz="0" w:space="0" w:color="auto"/>
                        <w:right w:val="none" w:sz="0" w:space="0" w:color="auto"/>
                      </w:divBdr>
                    </w:div>
                  </w:divsChild>
                </w:div>
                <w:div w:id="1219439714">
                  <w:marLeft w:val="0"/>
                  <w:marRight w:val="0"/>
                  <w:marTop w:val="0"/>
                  <w:marBottom w:val="0"/>
                  <w:divBdr>
                    <w:top w:val="none" w:sz="0" w:space="0" w:color="auto"/>
                    <w:left w:val="none" w:sz="0" w:space="0" w:color="auto"/>
                    <w:bottom w:val="none" w:sz="0" w:space="0" w:color="auto"/>
                    <w:right w:val="none" w:sz="0" w:space="0" w:color="auto"/>
                  </w:divBdr>
                  <w:divsChild>
                    <w:div w:id="466440286">
                      <w:marLeft w:val="0"/>
                      <w:marRight w:val="0"/>
                      <w:marTop w:val="0"/>
                      <w:marBottom w:val="0"/>
                      <w:divBdr>
                        <w:top w:val="none" w:sz="0" w:space="0" w:color="auto"/>
                        <w:left w:val="none" w:sz="0" w:space="0" w:color="auto"/>
                        <w:bottom w:val="none" w:sz="0" w:space="0" w:color="auto"/>
                        <w:right w:val="none" w:sz="0" w:space="0" w:color="auto"/>
                      </w:divBdr>
                    </w:div>
                  </w:divsChild>
                </w:div>
                <w:div w:id="2024430858">
                  <w:marLeft w:val="0"/>
                  <w:marRight w:val="0"/>
                  <w:marTop w:val="0"/>
                  <w:marBottom w:val="0"/>
                  <w:divBdr>
                    <w:top w:val="none" w:sz="0" w:space="0" w:color="auto"/>
                    <w:left w:val="none" w:sz="0" w:space="0" w:color="auto"/>
                    <w:bottom w:val="none" w:sz="0" w:space="0" w:color="auto"/>
                    <w:right w:val="none" w:sz="0" w:space="0" w:color="auto"/>
                  </w:divBdr>
                  <w:divsChild>
                    <w:div w:id="1399088523">
                      <w:marLeft w:val="0"/>
                      <w:marRight w:val="0"/>
                      <w:marTop w:val="0"/>
                      <w:marBottom w:val="0"/>
                      <w:divBdr>
                        <w:top w:val="none" w:sz="0" w:space="0" w:color="auto"/>
                        <w:left w:val="none" w:sz="0" w:space="0" w:color="auto"/>
                        <w:bottom w:val="none" w:sz="0" w:space="0" w:color="auto"/>
                        <w:right w:val="none" w:sz="0" w:space="0" w:color="auto"/>
                      </w:divBdr>
                    </w:div>
                    <w:div w:id="549341239">
                      <w:marLeft w:val="0"/>
                      <w:marRight w:val="0"/>
                      <w:marTop w:val="0"/>
                      <w:marBottom w:val="0"/>
                      <w:divBdr>
                        <w:top w:val="none" w:sz="0" w:space="0" w:color="auto"/>
                        <w:left w:val="none" w:sz="0" w:space="0" w:color="auto"/>
                        <w:bottom w:val="none" w:sz="0" w:space="0" w:color="auto"/>
                        <w:right w:val="none" w:sz="0" w:space="0" w:color="auto"/>
                      </w:divBdr>
                    </w:div>
                  </w:divsChild>
                </w:div>
                <w:div w:id="974717894">
                  <w:marLeft w:val="0"/>
                  <w:marRight w:val="0"/>
                  <w:marTop w:val="0"/>
                  <w:marBottom w:val="0"/>
                  <w:divBdr>
                    <w:top w:val="none" w:sz="0" w:space="0" w:color="auto"/>
                    <w:left w:val="none" w:sz="0" w:space="0" w:color="auto"/>
                    <w:bottom w:val="none" w:sz="0" w:space="0" w:color="auto"/>
                    <w:right w:val="none" w:sz="0" w:space="0" w:color="auto"/>
                  </w:divBdr>
                  <w:divsChild>
                    <w:div w:id="2090543458">
                      <w:marLeft w:val="0"/>
                      <w:marRight w:val="0"/>
                      <w:marTop w:val="0"/>
                      <w:marBottom w:val="0"/>
                      <w:divBdr>
                        <w:top w:val="none" w:sz="0" w:space="0" w:color="auto"/>
                        <w:left w:val="none" w:sz="0" w:space="0" w:color="auto"/>
                        <w:bottom w:val="none" w:sz="0" w:space="0" w:color="auto"/>
                        <w:right w:val="none" w:sz="0" w:space="0" w:color="auto"/>
                      </w:divBdr>
                    </w:div>
                  </w:divsChild>
                </w:div>
                <w:div w:id="1526482476">
                  <w:marLeft w:val="0"/>
                  <w:marRight w:val="0"/>
                  <w:marTop w:val="0"/>
                  <w:marBottom w:val="0"/>
                  <w:divBdr>
                    <w:top w:val="none" w:sz="0" w:space="0" w:color="auto"/>
                    <w:left w:val="none" w:sz="0" w:space="0" w:color="auto"/>
                    <w:bottom w:val="none" w:sz="0" w:space="0" w:color="auto"/>
                    <w:right w:val="none" w:sz="0" w:space="0" w:color="auto"/>
                  </w:divBdr>
                  <w:divsChild>
                    <w:div w:id="1407922609">
                      <w:marLeft w:val="0"/>
                      <w:marRight w:val="0"/>
                      <w:marTop w:val="0"/>
                      <w:marBottom w:val="0"/>
                      <w:divBdr>
                        <w:top w:val="none" w:sz="0" w:space="0" w:color="auto"/>
                        <w:left w:val="none" w:sz="0" w:space="0" w:color="auto"/>
                        <w:bottom w:val="none" w:sz="0" w:space="0" w:color="auto"/>
                        <w:right w:val="none" w:sz="0" w:space="0" w:color="auto"/>
                      </w:divBdr>
                    </w:div>
                  </w:divsChild>
                </w:div>
                <w:div w:id="407192431">
                  <w:marLeft w:val="0"/>
                  <w:marRight w:val="0"/>
                  <w:marTop w:val="0"/>
                  <w:marBottom w:val="0"/>
                  <w:divBdr>
                    <w:top w:val="none" w:sz="0" w:space="0" w:color="auto"/>
                    <w:left w:val="none" w:sz="0" w:space="0" w:color="auto"/>
                    <w:bottom w:val="none" w:sz="0" w:space="0" w:color="auto"/>
                    <w:right w:val="none" w:sz="0" w:space="0" w:color="auto"/>
                  </w:divBdr>
                  <w:divsChild>
                    <w:div w:id="352999557">
                      <w:marLeft w:val="0"/>
                      <w:marRight w:val="0"/>
                      <w:marTop w:val="0"/>
                      <w:marBottom w:val="0"/>
                      <w:divBdr>
                        <w:top w:val="none" w:sz="0" w:space="0" w:color="auto"/>
                        <w:left w:val="none" w:sz="0" w:space="0" w:color="auto"/>
                        <w:bottom w:val="none" w:sz="0" w:space="0" w:color="auto"/>
                        <w:right w:val="none" w:sz="0" w:space="0" w:color="auto"/>
                      </w:divBdr>
                    </w:div>
                  </w:divsChild>
                </w:div>
                <w:div w:id="227542735">
                  <w:marLeft w:val="0"/>
                  <w:marRight w:val="0"/>
                  <w:marTop w:val="0"/>
                  <w:marBottom w:val="0"/>
                  <w:divBdr>
                    <w:top w:val="none" w:sz="0" w:space="0" w:color="auto"/>
                    <w:left w:val="none" w:sz="0" w:space="0" w:color="auto"/>
                    <w:bottom w:val="none" w:sz="0" w:space="0" w:color="auto"/>
                    <w:right w:val="none" w:sz="0" w:space="0" w:color="auto"/>
                  </w:divBdr>
                  <w:divsChild>
                    <w:div w:id="639963584">
                      <w:marLeft w:val="0"/>
                      <w:marRight w:val="0"/>
                      <w:marTop w:val="0"/>
                      <w:marBottom w:val="0"/>
                      <w:divBdr>
                        <w:top w:val="none" w:sz="0" w:space="0" w:color="auto"/>
                        <w:left w:val="none" w:sz="0" w:space="0" w:color="auto"/>
                        <w:bottom w:val="none" w:sz="0" w:space="0" w:color="auto"/>
                        <w:right w:val="none" w:sz="0" w:space="0" w:color="auto"/>
                      </w:divBdr>
                    </w:div>
                  </w:divsChild>
                </w:div>
                <w:div w:id="1464159602">
                  <w:marLeft w:val="0"/>
                  <w:marRight w:val="0"/>
                  <w:marTop w:val="0"/>
                  <w:marBottom w:val="0"/>
                  <w:divBdr>
                    <w:top w:val="none" w:sz="0" w:space="0" w:color="auto"/>
                    <w:left w:val="none" w:sz="0" w:space="0" w:color="auto"/>
                    <w:bottom w:val="none" w:sz="0" w:space="0" w:color="auto"/>
                    <w:right w:val="none" w:sz="0" w:space="0" w:color="auto"/>
                  </w:divBdr>
                  <w:divsChild>
                    <w:div w:id="1009597973">
                      <w:marLeft w:val="0"/>
                      <w:marRight w:val="0"/>
                      <w:marTop w:val="0"/>
                      <w:marBottom w:val="0"/>
                      <w:divBdr>
                        <w:top w:val="none" w:sz="0" w:space="0" w:color="auto"/>
                        <w:left w:val="none" w:sz="0" w:space="0" w:color="auto"/>
                        <w:bottom w:val="none" w:sz="0" w:space="0" w:color="auto"/>
                        <w:right w:val="none" w:sz="0" w:space="0" w:color="auto"/>
                      </w:divBdr>
                    </w:div>
                  </w:divsChild>
                </w:div>
                <w:div w:id="470638956">
                  <w:marLeft w:val="0"/>
                  <w:marRight w:val="0"/>
                  <w:marTop w:val="0"/>
                  <w:marBottom w:val="0"/>
                  <w:divBdr>
                    <w:top w:val="none" w:sz="0" w:space="0" w:color="auto"/>
                    <w:left w:val="none" w:sz="0" w:space="0" w:color="auto"/>
                    <w:bottom w:val="none" w:sz="0" w:space="0" w:color="auto"/>
                    <w:right w:val="none" w:sz="0" w:space="0" w:color="auto"/>
                  </w:divBdr>
                  <w:divsChild>
                    <w:div w:id="641933588">
                      <w:marLeft w:val="0"/>
                      <w:marRight w:val="0"/>
                      <w:marTop w:val="0"/>
                      <w:marBottom w:val="0"/>
                      <w:divBdr>
                        <w:top w:val="none" w:sz="0" w:space="0" w:color="auto"/>
                        <w:left w:val="none" w:sz="0" w:space="0" w:color="auto"/>
                        <w:bottom w:val="none" w:sz="0" w:space="0" w:color="auto"/>
                        <w:right w:val="none" w:sz="0" w:space="0" w:color="auto"/>
                      </w:divBdr>
                    </w:div>
                  </w:divsChild>
                </w:div>
                <w:div w:id="1020278133">
                  <w:marLeft w:val="0"/>
                  <w:marRight w:val="0"/>
                  <w:marTop w:val="0"/>
                  <w:marBottom w:val="0"/>
                  <w:divBdr>
                    <w:top w:val="none" w:sz="0" w:space="0" w:color="auto"/>
                    <w:left w:val="none" w:sz="0" w:space="0" w:color="auto"/>
                    <w:bottom w:val="none" w:sz="0" w:space="0" w:color="auto"/>
                    <w:right w:val="none" w:sz="0" w:space="0" w:color="auto"/>
                  </w:divBdr>
                  <w:divsChild>
                    <w:div w:id="72510653">
                      <w:marLeft w:val="0"/>
                      <w:marRight w:val="0"/>
                      <w:marTop w:val="0"/>
                      <w:marBottom w:val="0"/>
                      <w:divBdr>
                        <w:top w:val="none" w:sz="0" w:space="0" w:color="auto"/>
                        <w:left w:val="none" w:sz="0" w:space="0" w:color="auto"/>
                        <w:bottom w:val="none" w:sz="0" w:space="0" w:color="auto"/>
                        <w:right w:val="none" w:sz="0" w:space="0" w:color="auto"/>
                      </w:divBdr>
                    </w:div>
                  </w:divsChild>
                </w:div>
                <w:div w:id="1405251182">
                  <w:marLeft w:val="0"/>
                  <w:marRight w:val="0"/>
                  <w:marTop w:val="0"/>
                  <w:marBottom w:val="0"/>
                  <w:divBdr>
                    <w:top w:val="none" w:sz="0" w:space="0" w:color="auto"/>
                    <w:left w:val="none" w:sz="0" w:space="0" w:color="auto"/>
                    <w:bottom w:val="none" w:sz="0" w:space="0" w:color="auto"/>
                    <w:right w:val="none" w:sz="0" w:space="0" w:color="auto"/>
                  </w:divBdr>
                  <w:divsChild>
                    <w:div w:id="1319185715">
                      <w:marLeft w:val="0"/>
                      <w:marRight w:val="0"/>
                      <w:marTop w:val="0"/>
                      <w:marBottom w:val="0"/>
                      <w:divBdr>
                        <w:top w:val="none" w:sz="0" w:space="0" w:color="auto"/>
                        <w:left w:val="none" w:sz="0" w:space="0" w:color="auto"/>
                        <w:bottom w:val="none" w:sz="0" w:space="0" w:color="auto"/>
                        <w:right w:val="none" w:sz="0" w:space="0" w:color="auto"/>
                      </w:divBdr>
                    </w:div>
                    <w:div w:id="415634759">
                      <w:marLeft w:val="0"/>
                      <w:marRight w:val="0"/>
                      <w:marTop w:val="0"/>
                      <w:marBottom w:val="0"/>
                      <w:divBdr>
                        <w:top w:val="none" w:sz="0" w:space="0" w:color="auto"/>
                        <w:left w:val="none" w:sz="0" w:space="0" w:color="auto"/>
                        <w:bottom w:val="none" w:sz="0" w:space="0" w:color="auto"/>
                        <w:right w:val="none" w:sz="0" w:space="0" w:color="auto"/>
                      </w:divBdr>
                    </w:div>
                  </w:divsChild>
                </w:div>
                <w:div w:id="1412046051">
                  <w:marLeft w:val="0"/>
                  <w:marRight w:val="0"/>
                  <w:marTop w:val="0"/>
                  <w:marBottom w:val="0"/>
                  <w:divBdr>
                    <w:top w:val="none" w:sz="0" w:space="0" w:color="auto"/>
                    <w:left w:val="none" w:sz="0" w:space="0" w:color="auto"/>
                    <w:bottom w:val="none" w:sz="0" w:space="0" w:color="auto"/>
                    <w:right w:val="none" w:sz="0" w:space="0" w:color="auto"/>
                  </w:divBdr>
                  <w:divsChild>
                    <w:div w:id="734426489">
                      <w:marLeft w:val="0"/>
                      <w:marRight w:val="0"/>
                      <w:marTop w:val="0"/>
                      <w:marBottom w:val="0"/>
                      <w:divBdr>
                        <w:top w:val="none" w:sz="0" w:space="0" w:color="auto"/>
                        <w:left w:val="none" w:sz="0" w:space="0" w:color="auto"/>
                        <w:bottom w:val="none" w:sz="0" w:space="0" w:color="auto"/>
                        <w:right w:val="none" w:sz="0" w:space="0" w:color="auto"/>
                      </w:divBdr>
                    </w:div>
                  </w:divsChild>
                </w:div>
                <w:div w:id="618922501">
                  <w:marLeft w:val="0"/>
                  <w:marRight w:val="0"/>
                  <w:marTop w:val="0"/>
                  <w:marBottom w:val="0"/>
                  <w:divBdr>
                    <w:top w:val="none" w:sz="0" w:space="0" w:color="auto"/>
                    <w:left w:val="none" w:sz="0" w:space="0" w:color="auto"/>
                    <w:bottom w:val="none" w:sz="0" w:space="0" w:color="auto"/>
                    <w:right w:val="none" w:sz="0" w:space="0" w:color="auto"/>
                  </w:divBdr>
                  <w:divsChild>
                    <w:div w:id="1342506649">
                      <w:marLeft w:val="0"/>
                      <w:marRight w:val="0"/>
                      <w:marTop w:val="0"/>
                      <w:marBottom w:val="0"/>
                      <w:divBdr>
                        <w:top w:val="none" w:sz="0" w:space="0" w:color="auto"/>
                        <w:left w:val="none" w:sz="0" w:space="0" w:color="auto"/>
                        <w:bottom w:val="none" w:sz="0" w:space="0" w:color="auto"/>
                        <w:right w:val="none" w:sz="0" w:space="0" w:color="auto"/>
                      </w:divBdr>
                    </w:div>
                    <w:div w:id="541794227">
                      <w:marLeft w:val="0"/>
                      <w:marRight w:val="0"/>
                      <w:marTop w:val="0"/>
                      <w:marBottom w:val="0"/>
                      <w:divBdr>
                        <w:top w:val="none" w:sz="0" w:space="0" w:color="auto"/>
                        <w:left w:val="none" w:sz="0" w:space="0" w:color="auto"/>
                        <w:bottom w:val="none" w:sz="0" w:space="0" w:color="auto"/>
                        <w:right w:val="none" w:sz="0" w:space="0" w:color="auto"/>
                      </w:divBdr>
                    </w:div>
                  </w:divsChild>
                </w:div>
                <w:div w:id="451175092">
                  <w:marLeft w:val="0"/>
                  <w:marRight w:val="0"/>
                  <w:marTop w:val="0"/>
                  <w:marBottom w:val="0"/>
                  <w:divBdr>
                    <w:top w:val="none" w:sz="0" w:space="0" w:color="auto"/>
                    <w:left w:val="none" w:sz="0" w:space="0" w:color="auto"/>
                    <w:bottom w:val="none" w:sz="0" w:space="0" w:color="auto"/>
                    <w:right w:val="none" w:sz="0" w:space="0" w:color="auto"/>
                  </w:divBdr>
                  <w:divsChild>
                    <w:div w:id="52318444">
                      <w:marLeft w:val="0"/>
                      <w:marRight w:val="0"/>
                      <w:marTop w:val="0"/>
                      <w:marBottom w:val="0"/>
                      <w:divBdr>
                        <w:top w:val="none" w:sz="0" w:space="0" w:color="auto"/>
                        <w:left w:val="none" w:sz="0" w:space="0" w:color="auto"/>
                        <w:bottom w:val="none" w:sz="0" w:space="0" w:color="auto"/>
                        <w:right w:val="none" w:sz="0" w:space="0" w:color="auto"/>
                      </w:divBdr>
                    </w:div>
                  </w:divsChild>
                </w:div>
                <w:div w:id="451901474">
                  <w:marLeft w:val="0"/>
                  <w:marRight w:val="0"/>
                  <w:marTop w:val="0"/>
                  <w:marBottom w:val="0"/>
                  <w:divBdr>
                    <w:top w:val="none" w:sz="0" w:space="0" w:color="auto"/>
                    <w:left w:val="none" w:sz="0" w:space="0" w:color="auto"/>
                    <w:bottom w:val="none" w:sz="0" w:space="0" w:color="auto"/>
                    <w:right w:val="none" w:sz="0" w:space="0" w:color="auto"/>
                  </w:divBdr>
                  <w:divsChild>
                    <w:div w:id="951671258">
                      <w:marLeft w:val="0"/>
                      <w:marRight w:val="0"/>
                      <w:marTop w:val="0"/>
                      <w:marBottom w:val="0"/>
                      <w:divBdr>
                        <w:top w:val="none" w:sz="0" w:space="0" w:color="auto"/>
                        <w:left w:val="none" w:sz="0" w:space="0" w:color="auto"/>
                        <w:bottom w:val="none" w:sz="0" w:space="0" w:color="auto"/>
                        <w:right w:val="none" w:sz="0" w:space="0" w:color="auto"/>
                      </w:divBdr>
                    </w:div>
                  </w:divsChild>
                </w:div>
                <w:div w:id="1137526379">
                  <w:marLeft w:val="0"/>
                  <w:marRight w:val="0"/>
                  <w:marTop w:val="0"/>
                  <w:marBottom w:val="0"/>
                  <w:divBdr>
                    <w:top w:val="none" w:sz="0" w:space="0" w:color="auto"/>
                    <w:left w:val="none" w:sz="0" w:space="0" w:color="auto"/>
                    <w:bottom w:val="none" w:sz="0" w:space="0" w:color="auto"/>
                    <w:right w:val="none" w:sz="0" w:space="0" w:color="auto"/>
                  </w:divBdr>
                  <w:divsChild>
                    <w:div w:id="1593930505">
                      <w:marLeft w:val="0"/>
                      <w:marRight w:val="0"/>
                      <w:marTop w:val="0"/>
                      <w:marBottom w:val="0"/>
                      <w:divBdr>
                        <w:top w:val="none" w:sz="0" w:space="0" w:color="auto"/>
                        <w:left w:val="none" w:sz="0" w:space="0" w:color="auto"/>
                        <w:bottom w:val="none" w:sz="0" w:space="0" w:color="auto"/>
                        <w:right w:val="none" w:sz="0" w:space="0" w:color="auto"/>
                      </w:divBdr>
                    </w:div>
                  </w:divsChild>
                </w:div>
                <w:div w:id="1029180831">
                  <w:marLeft w:val="0"/>
                  <w:marRight w:val="0"/>
                  <w:marTop w:val="0"/>
                  <w:marBottom w:val="0"/>
                  <w:divBdr>
                    <w:top w:val="none" w:sz="0" w:space="0" w:color="auto"/>
                    <w:left w:val="none" w:sz="0" w:space="0" w:color="auto"/>
                    <w:bottom w:val="none" w:sz="0" w:space="0" w:color="auto"/>
                    <w:right w:val="none" w:sz="0" w:space="0" w:color="auto"/>
                  </w:divBdr>
                  <w:divsChild>
                    <w:div w:id="363100754">
                      <w:marLeft w:val="0"/>
                      <w:marRight w:val="0"/>
                      <w:marTop w:val="0"/>
                      <w:marBottom w:val="0"/>
                      <w:divBdr>
                        <w:top w:val="none" w:sz="0" w:space="0" w:color="auto"/>
                        <w:left w:val="none" w:sz="0" w:space="0" w:color="auto"/>
                        <w:bottom w:val="none" w:sz="0" w:space="0" w:color="auto"/>
                        <w:right w:val="none" w:sz="0" w:space="0" w:color="auto"/>
                      </w:divBdr>
                    </w:div>
                  </w:divsChild>
                </w:div>
                <w:div w:id="712198799">
                  <w:marLeft w:val="0"/>
                  <w:marRight w:val="0"/>
                  <w:marTop w:val="0"/>
                  <w:marBottom w:val="0"/>
                  <w:divBdr>
                    <w:top w:val="none" w:sz="0" w:space="0" w:color="auto"/>
                    <w:left w:val="none" w:sz="0" w:space="0" w:color="auto"/>
                    <w:bottom w:val="none" w:sz="0" w:space="0" w:color="auto"/>
                    <w:right w:val="none" w:sz="0" w:space="0" w:color="auto"/>
                  </w:divBdr>
                  <w:divsChild>
                    <w:div w:id="702558696">
                      <w:marLeft w:val="0"/>
                      <w:marRight w:val="0"/>
                      <w:marTop w:val="0"/>
                      <w:marBottom w:val="0"/>
                      <w:divBdr>
                        <w:top w:val="none" w:sz="0" w:space="0" w:color="auto"/>
                        <w:left w:val="none" w:sz="0" w:space="0" w:color="auto"/>
                        <w:bottom w:val="none" w:sz="0" w:space="0" w:color="auto"/>
                        <w:right w:val="none" w:sz="0" w:space="0" w:color="auto"/>
                      </w:divBdr>
                    </w:div>
                  </w:divsChild>
                </w:div>
                <w:div w:id="295991052">
                  <w:marLeft w:val="0"/>
                  <w:marRight w:val="0"/>
                  <w:marTop w:val="0"/>
                  <w:marBottom w:val="0"/>
                  <w:divBdr>
                    <w:top w:val="none" w:sz="0" w:space="0" w:color="auto"/>
                    <w:left w:val="none" w:sz="0" w:space="0" w:color="auto"/>
                    <w:bottom w:val="none" w:sz="0" w:space="0" w:color="auto"/>
                    <w:right w:val="none" w:sz="0" w:space="0" w:color="auto"/>
                  </w:divBdr>
                  <w:divsChild>
                    <w:div w:id="1911040984">
                      <w:marLeft w:val="0"/>
                      <w:marRight w:val="0"/>
                      <w:marTop w:val="0"/>
                      <w:marBottom w:val="0"/>
                      <w:divBdr>
                        <w:top w:val="none" w:sz="0" w:space="0" w:color="auto"/>
                        <w:left w:val="none" w:sz="0" w:space="0" w:color="auto"/>
                        <w:bottom w:val="none" w:sz="0" w:space="0" w:color="auto"/>
                        <w:right w:val="none" w:sz="0" w:space="0" w:color="auto"/>
                      </w:divBdr>
                    </w:div>
                  </w:divsChild>
                </w:div>
                <w:div w:id="821853664">
                  <w:marLeft w:val="0"/>
                  <w:marRight w:val="0"/>
                  <w:marTop w:val="0"/>
                  <w:marBottom w:val="0"/>
                  <w:divBdr>
                    <w:top w:val="none" w:sz="0" w:space="0" w:color="auto"/>
                    <w:left w:val="none" w:sz="0" w:space="0" w:color="auto"/>
                    <w:bottom w:val="none" w:sz="0" w:space="0" w:color="auto"/>
                    <w:right w:val="none" w:sz="0" w:space="0" w:color="auto"/>
                  </w:divBdr>
                  <w:divsChild>
                    <w:div w:id="646202828">
                      <w:marLeft w:val="0"/>
                      <w:marRight w:val="0"/>
                      <w:marTop w:val="0"/>
                      <w:marBottom w:val="0"/>
                      <w:divBdr>
                        <w:top w:val="none" w:sz="0" w:space="0" w:color="auto"/>
                        <w:left w:val="none" w:sz="0" w:space="0" w:color="auto"/>
                        <w:bottom w:val="none" w:sz="0" w:space="0" w:color="auto"/>
                        <w:right w:val="none" w:sz="0" w:space="0" w:color="auto"/>
                      </w:divBdr>
                    </w:div>
                  </w:divsChild>
                </w:div>
                <w:div w:id="1174151741">
                  <w:marLeft w:val="0"/>
                  <w:marRight w:val="0"/>
                  <w:marTop w:val="0"/>
                  <w:marBottom w:val="0"/>
                  <w:divBdr>
                    <w:top w:val="none" w:sz="0" w:space="0" w:color="auto"/>
                    <w:left w:val="none" w:sz="0" w:space="0" w:color="auto"/>
                    <w:bottom w:val="none" w:sz="0" w:space="0" w:color="auto"/>
                    <w:right w:val="none" w:sz="0" w:space="0" w:color="auto"/>
                  </w:divBdr>
                  <w:divsChild>
                    <w:div w:id="612396883">
                      <w:marLeft w:val="0"/>
                      <w:marRight w:val="0"/>
                      <w:marTop w:val="0"/>
                      <w:marBottom w:val="0"/>
                      <w:divBdr>
                        <w:top w:val="none" w:sz="0" w:space="0" w:color="auto"/>
                        <w:left w:val="none" w:sz="0" w:space="0" w:color="auto"/>
                        <w:bottom w:val="none" w:sz="0" w:space="0" w:color="auto"/>
                        <w:right w:val="none" w:sz="0" w:space="0" w:color="auto"/>
                      </w:divBdr>
                    </w:div>
                    <w:div w:id="1626962407">
                      <w:marLeft w:val="0"/>
                      <w:marRight w:val="0"/>
                      <w:marTop w:val="0"/>
                      <w:marBottom w:val="0"/>
                      <w:divBdr>
                        <w:top w:val="none" w:sz="0" w:space="0" w:color="auto"/>
                        <w:left w:val="none" w:sz="0" w:space="0" w:color="auto"/>
                        <w:bottom w:val="none" w:sz="0" w:space="0" w:color="auto"/>
                        <w:right w:val="none" w:sz="0" w:space="0" w:color="auto"/>
                      </w:divBdr>
                    </w:div>
                    <w:div w:id="1041782321">
                      <w:marLeft w:val="0"/>
                      <w:marRight w:val="0"/>
                      <w:marTop w:val="0"/>
                      <w:marBottom w:val="0"/>
                      <w:divBdr>
                        <w:top w:val="none" w:sz="0" w:space="0" w:color="auto"/>
                        <w:left w:val="none" w:sz="0" w:space="0" w:color="auto"/>
                        <w:bottom w:val="none" w:sz="0" w:space="0" w:color="auto"/>
                        <w:right w:val="none" w:sz="0" w:space="0" w:color="auto"/>
                      </w:divBdr>
                    </w:div>
                  </w:divsChild>
                </w:div>
                <w:div w:id="1834712991">
                  <w:marLeft w:val="0"/>
                  <w:marRight w:val="0"/>
                  <w:marTop w:val="0"/>
                  <w:marBottom w:val="0"/>
                  <w:divBdr>
                    <w:top w:val="none" w:sz="0" w:space="0" w:color="auto"/>
                    <w:left w:val="none" w:sz="0" w:space="0" w:color="auto"/>
                    <w:bottom w:val="none" w:sz="0" w:space="0" w:color="auto"/>
                    <w:right w:val="none" w:sz="0" w:space="0" w:color="auto"/>
                  </w:divBdr>
                  <w:divsChild>
                    <w:div w:id="2135906026">
                      <w:marLeft w:val="0"/>
                      <w:marRight w:val="0"/>
                      <w:marTop w:val="0"/>
                      <w:marBottom w:val="0"/>
                      <w:divBdr>
                        <w:top w:val="none" w:sz="0" w:space="0" w:color="auto"/>
                        <w:left w:val="none" w:sz="0" w:space="0" w:color="auto"/>
                        <w:bottom w:val="none" w:sz="0" w:space="0" w:color="auto"/>
                        <w:right w:val="none" w:sz="0" w:space="0" w:color="auto"/>
                      </w:divBdr>
                    </w:div>
                  </w:divsChild>
                </w:div>
                <w:div w:id="272128684">
                  <w:marLeft w:val="0"/>
                  <w:marRight w:val="0"/>
                  <w:marTop w:val="0"/>
                  <w:marBottom w:val="0"/>
                  <w:divBdr>
                    <w:top w:val="none" w:sz="0" w:space="0" w:color="auto"/>
                    <w:left w:val="none" w:sz="0" w:space="0" w:color="auto"/>
                    <w:bottom w:val="none" w:sz="0" w:space="0" w:color="auto"/>
                    <w:right w:val="none" w:sz="0" w:space="0" w:color="auto"/>
                  </w:divBdr>
                  <w:divsChild>
                    <w:div w:id="331108128">
                      <w:marLeft w:val="0"/>
                      <w:marRight w:val="0"/>
                      <w:marTop w:val="0"/>
                      <w:marBottom w:val="0"/>
                      <w:divBdr>
                        <w:top w:val="none" w:sz="0" w:space="0" w:color="auto"/>
                        <w:left w:val="none" w:sz="0" w:space="0" w:color="auto"/>
                        <w:bottom w:val="none" w:sz="0" w:space="0" w:color="auto"/>
                        <w:right w:val="none" w:sz="0" w:space="0" w:color="auto"/>
                      </w:divBdr>
                    </w:div>
                    <w:div w:id="719521876">
                      <w:marLeft w:val="0"/>
                      <w:marRight w:val="0"/>
                      <w:marTop w:val="0"/>
                      <w:marBottom w:val="0"/>
                      <w:divBdr>
                        <w:top w:val="none" w:sz="0" w:space="0" w:color="auto"/>
                        <w:left w:val="none" w:sz="0" w:space="0" w:color="auto"/>
                        <w:bottom w:val="none" w:sz="0" w:space="0" w:color="auto"/>
                        <w:right w:val="none" w:sz="0" w:space="0" w:color="auto"/>
                      </w:divBdr>
                    </w:div>
                  </w:divsChild>
                </w:div>
                <w:div w:id="1432895062">
                  <w:marLeft w:val="0"/>
                  <w:marRight w:val="0"/>
                  <w:marTop w:val="0"/>
                  <w:marBottom w:val="0"/>
                  <w:divBdr>
                    <w:top w:val="none" w:sz="0" w:space="0" w:color="auto"/>
                    <w:left w:val="none" w:sz="0" w:space="0" w:color="auto"/>
                    <w:bottom w:val="none" w:sz="0" w:space="0" w:color="auto"/>
                    <w:right w:val="none" w:sz="0" w:space="0" w:color="auto"/>
                  </w:divBdr>
                  <w:divsChild>
                    <w:div w:id="190845265">
                      <w:marLeft w:val="0"/>
                      <w:marRight w:val="0"/>
                      <w:marTop w:val="0"/>
                      <w:marBottom w:val="0"/>
                      <w:divBdr>
                        <w:top w:val="none" w:sz="0" w:space="0" w:color="auto"/>
                        <w:left w:val="none" w:sz="0" w:space="0" w:color="auto"/>
                        <w:bottom w:val="none" w:sz="0" w:space="0" w:color="auto"/>
                        <w:right w:val="none" w:sz="0" w:space="0" w:color="auto"/>
                      </w:divBdr>
                    </w:div>
                  </w:divsChild>
                </w:div>
                <w:div w:id="816721144">
                  <w:marLeft w:val="0"/>
                  <w:marRight w:val="0"/>
                  <w:marTop w:val="0"/>
                  <w:marBottom w:val="0"/>
                  <w:divBdr>
                    <w:top w:val="none" w:sz="0" w:space="0" w:color="auto"/>
                    <w:left w:val="none" w:sz="0" w:space="0" w:color="auto"/>
                    <w:bottom w:val="none" w:sz="0" w:space="0" w:color="auto"/>
                    <w:right w:val="none" w:sz="0" w:space="0" w:color="auto"/>
                  </w:divBdr>
                  <w:divsChild>
                    <w:div w:id="303123756">
                      <w:marLeft w:val="0"/>
                      <w:marRight w:val="0"/>
                      <w:marTop w:val="0"/>
                      <w:marBottom w:val="0"/>
                      <w:divBdr>
                        <w:top w:val="none" w:sz="0" w:space="0" w:color="auto"/>
                        <w:left w:val="none" w:sz="0" w:space="0" w:color="auto"/>
                        <w:bottom w:val="none" w:sz="0" w:space="0" w:color="auto"/>
                        <w:right w:val="none" w:sz="0" w:space="0" w:color="auto"/>
                      </w:divBdr>
                    </w:div>
                  </w:divsChild>
                </w:div>
                <w:div w:id="228464221">
                  <w:marLeft w:val="0"/>
                  <w:marRight w:val="0"/>
                  <w:marTop w:val="0"/>
                  <w:marBottom w:val="0"/>
                  <w:divBdr>
                    <w:top w:val="none" w:sz="0" w:space="0" w:color="auto"/>
                    <w:left w:val="none" w:sz="0" w:space="0" w:color="auto"/>
                    <w:bottom w:val="none" w:sz="0" w:space="0" w:color="auto"/>
                    <w:right w:val="none" w:sz="0" w:space="0" w:color="auto"/>
                  </w:divBdr>
                  <w:divsChild>
                    <w:div w:id="1168643087">
                      <w:marLeft w:val="0"/>
                      <w:marRight w:val="0"/>
                      <w:marTop w:val="0"/>
                      <w:marBottom w:val="0"/>
                      <w:divBdr>
                        <w:top w:val="none" w:sz="0" w:space="0" w:color="auto"/>
                        <w:left w:val="none" w:sz="0" w:space="0" w:color="auto"/>
                        <w:bottom w:val="none" w:sz="0" w:space="0" w:color="auto"/>
                        <w:right w:val="none" w:sz="0" w:space="0" w:color="auto"/>
                      </w:divBdr>
                    </w:div>
                  </w:divsChild>
                </w:div>
                <w:div w:id="189342452">
                  <w:marLeft w:val="0"/>
                  <w:marRight w:val="0"/>
                  <w:marTop w:val="0"/>
                  <w:marBottom w:val="0"/>
                  <w:divBdr>
                    <w:top w:val="none" w:sz="0" w:space="0" w:color="auto"/>
                    <w:left w:val="none" w:sz="0" w:space="0" w:color="auto"/>
                    <w:bottom w:val="none" w:sz="0" w:space="0" w:color="auto"/>
                    <w:right w:val="none" w:sz="0" w:space="0" w:color="auto"/>
                  </w:divBdr>
                  <w:divsChild>
                    <w:div w:id="1844323651">
                      <w:marLeft w:val="0"/>
                      <w:marRight w:val="0"/>
                      <w:marTop w:val="0"/>
                      <w:marBottom w:val="0"/>
                      <w:divBdr>
                        <w:top w:val="none" w:sz="0" w:space="0" w:color="auto"/>
                        <w:left w:val="none" w:sz="0" w:space="0" w:color="auto"/>
                        <w:bottom w:val="none" w:sz="0" w:space="0" w:color="auto"/>
                        <w:right w:val="none" w:sz="0" w:space="0" w:color="auto"/>
                      </w:divBdr>
                    </w:div>
                  </w:divsChild>
                </w:div>
                <w:div w:id="311906443">
                  <w:marLeft w:val="0"/>
                  <w:marRight w:val="0"/>
                  <w:marTop w:val="0"/>
                  <w:marBottom w:val="0"/>
                  <w:divBdr>
                    <w:top w:val="none" w:sz="0" w:space="0" w:color="auto"/>
                    <w:left w:val="none" w:sz="0" w:space="0" w:color="auto"/>
                    <w:bottom w:val="none" w:sz="0" w:space="0" w:color="auto"/>
                    <w:right w:val="none" w:sz="0" w:space="0" w:color="auto"/>
                  </w:divBdr>
                  <w:divsChild>
                    <w:div w:id="2095274588">
                      <w:marLeft w:val="0"/>
                      <w:marRight w:val="0"/>
                      <w:marTop w:val="0"/>
                      <w:marBottom w:val="0"/>
                      <w:divBdr>
                        <w:top w:val="none" w:sz="0" w:space="0" w:color="auto"/>
                        <w:left w:val="none" w:sz="0" w:space="0" w:color="auto"/>
                        <w:bottom w:val="none" w:sz="0" w:space="0" w:color="auto"/>
                        <w:right w:val="none" w:sz="0" w:space="0" w:color="auto"/>
                      </w:divBdr>
                    </w:div>
                  </w:divsChild>
                </w:div>
                <w:div w:id="650870592">
                  <w:marLeft w:val="0"/>
                  <w:marRight w:val="0"/>
                  <w:marTop w:val="0"/>
                  <w:marBottom w:val="0"/>
                  <w:divBdr>
                    <w:top w:val="none" w:sz="0" w:space="0" w:color="auto"/>
                    <w:left w:val="none" w:sz="0" w:space="0" w:color="auto"/>
                    <w:bottom w:val="none" w:sz="0" w:space="0" w:color="auto"/>
                    <w:right w:val="none" w:sz="0" w:space="0" w:color="auto"/>
                  </w:divBdr>
                  <w:divsChild>
                    <w:div w:id="168522147">
                      <w:marLeft w:val="0"/>
                      <w:marRight w:val="0"/>
                      <w:marTop w:val="0"/>
                      <w:marBottom w:val="0"/>
                      <w:divBdr>
                        <w:top w:val="none" w:sz="0" w:space="0" w:color="auto"/>
                        <w:left w:val="none" w:sz="0" w:space="0" w:color="auto"/>
                        <w:bottom w:val="none" w:sz="0" w:space="0" w:color="auto"/>
                        <w:right w:val="none" w:sz="0" w:space="0" w:color="auto"/>
                      </w:divBdr>
                    </w:div>
                  </w:divsChild>
                </w:div>
                <w:div w:id="43991252">
                  <w:marLeft w:val="0"/>
                  <w:marRight w:val="0"/>
                  <w:marTop w:val="0"/>
                  <w:marBottom w:val="0"/>
                  <w:divBdr>
                    <w:top w:val="none" w:sz="0" w:space="0" w:color="auto"/>
                    <w:left w:val="none" w:sz="0" w:space="0" w:color="auto"/>
                    <w:bottom w:val="none" w:sz="0" w:space="0" w:color="auto"/>
                    <w:right w:val="none" w:sz="0" w:space="0" w:color="auto"/>
                  </w:divBdr>
                  <w:divsChild>
                    <w:div w:id="1535456213">
                      <w:marLeft w:val="0"/>
                      <w:marRight w:val="0"/>
                      <w:marTop w:val="0"/>
                      <w:marBottom w:val="0"/>
                      <w:divBdr>
                        <w:top w:val="none" w:sz="0" w:space="0" w:color="auto"/>
                        <w:left w:val="none" w:sz="0" w:space="0" w:color="auto"/>
                        <w:bottom w:val="none" w:sz="0" w:space="0" w:color="auto"/>
                        <w:right w:val="none" w:sz="0" w:space="0" w:color="auto"/>
                      </w:divBdr>
                    </w:div>
                  </w:divsChild>
                </w:div>
                <w:div w:id="901644401">
                  <w:marLeft w:val="0"/>
                  <w:marRight w:val="0"/>
                  <w:marTop w:val="0"/>
                  <w:marBottom w:val="0"/>
                  <w:divBdr>
                    <w:top w:val="none" w:sz="0" w:space="0" w:color="auto"/>
                    <w:left w:val="none" w:sz="0" w:space="0" w:color="auto"/>
                    <w:bottom w:val="none" w:sz="0" w:space="0" w:color="auto"/>
                    <w:right w:val="none" w:sz="0" w:space="0" w:color="auto"/>
                  </w:divBdr>
                  <w:divsChild>
                    <w:div w:id="529225638">
                      <w:marLeft w:val="0"/>
                      <w:marRight w:val="0"/>
                      <w:marTop w:val="0"/>
                      <w:marBottom w:val="0"/>
                      <w:divBdr>
                        <w:top w:val="none" w:sz="0" w:space="0" w:color="auto"/>
                        <w:left w:val="none" w:sz="0" w:space="0" w:color="auto"/>
                        <w:bottom w:val="none" w:sz="0" w:space="0" w:color="auto"/>
                        <w:right w:val="none" w:sz="0" w:space="0" w:color="auto"/>
                      </w:divBdr>
                    </w:div>
                    <w:div w:id="176775733">
                      <w:marLeft w:val="0"/>
                      <w:marRight w:val="0"/>
                      <w:marTop w:val="0"/>
                      <w:marBottom w:val="0"/>
                      <w:divBdr>
                        <w:top w:val="none" w:sz="0" w:space="0" w:color="auto"/>
                        <w:left w:val="none" w:sz="0" w:space="0" w:color="auto"/>
                        <w:bottom w:val="none" w:sz="0" w:space="0" w:color="auto"/>
                        <w:right w:val="none" w:sz="0" w:space="0" w:color="auto"/>
                      </w:divBdr>
                    </w:div>
                  </w:divsChild>
                </w:div>
                <w:div w:id="1825657344">
                  <w:marLeft w:val="0"/>
                  <w:marRight w:val="0"/>
                  <w:marTop w:val="0"/>
                  <w:marBottom w:val="0"/>
                  <w:divBdr>
                    <w:top w:val="none" w:sz="0" w:space="0" w:color="auto"/>
                    <w:left w:val="none" w:sz="0" w:space="0" w:color="auto"/>
                    <w:bottom w:val="none" w:sz="0" w:space="0" w:color="auto"/>
                    <w:right w:val="none" w:sz="0" w:space="0" w:color="auto"/>
                  </w:divBdr>
                  <w:divsChild>
                    <w:div w:id="2013331910">
                      <w:marLeft w:val="0"/>
                      <w:marRight w:val="0"/>
                      <w:marTop w:val="0"/>
                      <w:marBottom w:val="0"/>
                      <w:divBdr>
                        <w:top w:val="none" w:sz="0" w:space="0" w:color="auto"/>
                        <w:left w:val="none" w:sz="0" w:space="0" w:color="auto"/>
                        <w:bottom w:val="none" w:sz="0" w:space="0" w:color="auto"/>
                        <w:right w:val="none" w:sz="0" w:space="0" w:color="auto"/>
                      </w:divBdr>
                    </w:div>
                    <w:div w:id="13773710">
                      <w:marLeft w:val="0"/>
                      <w:marRight w:val="0"/>
                      <w:marTop w:val="0"/>
                      <w:marBottom w:val="0"/>
                      <w:divBdr>
                        <w:top w:val="none" w:sz="0" w:space="0" w:color="auto"/>
                        <w:left w:val="none" w:sz="0" w:space="0" w:color="auto"/>
                        <w:bottom w:val="none" w:sz="0" w:space="0" w:color="auto"/>
                        <w:right w:val="none" w:sz="0" w:space="0" w:color="auto"/>
                      </w:divBdr>
                    </w:div>
                  </w:divsChild>
                </w:div>
                <w:div w:id="354811958">
                  <w:marLeft w:val="0"/>
                  <w:marRight w:val="0"/>
                  <w:marTop w:val="0"/>
                  <w:marBottom w:val="0"/>
                  <w:divBdr>
                    <w:top w:val="none" w:sz="0" w:space="0" w:color="auto"/>
                    <w:left w:val="none" w:sz="0" w:space="0" w:color="auto"/>
                    <w:bottom w:val="none" w:sz="0" w:space="0" w:color="auto"/>
                    <w:right w:val="none" w:sz="0" w:space="0" w:color="auto"/>
                  </w:divBdr>
                  <w:divsChild>
                    <w:div w:id="1516766325">
                      <w:marLeft w:val="0"/>
                      <w:marRight w:val="0"/>
                      <w:marTop w:val="0"/>
                      <w:marBottom w:val="0"/>
                      <w:divBdr>
                        <w:top w:val="none" w:sz="0" w:space="0" w:color="auto"/>
                        <w:left w:val="none" w:sz="0" w:space="0" w:color="auto"/>
                        <w:bottom w:val="none" w:sz="0" w:space="0" w:color="auto"/>
                        <w:right w:val="none" w:sz="0" w:space="0" w:color="auto"/>
                      </w:divBdr>
                    </w:div>
                  </w:divsChild>
                </w:div>
                <w:div w:id="950163406">
                  <w:marLeft w:val="0"/>
                  <w:marRight w:val="0"/>
                  <w:marTop w:val="0"/>
                  <w:marBottom w:val="0"/>
                  <w:divBdr>
                    <w:top w:val="none" w:sz="0" w:space="0" w:color="auto"/>
                    <w:left w:val="none" w:sz="0" w:space="0" w:color="auto"/>
                    <w:bottom w:val="none" w:sz="0" w:space="0" w:color="auto"/>
                    <w:right w:val="none" w:sz="0" w:space="0" w:color="auto"/>
                  </w:divBdr>
                  <w:divsChild>
                    <w:div w:id="367529213">
                      <w:marLeft w:val="0"/>
                      <w:marRight w:val="0"/>
                      <w:marTop w:val="0"/>
                      <w:marBottom w:val="0"/>
                      <w:divBdr>
                        <w:top w:val="none" w:sz="0" w:space="0" w:color="auto"/>
                        <w:left w:val="none" w:sz="0" w:space="0" w:color="auto"/>
                        <w:bottom w:val="none" w:sz="0" w:space="0" w:color="auto"/>
                        <w:right w:val="none" w:sz="0" w:space="0" w:color="auto"/>
                      </w:divBdr>
                    </w:div>
                    <w:div w:id="1335182035">
                      <w:marLeft w:val="0"/>
                      <w:marRight w:val="0"/>
                      <w:marTop w:val="0"/>
                      <w:marBottom w:val="0"/>
                      <w:divBdr>
                        <w:top w:val="none" w:sz="0" w:space="0" w:color="auto"/>
                        <w:left w:val="none" w:sz="0" w:space="0" w:color="auto"/>
                        <w:bottom w:val="none" w:sz="0" w:space="0" w:color="auto"/>
                        <w:right w:val="none" w:sz="0" w:space="0" w:color="auto"/>
                      </w:divBdr>
                    </w:div>
                  </w:divsChild>
                </w:div>
                <w:div w:id="1533883868">
                  <w:marLeft w:val="0"/>
                  <w:marRight w:val="0"/>
                  <w:marTop w:val="0"/>
                  <w:marBottom w:val="0"/>
                  <w:divBdr>
                    <w:top w:val="none" w:sz="0" w:space="0" w:color="auto"/>
                    <w:left w:val="none" w:sz="0" w:space="0" w:color="auto"/>
                    <w:bottom w:val="none" w:sz="0" w:space="0" w:color="auto"/>
                    <w:right w:val="none" w:sz="0" w:space="0" w:color="auto"/>
                  </w:divBdr>
                  <w:divsChild>
                    <w:div w:id="229079588">
                      <w:marLeft w:val="0"/>
                      <w:marRight w:val="0"/>
                      <w:marTop w:val="0"/>
                      <w:marBottom w:val="0"/>
                      <w:divBdr>
                        <w:top w:val="none" w:sz="0" w:space="0" w:color="auto"/>
                        <w:left w:val="none" w:sz="0" w:space="0" w:color="auto"/>
                        <w:bottom w:val="none" w:sz="0" w:space="0" w:color="auto"/>
                        <w:right w:val="none" w:sz="0" w:space="0" w:color="auto"/>
                      </w:divBdr>
                    </w:div>
                  </w:divsChild>
                </w:div>
                <w:div w:id="1461075734">
                  <w:marLeft w:val="0"/>
                  <w:marRight w:val="0"/>
                  <w:marTop w:val="0"/>
                  <w:marBottom w:val="0"/>
                  <w:divBdr>
                    <w:top w:val="none" w:sz="0" w:space="0" w:color="auto"/>
                    <w:left w:val="none" w:sz="0" w:space="0" w:color="auto"/>
                    <w:bottom w:val="none" w:sz="0" w:space="0" w:color="auto"/>
                    <w:right w:val="none" w:sz="0" w:space="0" w:color="auto"/>
                  </w:divBdr>
                  <w:divsChild>
                    <w:div w:id="1122648958">
                      <w:marLeft w:val="0"/>
                      <w:marRight w:val="0"/>
                      <w:marTop w:val="0"/>
                      <w:marBottom w:val="0"/>
                      <w:divBdr>
                        <w:top w:val="none" w:sz="0" w:space="0" w:color="auto"/>
                        <w:left w:val="none" w:sz="0" w:space="0" w:color="auto"/>
                        <w:bottom w:val="none" w:sz="0" w:space="0" w:color="auto"/>
                        <w:right w:val="none" w:sz="0" w:space="0" w:color="auto"/>
                      </w:divBdr>
                    </w:div>
                  </w:divsChild>
                </w:div>
                <w:div w:id="850216236">
                  <w:marLeft w:val="0"/>
                  <w:marRight w:val="0"/>
                  <w:marTop w:val="0"/>
                  <w:marBottom w:val="0"/>
                  <w:divBdr>
                    <w:top w:val="none" w:sz="0" w:space="0" w:color="auto"/>
                    <w:left w:val="none" w:sz="0" w:space="0" w:color="auto"/>
                    <w:bottom w:val="none" w:sz="0" w:space="0" w:color="auto"/>
                    <w:right w:val="none" w:sz="0" w:space="0" w:color="auto"/>
                  </w:divBdr>
                  <w:divsChild>
                    <w:div w:id="1104111518">
                      <w:marLeft w:val="0"/>
                      <w:marRight w:val="0"/>
                      <w:marTop w:val="0"/>
                      <w:marBottom w:val="0"/>
                      <w:divBdr>
                        <w:top w:val="none" w:sz="0" w:space="0" w:color="auto"/>
                        <w:left w:val="none" w:sz="0" w:space="0" w:color="auto"/>
                        <w:bottom w:val="none" w:sz="0" w:space="0" w:color="auto"/>
                        <w:right w:val="none" w:sz="0" w:space="0" w:color="auto"/>
                      </w:divBdr>
                    </w:div>
                  </w:divsChild>
                </w:div>
                <w:div w:id="1513061009">
                  <w:marLeft w:val="0"/>
                  <w:marRight w:val="0"/>
                  <w:marTop w:val="0"/>
                  <w:marBottom w:val="0"/>
                  <w:divBdr>
                    <w:top w:val="none" w:sz="0" w:space="0" w:color="auto"/>
                    <w:left w:val="none" w:sz="0" w:space="0" w:color="auto"/>
                    <w:bottom w:val="none" w:sz="0" w:space="0" w:color="auto"/>
                    <w:right w:val="none" w:sz="0" w:space="0" w:color="auto"/>
                  </w:divBdr>
                  <w:divsChild>
                    <w:div w:id="1217203820">
                      <w:marLeft w:val="0"/>
                      <w:marRight w:val="0"/>
                      <w:marTop w:val="0"/>
                      <w:marBottom w:val="0"/>
                      <w:divBdr>
                        <w:top w:val="none" w:sz="0" w:space="0" w:color="auto"/>
                        <w:left w:val="none" w:sz="0" w:space="0" w:color="auto"/>
                        <w:bottom w:val="none" w:sz="0" w:space="0" w:color="auto"/>
                        <w:right w:val="none" w:sz="0" w:space="0" w:color="auto"/>
                      </w:divBdr>
                    </w:div>
                  </w:divsChild>
                </w:div>
                <w:div w:id="956570391">
                  <w:marLeft w:val="0"/>
                  <w:marRight w:val="0"/>
                  <w:marTop w:val="0"/>
                  <w:marBottom w:val="0"/>
                  <w:divBdr>
                    <w:top w:val="none" w:sz="0" w:space="0" w:color="auto"/>
                    <w:left w:val="none" w:sz="0" w:space="0" w:color="auto"/>
                    <w:bottom w:val="none" w:sz="0" w:space="0" w:color="auto"/>
                    <w:right w:val="none" w:sz="0" w:space="0" w:color="auto"/>
                  </w:divBdr>
                  <w:divsChild>
                    <w:div w:id="790704256">
                      <w:marLeft w:val="0"/>
                      <w:marRight w:val="0"/>
                      <w:marTop w:val="0"/>
                      <w:marBottom w:val="0"/>
                      <w:divBdr>
                        <w:top w:val="none" w:sz="0" w:space="0" w:color="auto"/>
                        <w:left w:val="none" w:sz="0" w:space="0" w:color="auto"/>
                        <w:bottom w:val="none" w:sz="0" w:space="0" w:color="auto"/>
                        <w:right w:val="none" w:sz="0" w:space="0" w:color="auto"/>
                      </w:divBdr>
                    </w:div>
                  </w:divsChild>
                </w:div>
                <w:div w:id="1512989466">
                  <w:marLeft w:val="0"/>
                  <w:marRight w:val="0"/>
                  <w:marTop w:val="0"/>
                  <w:marBottom w:val="0"/>
                  <w:divBdr>
                    <w:top w:val="none" w:sz="0" w:space="0" w:color="auto"/>
                    <w:left w:val="none" w:sz="0" w:space="0" w:color="auto"/>
                    <w:bottom w:val="none" w:sz="0" w:space="0" w:color="auto"/>
                    <w:right w:val="none" w:sz="0" w:space="0" w:color="auto"/>
                  </w:divBdr>
                  <w:divsChild>
                    <w:div w:id="1208109353">
                      <w:marLeft w:val="0"/>
                      <w:marRight w:val="0"/>
                      <w:marTop w:val="0"/>
                      <w:marBottom w:val="0"/>
                      <w:divBdr>
                        <w:top w:val="none" w:sz="0" w:space="0" w:color="auto"/>
                        <w:left w:val="none" w:sz="0" w:space="0" w:color="auto"/>
                        <w:bottom w:val="none" w:sz="0" w:space="0" w:color="auto"/>
                        <w:right w:val="none" w:sz="0" w:space="0" w:color="auto"/>
                      </w:divBdr>
                    </w:div>
                  </w:divsChild>
                </w:div>
                <w:div w:id="2147354674">
                  <w:marLeft w:val="0"/>
                  <w:marRight w:val="0"/>
                  <w:marTop w:val="0"/>
                  <w:marBottom w:val="0"/>
                  <w:divBdr>
                    <w:top w:val="none" w:sz="0" w:space="0" w:color="auto"/>
                    <w:left w:val="none" w:sz="0" w:space="0" w:color="auto"/>
                    <w:bottom w:val="none" w:sz="0" w:space="0" w:color="auto"/>
                    <w:right w:val="none" w:sz="0" w:space="0" w:color="auto"/>
                  </w:divBdr>
                  <w:divsChild>
                    <w:div w:id="2009558404">
                      <w:marLeft w:val="0"/>
                      <w:marRight w:val="0"/>
                      <w:marTop w:val="0"/>
                      <w:marBottom w:val="0"/>
                      <w:divBdr>
                        <w:top w:val="none" w:sz="0" w:space="0" w:color="auto"/>
                        <w:left w:val="none" w:sz="0" w:space="0" w:color="auto"/>
                        <w:bottom w:val="none" w:sz="0" w:space="0" w:color="auto"/>
                        <w:right w:val="none" w:sz="0" w:space="0" w:color="auto"/>
                      </w:divBdr>
                    </w:div>
                  </w:divsChild>
                </w:div>
                <w:div w:id="719943108">
                  <w:marLeft w:val="0"/>
                  <w:marRight w:val="0"/>
                  <w:marTop w:val="0"/>
                  <w:marBottom w:val="0"/>
                  <w:divBdr>
                    <w:top w:val="none" w:sz="0" w:space="0" w:color="auto"/>
                    <w:left w:val="none" w:sz="0" w:space="0" w:color="auto"/>
                    <w:bottom w:val="none" w:sz="0" w:space="0" w:color="auto"/>
                    <w:right w:val="none" w:sz="0" w:space="0" w:color="auto"/>
                  </w:divBdr>
                  <w:divsChild>
                    <w:div w:id="1696925606">
                      <w:marLeft w:val="0"/>
                      <w:marRight w:val="0"/>
                      <w:marTop w:val="0"/>
                      <w:marBottom w:val="0"/>
                      <w:divBdr>
                        <w:top w:val="none" w:sz="0" w:space="0" w:color="auto"/>
                        <w:left w:val="none" w:sz="0" w:space="0" w:color="auto"/>
                        <w:bottom w:val="none" w:sz="0" w:space="0" w:color="auto"/>
                        <w:right w:val="none" w:sz="0" w:space="0" w:color="auto"/>
                      </w:divBdr>
                    </w:div>
                    <w:div w:id="73554858">
                      <w:marLeft w:val="0"/>
                      <w:marRight w:val="0"/>
                      <w:marTop w:val="0"/>
                      <w:marBottom w:val="0"/>
                      <w:divBdr>
                        <w:top w:val="none" w:sz="0" w:space="0" w:color="auto"/>
                        <w:left w:val="none" w:sz="0" w:space="0" w:color="auto"/>
                        <w:bottom w:val="none" w:sz="0" w:space="0" w:color="auto"/>
                        <w:right w:val="none" w:sz="0" w:space="0" w:color="auto"/>
                      </w:divBdr>
                    </w:div>
                  </w:divsChild>
                </w:div>
                <w:div w:id="1118377864">
                  <w:marLeft w:val="0"/>
                  <w:marRight w:val="0"/>
                  <w:marTop w:val="0"/>
                  <w:marBottom w:val="0"/>
                  <w:divBdr>
                    <w:top w:val="none" w:sz="0" w:space="0" w:color="auto"/>
                    <w:left w:val="none" w:sz="0" w:space="0" w:color="auto"/>
                    <w:bottom w:val="none" w:sz="0" w:space="0" w:color="auto"/>
                    <w:right w:val="none" w:sz="0" w:space="0" w:color="auto"/>
                  </w:divBdr>
                  <w:divsChild>
                    <w:div w:id="358358874">
                      <w:marLeft w:val="0"/>
                      <w:marRight w:val="0"/>
                      <w:marTop w:val="0"/>
                      <w:marBottom w:val="0"/>
                      <w:divBdr>
                        <w:top w:val="none" w:sz="0" w:space="0" w:color="auto"/>
                        <w:left w:val="none" w:sz="0" w:space="0" w:color="auto"/>
                        <w:bottom w:val="none" w:sz="0" w:space="0" w:color="auto"/>
                        <w:right w:val="none" w:sz="0" w:space="0" w:color="auto"/>
                      </w:divBdr>
                    </w:div>
                  </w:divsChild>
                </w:div>
                <w:div w:id="20598596">
                  <w:marLeft w:val="0"/>
                  <w:marRight w:val="0"/>
                  <w:marTop w:val="0"/>
                  <w:marBottom w:val="0"/>
                  <w:divBdr>
                    <w:top w:val="none" w:sz="0" w:space="0" w:color="auto"/>
                    <w:left w:val="none" w:sz="0" w:space="0" w:color="auto"/>
                    <w:bottom w:val="none" w:sz="0" w:space="0" w:color="auto"/>
                    <w:right w:val="none" w:sz="0" w:space="0" w:color="auto"/>
                  </w:divBdr>
                  <w:divsChild>
                    <w:div w:id="1374958602">
                      <w:marLeft w:val="0"/>
                      <w:marRight w:val="0"/>
                      <w:marTop w:val="0"/>
                      <w:marBottom w:val="0"/>
                      <w:divBdr>
                        <w:top w:val="none" w:sz="0" w:space="0" w:color="auto"/>
                        <w:left w:val="none" w:sz="0" w:space="0" w:color="auto"/>
                        <w:bottom w:val="none" w:sz="0" w:space="0" w:color="auto"/>
                        <w:right w:val="none" w:sz="0" w:space="0" w:color="auto"/>
                      </w:divBdr>
                    </w:div>
                    <w:div w:id="2083409952">
                      <w:marLeft w:val="0"/>
                      <w:marRight w:val="0"/>
                      <w:marTop w:val="0"/>
                      <w:marBottom w:val="0"/>
                      <w:divBdr>
                        <w:top w:val="none" w:sz="0" w:space="0" w:color="auto"/>
                        <w:left w:val="none" w:sz="0" w:space="0" w:color="auto"/>
                        <w:bottom w:val="none" w:sz="0" w:space="0" w:color="auto"/>
                        <w:right w:val="none" w:sz="0" w:space="0" w:color="auto"/>
                      </w:divBdr>
                    </w:div>
                  </w:divsChild>
                </w:div>
                <w:div w:id="746613800">
                  <w:marLeft w:val="0"/>
                  <w:marRight w:val="0"/>
                  <w:marTop w:val="0"/>
                  <w:marBottom w:val="0"/>
                  <w:divBdr>
                    <w:top w:val="none" w:sz="0" w:space="0" w:color="auto"/>
                    <w:left w:val="none" w:sz="0" w:space="0" w:color="auto"/>
                    <w:bottom w:val="none" w:sz="0" w:space="0" w:color="auto"/>
                    <w:right w:val="none" w:sz="0" w:space="0" w:color="auto"/>
                  </w:divBdr>
                  <w:divsChild>
                    <w:div w:id="2115788024">
                      <w:marLeft w:val="0"/>
                      <w:marRight w:val="0"/>
                      <w:marTop w:val="0"/>
                      <w:marBottom w:val="0"/>
                      <w:divBdr>
                        <w:top w:val="none" w:sz="0" w:space="0" w:color="auto"/>
                        <w:left w:val="none" w:sz="0" w:space="0" w:color="auto"/>
                        <w:bottom w:val="none" w:sz="0" w:space="0" w:color="auto"/>
                        <w:right w:val="none" w:sz="0" w:space="0" w:color="auto"/>
                      </w:divBdr>
                    </w:div>
                  </w:divsChild>
                </w:div>
                <w:div w:id="381365209">
                  <w:marLeft w:val="0"/>
                  <w:marRight w:val="0"/>
                  <w:marTop w:val="0"/>
                  <w:marBottom w:val="0"/>
                  <w:divBdr>
                    <w:top w:val="none" w:sz="0" w:space="0" w:color="auto"/>
                    <w:left w:val="none" w:sz="0" w:space="0" w:color="auto"/>
                    <w:bottom w:val="none" w:sz="0" w:space="0" w:color="auto"/>
                    <w:right w:val="none" w:sz="0" w:space="0" w:color="auto"/>
                  </w:divBdr>
                  <w:divsChild>
                    <w:div w:id="1972710173">
                      <w:marLeft w:val="0"/>
                      <w:marRight w:val="0"/>
                      <w:marTop w:val="0"/>
                      <w:marBottom w:val="0"/>
                      <w:divBdr>
                        <w:top w:val="none" w:sz="0" w:space="0" w:color="auto"/>
                        <w:left w:val="none" w:sz="0" w:space="0" w:color="auto"/>
                        <w:bottom w:val="none" w:sz="0" w:space="0" w:color="auto"/>
                        <w:right w:val="none" w:sz="0" w:space="0" w:color="auto"/>
                      </w:divBdr>
                    </w:div>
                  </w:divsChild>
                </w:div>
                <w:div w:id="661005372">
                  <w:marLeft w:val="0"/>
                  <w:marRight w:val="0"/>
                  <w:marTop w:val="0"/>
                  <w:marBottom w:val="0"/>
                  <w:divBdr>
                    <w:top w:val="none" w:sz="0" w:space="0" w:color="auto"/>
                    <w:left w:val="none" w:sz="0" w:space="0" w:color="auto"/>
                    <w:bottom w:val="none" w:sz="0" w:space="0" w:color="auto"/>
                    <w:right w:val="none" w:sz="0" w:space="0" w:color="auto"/>
                  </w:divBdr>
                  <w:divsChild>
                    <w:div w:id="1217886941">
                      <w:marLeft w:val="0"/>
                      <w:marRight w:val="0"/>
                      <w:marTop w:val="0"/>
                      <w:marBottom w:val="0"/>
                      <w:divBdr>
                        <w:top w:val="none" w:sz="0" w:space="0" w:color="auto"/>
                        <w:left w:val="none" w:sz="0" w:space="0" w:color="auto"/>
                        <w:bottom w:val="none" w:sz="0" w:space="0" w:color="auto"/>
                        <w:right w:val="none" w:sz="0" w:space="0" w:color="auto"/>
                      </w:divBdr>
                    </w:div>
                  </w:divsChild>
                </w:div>
                <w:div w:id="1218394691">
                  <w:marLeft w:val="0"/>
                  <w:marRight w:val="0"/>
                  <w:marTop w:val="0"/>
                  <w:marBottom w:val="0"/>
                  <w:divBdr>
                    <w:top w:val="none" w:sz="0" w:space="0" w:color="auto"/>
                    <w:left w:val="none" w:sz="0" w:space="0" w:color="auto"/>
                    <w:bottom w:val="none" w:sz="0" w:space="0" w:color="auto"/>
                    <w:right w:val="none" w:sz="0" w:space="0" w:color="auto"/>
                  </w:divBdr>
                  <w:divsChild>
                    <w:div w:id="824590496">
                      <w:marLeft w:val="0"/>
                      <w:marRight w:val="0"/>
                      <w:marTop w:val="0"/>
                      <w:marBottom w:val="0"/>
                      <w:divBdr>
                        <w:top w:val="none" w:sz="0" w:space="0" w:color="auto"/>
                        <w:left w:val="none" w:sz="0" w:space="0" w:color="auto"/>
                        <w:bottom w:val="none" w:sz="0" w:space="0" w:color="auto"/>
                        <w:right w:val="none" w:sz="0" w:space="0" w:color="auto"/>
                      </w:divBdr>
                    </w:div>
                  </w:divsChild>
                </w:div>
                <w:div w:id="1799490910">
                  <w:marLeft w:val="0"/>
                  <w:marRight w:val="0"/>
                  <w:marTop w:val="0"/>
                  <w:marBottom w:val="0"/>
                  <w:divBdr>
                    <w:top w:val="none" w:sz="0" w:space="0" w:color="auto"/>
                    <w:left w:val="none" w:sz="0" w:space="0" w:color="auto"/>
                    <w:bottom w:val="none" w:sz="0" w:space="0" w:color="auto"/>
                    <w:right w:val="none" w:sz="0" w:space="0" w:color="auto"/>
                  </w:divBdr>
                  <w:divsChild>
                    <w:div w:id="1084954982">
                      <w:marLeft w:val="0"/>
                      <w:marRight w:val="0"/>
                      <w:marTop w:val="0"/>
                      <w:marBottom w:val="0"/>
                      <w:divBdr>
                        <w:top w:val="none" w:sz="0" w:space="0" w:color="auto"/>
                        <w:left w:val="none" w:sz="0" w:space="0" w:color="auto"/>
                        <w:bottom w:val="none" w:sz="0" w:space="0" w:color="auto"/>
                        <w:right w:val="none" w:sz="0" w:space="0" w:color="auto"/>
                      </w:divBdr>
                    </w:div>
                  </w:divsChild>
                </w:div>
                <w:div w:id="73744769">
                  <w:marLeft w:val="0"/>
                  <w:marRight w:val="0"/>
                  <w:marTop w:val="0"/>
                  <w:marBottom w:val="0"/>
                  <w:divBdr>
                    <w:top w:val="none" w:sz="0" w:space="0" w:color="auto"/>
                    <w:left w:val="none" w:sz="0" w:space="0" w:color="auto"/>
                    <w:bottom w:val="none" w:sz="0" w:space="0" w:color="auto"/>
                    <w:right w:val="none" w:sz="0" w:space="0" w:color="auto"/>
                  </w:divBdr>
                  <w:divsChild>
                    <w:div w:id="1467242062">
                      <w:marLeft w:val="0"/>
                      <w:marRight w:val="0"/>
                      <w:marTop w:val="0"/>
                      <w:marBottom w:val="0"/>
                      <w:divBdr>
                        <w:top w:val="none" w:sz="0" w:space="0" w:color="auto"/>
                        <w:left w:val="none" w:sz="0" w:space="0" w:color="auto"/>
                        <w:bottom w:val="none" w:sz="0" w:space="0" w:color="auto"/>
                        <w:right w:val="none" w:sz="0" w:space="0" w:color="auto"/>
                      </w:divBdr>
                    </w:div>
                  </w:divsChild>
                </w:div>
                <w:div w:id="1298026482">
                  <w:marLeft w:val="0"/>
                  <w:marRight w:val="0"/>
                  <w:marTop w:val="0"/>
                  <w:marBottom w:val="0"/>
                  <w:divBdr>
                    <w:top w:val="none" w:sz="0" w:space="0" w:color="auto"/>
                    <w:left w:val="none" w:sz="0" w:space="0" w:color="auto"/>
                    <w:bottom w:val="none" w:sz="0" w:space="0" w:color="auto"/>
                    <w:right w:val="none" w:sz="0" w:space="0" w:color="auto"/>
                  </w:divBdr>
                  <w:divsChild>
                    <w:div w:id="522789045">
                      <w:marLeft w:val="0"/>
                      <w:marRight w:val="0"/>
                      <w:marTop w:val="0"/>
                      <w:marBottom w:val="0"/>
                      <w:divBdr>
                        <w:top w:val="none" w:sz="0" w:space="0" w:color="auto"/>
                        <w:left w:val="none" w:sz="0" w:space="0" w:color="auto"/>
                        <w:bottom w:val="none" w:sz="0" w:space="0" w:color="auto"/>
                        <w:right w:val="none" w:sz="0" w:space="0" w:color="auto"/>
                      </w:divBdr>
                    </w:div>
                  </w:divsChild>
                </w:div>
                <w:div w:id="1023434417">
                  <w:marLeft w:val="0"/>
                  <w:marRight w:val="0"/>
                  <w:marTop w:val="0"/>
                  <w:marBottom w:val="0"/>
                  <w:divBdr>
                    <w:top w:val="none" w:sz="0" w:space="0" w:color="auto"/>
                    <w:left w:val="none" w:sz="0" w:space="0" w:color="auto"/>
                    <w:bottom w:val="none" w:sz="0" w:space="0" w:color="auto"/>
                    <w:right w:val="none" w:sz="0" w:space="0" w:color="auto"/>
                  </w:divBdr>
                  <w:divsChild>
                    <w:div w:id="680089618">
                      <w:marLeft w:val="0"/>
                      <w:marRight w:val="0"/>
                      <w:marTop w:val="0"/>
                      <w:marBottom w:val="0"/>
                      <w:divBdr>
                        <w:top w:val="none" w:sz="0" w:space="0" w:color="auto"/>
                        <w:left w:val="none" w:sz="0" w:space="0" w:color="auto"/>
                        <w:bottom w:val="none" w:sz="0" w:space="0" w:color="auto"/>
                        <w:right w:val="none" w:sz="0" w:space="0" w:color="auto"/>
                      </w:divBdr>
                    </w:div>
                  </w:divsChild>
                </w:div>
                <w:div w:id="857961414">
                  <w:marLeft w:val="0"/>
                  <w:marRight w:val="0"/>
                  <w:marTop w:val="0"/>
                  <w:marBottom w:val="0"/>
                  <w:divBdr>
                    <w:top w:val="none" w:sz="0" w:space="0" w:color="auto"/>
                    <w:left w:val="none" w:sz="0" w:space="0" w:color="auto"/>
                    <w:bottom w:val="none" w:sz="0" w:space="0" w:color="auto"/>
                    <w:right w:val="none" w:sz="0" w:space="0" w:color="auto"/>
                  </w:divBdr>
                  <w:divsChild>
                    <w:div w:id="1601142367">
                      <w:marLeft w:val="0"/>
                      <w:marRight w:val="0"/>
                      <w:marTop w:val="0"/>
                      <w:marBottom w:val="0"/>
                      <w:divBdr>
                        <w:top w:val="none" w:sz="0" w:space="0" w:color="auto"/>
                        <w:left w:val="none" w:sz="0" w:space="0" w:color="auto"/>
                        <w:bottom w:val="none" w:sz="0" w:space="0" w:color="auto"/>
                        <w:right w:val="none" w:sz="0" w:space="0" w:color="auto"/>
                      </w:divBdr>
                    </w:div>
                  </w:divsChild>
                </w:div>
                <w:div w:id="1048146090">
                  <w:marLeft w:val="0"/>
                  <w:marRight w:val="0"/>
                  <w:marTop w:val="0"/>
                  <w:marBottom w:val="0"/>
                  <w:divBdr>
                    <w:top w:val="none" w:sz="0" w:space="0" w:color="auto"/>
                    <w:left w:val="none" w:sz="0" w:space="0" w:color="auto"/>
                    <w:bottom w:val="none" w:sz="0" w:space="0" w:color="auto"/>
                    <w:right w:val="none" w:sz="0" w:space="0" w:color="auto"/>
                  </w:divBdr>
                  <w:divsChild>
                    <w:div w:id="450637515">
                      <w:marLeft w:val="0"/>
                      <w:marRight w:val="0"/>
                      <w:marTop w:val="0"/>
                      <w:marBottom w:val="0"/>
                      <w:divBdr>
                        <w:top w:val="none" w:sz="0" w:space="0" w:color="auto"/>
                        <w:left w:val="none" w:sz="0" w:space="0" w:color="auto"/>
                        <w:bottom w:val="none" w:sz="0" w:space="0" w:color="auto"/>
                        <w:right w:val="none" w:sz="0" w:space="0" w:color="auto"/>
                      </w:divBdr>
                    </w:div>
                    <w:div w:id="698118851">
                      <w:marLeft w:val="0"/>
                      <w:marRight w:val="0"/>
                      <w:marTop w:val="0"/>
                      <w:marBottom w:val="0"/>
                      <w:divBdr>
                        <w:top w:val="none" w:sz="0" w:space="0" w:color="auto"/>
                        <w:left w:val="none" w:sz="0" w:space="0" w:color="auto"/>
                        <w:bottom w:val="none" w:sz="0" w:space="0" w:color="auto"/>
                        <w:right w:val="none" w:sz="0" w:space="0" w:color="auto"/>
                      </w:divBdr>
                    </w:div>
                  </w:divsChild>
                </w:div>
                <w:div w:id="1728071263">
                  <w:marLeft w:val="0"/>
                  <w:marRight w:val="0"/>
                  <w:marTop w:val="0"/>
                  <w:marBottom w:val="0"/>
                  <w:divBdr>
                    <w:top w:val="none" w:sz="0" w:space="0" w:color="auto"/>
                    <w:left w:val="none" w:sz="0" w:space="0" w:color="auto"/>
                    <w:bottom w:val="none" w:sz="0" w:space="0" w:color="auto"/>
                    <w:right w:val="none" w:sz="0" w:space="0" w:color="auto"/>
                  </w:divBdr>
                  <w:divsChild>
                    <w:div w:id="1322000172">
                      <w:marLeft w:val="0"/>
                      <w:marRight w:val="0"/>
                      <w:marTop w:val="0"/>
                      <w:marBottom w:val="0"/>
                      <w:divBdr>
                        <w:top w:val="none" w:sz="0" w:space="0" w:color="auto"/>
                        <w:left w:val="none" w:sz="0" w:space="0" w:color="auto"/>
                        <w:bottom w:val="none" w:sz="0" w:space="0" w:color="auto"/>
                        <w:right w:val="none" w:sz="0" w:space="0" w:color="auto"/>
                      </w:divBdr>
                    </w:div>
                  </w:divsChild>
                </w:div>
                <w:div w:id="1321344430">
                  <w:marLeft w:val="0"/>
                  <w:marRight w:val="0"/>
                  <w:marTop w:val="0"/>
                  <w:marBottom w:val="0"/>
                  <w:divBdr>
                    <w:top w:val="none" w:sz="0" w:space="0" w:color="auto"/>
                    <w:left w:val="none" w:sz="0" w:space="0" w:color="auto"/>
                    <w:bottom w:val="none" w:sz="0" w:space="0" w:color="auto"/>
                    <w:right w:val="none" w:sz="0" w:space="0" w:color="auto"/>
                  </w:divBdr>
                  <w:divsChild>
                    <w:div w:id="1295719563">
                      <w:marLeft w:val="0"/>
                      <w:marRight w:val="0"/>
                      <w:marTop w:val="0"/>
                      <w:marBottom w:val="0"/>
                      <w:divBdr>
                        <w:top w:val="none" w:sz="0" w:space="0" w:color="auto"/>
                        <w:left w:val="none" w:sz="0" w:space="0" w:color="auto"/>
                        <w:bottom w:val="none" w:sz="0" w:space="0" w:color="auto"/>
                        <w:right w:val="none" w:sz="0" w:space="0" w:color="auto"/>
                      </w:divBdr>
                    </w:div>
                    <w:div w:id="559901348">
                      <w:marLeft w:val="0"/>
                      <w:marRight w:val="0"/>
                      <w:marTop w:val="0"/>
                      <w:marBottom w:val="0"/>
                      <w:divBdr>
                        <w:top w:val="none" w:sz="0" w:space="0" w:color="auto"/>
                        <w:left w:val="none" w:sz="0" w:space="0" w:color="auto"/>
                        <w:bottom w:val="none" w:sz="0" w:space="0" w:color="auto"/>
                        <w:right w:val="none" w:sz="0" w:space="0" w:color="auto"/>
                      </w:divBdr>
                    </w:div>
                  </w:divsChild>
                </w:div>
                <w:div w:id="1289626389">
                  <w:marLeft w:val="0"/>
                  <w:marRight w:val="0"/>
                  <w:marTop w:val="0"/>
                  <w:marBottom w:val="0"/>
                  <w:divBdr>
                    <w:top w:val="none" w:sz="0" w:space="0" w:color="auto"/>
                    <w:left w:val="none" w:sz="0" w:space="0" w:color="auto"/>
                    <w:bottom w:val="none" w:sz="0" w:space="0" w:color="auto"/>
                    <w:right w:val="none" w:sz="0" w:space="0" w:color="auto"/>
                  </w:divBdr>
                  <w:divsChild>
                    <w:div w:id="1061831543">
                      <w:marLeft w:val="0"/>
                      <w:marRight w:val="0"/>
                      <w:marTop w:val="0"/>
                      <w:marBottom w:val="0"/>
                      <w:divBdr>
                        <w:top w:val="none" w:sz="0" w:space="0" w:color="auto"/>
                        <w:left w:val="none" w:sz="0" w:space="0" w:color="auto"/>
                        <w:bottom w:val="none" w:sz="0" w:space="0" w:color="auto"/>
                        <w:right w:val="none" w:sz="0" w:space="0" w:color="auto"/>
                      </w:divBdr>
                    </w:div>
                    <w:div w:id="1018240658">
                      <w:marLeft w:val="0"/>
                      <w:marRight w:val="0"/>
                      <w:marTop w:val="0"/>
                      <w:marBottom w:val="0"/>
                      <w:divBdr>
                        <w:top w:val="none" w:sz="0" w:space="0" w:color="auto"/>
                        <w:left w:val="none" w:sz="0" w:space="0" w:color="auto"/>
                        <w:bottom w:val="none" w:sz="0" w:space="0" w:color="auto"/>
                        <w:right w:val="none" w:sz="0" w:space="0" w:color="auto"/>
                      </w:divBdr>
                    </w:div>
                  </w:divsChild>
                </w:div>
                <w:div w:id="1512572185">
                  <w:marLeft w:val="0"/>
                  <w:marRight w:val="0"/>
                  <w:marTop w:val="0"/>
                  <w:marBottom w:val="0"/>
                  <w:divBdr>
                    <w:top w:val="none" w:sz="0" w:space="0" w:color="auto"/>
                    <w:left w:val="none" w:sz="0" w:space="0" w:color="auto"/>
                    <w:bottom w:val="none" w:sz="0" w:space="0" w:color="auto"/>
                    <w:right w:val="none" w:sz="0" w:space="0" w:color="auto"/>
                  </w:divBdr>
                  <w:divsChild>
                    <w:div w:id="1878198106">
                      <w:marLeft w:val="0"/>
                      <w:marRight w:val="0"/>
                      <w:marTop w:val="0"/>
                      <w:marBottom w:val="0"/>
                      <w:divBdr>
                        <w:top w:val="none" w:sz="0" w:space="0" w:color="auto"/>
                        <w:left w:val="none" w:sz="0" w:space="0" w:color="auto"/>
                        <w:bottom w:val="none" w:sz="0" w:space="0" w:color="auto"/>
                        <w:right w:val="none" w:sz="0" w:space="0" w:color="auto"/>
                      </w:divBdr>
                    </w:div>
                    <w:div w:id="336462193">
                      <w:marLeft w:val="0"/>
                      <w:marRight w:val="0"/>
                      <w:marTop w:val="0"/>
                      <w:marBottom w:val="0"/>
                      <w:divBdr>
                        <w:top w:val="none" w:sz="0" w:space="0" w:color="auto"/>
                        <w:left w:val="none" w:sz="0" w:space="0" w:color="auto"/>
                        <w:bottom w:val="none" w:sz="0" w:space="0" w:color="auto"/>
                        <w:right w:val="none" w:sz="0" w:space="0" w:color="auto"/>
                      </w:divBdr>
                    </w:div>
                  </w:divsChild>
                </w:div>
                <w:div w:id="974025095">
                  <w:marLeft w:val="0"/>
                  <w:marRight w:val="0"/>
                  <w:marTop w:val="0"/>
                  <w:marBottom w:val="0"/>
                  <w:divBdr>
                    <w:top w:val="none" w:sz="0" w:space="0" w:color="auto"/>
                    <w:left w:val="none" w:sz="0" w:space="0" w:color="auto"/>
                    <w:bottom w:val="none" w:sz="0" w:space="0" w:color="auto"/>
                    <w:right w:val="none" w:sz="0" w:space="0" w:color="auto"/>
                  </w:divBdr>
                  <w:divsChild>
                    <w:div w:id="545800467">
                      <w:marLeft w:val="0"/>
                      <w:marRight w:val="0"/>
                      <w:marTop w:val="0"/>
                      <w:marBottom w:val="0"/>
                      <w:divBdr>
                        <w:top w:val="none" w:sz="0" w:space="0" w:color="auto"/>
                        <w:left w:val="none" w:sz="0" w:space="0" w:color="auto"/>
                        <w:bottom w:val="none" w:sz="0" w:space="0" w:color="auto"/>
                        <w:right w:val="none" w:sz="0" w:space="0" w:color="auto"/>
                      </w:divBdr>
                    </w:div>
                    <w:div w:id="86074460">
                      <w:marLeft w:val="0"/>
                      <w:marRight w:val="0"/>
                      <w:marTop w:val="0"/>
                      <w:marBottom w:val="0"/>
                      <w:divBdr>
                        <w:top w:val="none" w:sz="0" w:space="0" w:color="auto"/>
                        <w:left w:val="none" w:sz="0" w:space="0" w:color="auto"/>
                        <w:bottom w:val="none" w:sz="0" w:space="0" w:color="auto"/>
                        <w:right w:val="none" w:sz="0" w:space="0" w:color="auto"/>
                      </w:divBdr>
                    </w:div>
                  </w:divsChild>
                </w:div>
                <w:div w:id="1766926319">
                  <w:marLeft w:val="0"/>
                  <w:marRight w:val="0"/>
                  <w:marTop w:val="0"/>
                  <w:marBottom w:val="0"/>
                  <w:divBdr>
                    <w:top w:val="none" w:sz="0" w:space="0" w:color="auto"/>
                    <w:left w:val="none" w:sz="0" w:space="0" w:color="auto"/>
                    <w:bottom w:val="none" w:sz="0" w:space="0" w:color="auto"/>
                    <w:right w:val="none" w:sz="0" w:space="0" w:color="auto"/>
                  </w:divBdr>
                  <w:divsChild>
                    <w:div w:id="1989090299">
                      <w:marLeft w:val="0"/>
                      <w:marRight w:val="0"/>
                      <w:marTop w:val="0"/>
                      <w:marBottom w:val="0"/>
                      <w:divBdr>
                        <w:top w:val="none" w:sz="0" w:space="0" w:color="auto"/>
                        <w:left w:val="none" w:sz="0" w:space="0" w:color="auto"/>
                        <w:bottom w:val="none" w:sz="0" w:space="0" w:color="auto"/>
                        <w:right w:val="none" w:sz="0" w:space="0" w:color="auto"/>
                      </w:divBdr>
                    </w:div>
                  </w:divsChild>
                </w:div>
                <w:div w:id="10960142">
                  <w:marLeft w:val="0"/>
                  <w:marRight w:val="0"/>
                  <w:marTop w:val="0"/>
                  <w:marBottom w:val="0"/>
                  <w:divBdr>
                    <w:top w:val="none" w:sz="0" w:space="0" w:color="auto"/>
                    <w:left w:val="none" w:sz="0" w:space="0" w:color="auto"/>
                    <w:bottom w:val="none" w:sz="0" w:space="0" w:color="auto"/>
                    <w:right w:val="none" w:sz="0" w:space="0" w:color="auto"/>
                  </w:divBdr>
                  <w:divsChild>
                    <w:div w:id="339427729">
                      <w:marLeft w:val="0"/>
                      <w:marRight w:val="0"/>
                      <w:marTop w:val="0"/>
                      <w:marBottom w:val="0"/>
                      <w:divBdr>
                        <w:top w:val="none" w:sz="0" w:space="0" w:color="auto"/>
                        <w:left w:val="none" w:sz="0" w:space="0" w:color="auto"/>
                        <w:bottom w:val="none" w:sz="0" w:space="0" w:color="auto"/>
                        <w:right w:val="none" w:sz="0" w:space="0" w:color="auto"/>
                      </w:divBdr>
                    </w:div>
                  </w:divsChild>
                </w:div>
                <w:div w:id="844438008">
                  <w:marLeft w:val="0"/>
                  <w:marRight w:val="0"/>
                  <w:marTop w:val="0"/>
                  <w:marBottom w:val="0"/>
                  <w:divBdr>
                    <w:top w:val="none" w:sz="0" w:space="0" w:color="auto"/>
                    <w:left w:val="none" w:sz="0" w:space="0" w:color="auto"/>
                    <w:bottom w:val="none" w:sz="0" w:space="0" w:color="auto"/>
                    <w:right w:val="none" w:sz="0" w:space="0" w:color="auto"/>
                  </w:divBdr>
                  <w:divsChild>
                    <w:div w:id="1375731920">
                      <w:marLeft w:val="0"/>
                      <w:marRight w:val="0"/>
                      <w:marTop w:val="0"/>
                      <w:marBottom w:val="0"/>
                      <w:divBdr>
                        <w:top w:val="none" w:sz="0" w:space="0" w:color="auto"/>
                        <w:left w:val="none" w:sz="0" w:space="0" w:color="auto"/>
                        <w:bottom w:val="none" w:sz="0" w:space="0" w:color="auto"/>
                        <w:right w:val="none" w:sz="0" w:space="0" w:color="auto"/>
                      </w:divBdr>
                    </w:div>
                  </w:divsChild>
                </w:div>
                <w:div w:id="324629540">
                  <w:marLeft w:val="0"/>
                  <w:marRight w:val="0"/>
                  <w:marTop w:val="0"/>
                  <w:marBottom w:val="0"/>
                  <w:divBdr>
                    <w:top w:val="none" w:sz="0" w:space="0" w:color="auto"/>
                    <w:left w:val="none" w:sz="0" w:space="0" w:color="auto"/>
                    <w:bottom w:val="none" w:sz="0" w:space="0" w:color="auto"/>
                    <w:right w:val="none" w:sz="0" w:space="0" w:color="auto"/>
                  </w:divBdr>
                  <w:divsChild>
                    <w:div w:id="1045175562">
                      <w:marLeft w:val="0"/>
                      <w:marRight w:val="0"/>
                      <w:marTop w:val="0"/>
                      <w:marBottom w:val="0"/>
                      <w:divBdr>
                        <w:top w:val="none" w:sz="0" w:space="0" w:color="auto"/>
                        <w:left w:val="none" w:sz="0" w:space="0" w:color="auto"/>
                        <w:bottom w:val="none" w:sz="0" w:space="0" w:color="auto"/>
                        <w:right w:val="none" w:sz="0" w:space="0" w:color="auto"/>
                      </w:divBdr>
                    </w:div>
                  </w:divsChild>
                </w:div>
                <w:div w:id="525366698">
                  <w:marLeft w:val="0"/>
                  <w:marRight w:val="0"/>
                  <w:marTop w:val="0"/>
                  <w:marBottom w:val="0"/>
                  <w:divBdr>
                    <w:top w:val="none" w:sz="0" w:space="0" w:color="auto"/>
                    <w:left w:val="none" w:sz="0" w:space="0" w:color="auto"/>
                    <w:bottom w:val="none" w:sz="0" w:space="0" w:color="auto"/>
                    <w:right w:val="none" w:sz="0" w:space="0" w:color="auto"/>
                  </w:divBdr>
                  <w:divsChild>
                    <w:div w:id="993143508">
                      <w:marLeft w:val="0"/>
                      <w:marRight w:val="0"/>
                      <w:marTop w:val="0"/>
                      <w:marBottom w:val="0"/>
                      <w:divBdr>
                        <w:top w:val="none" w:sz="0" w:space="0" w:color="auto"/>
                        <w:left w:val="none" w:sz="0" w:space="0" w:color="auto"/>
                        <w:bottom w:val="none" w:sz="0" w:space="0" w:color="auto"/>
                        <w:right w:val="none" w:sz="0" w:space="0" w:color="auto"/>
                      </w:divBdr>
                    </w:div>
                  </w:divsChild>
                </w:div>
                <w:div w:id="1791361393">
                  <w:marLeft w:val="0"/>
                  <w:marRight w:val="0"/>
                  <w:marTop w:val="0"/>
                  <w:marBottom w:val="0"/>
                  <w:divBdr>
                    <w:top w:val="none" w:sz="0" w:space="0" w:color="auto"/>
                    <w:left w:val="none" w:sz="0" w:space="0" w:color="auto"/>
                    <w:bottom w:val="none" w:sz="0" w:space="0" w:color="auto"/>
                    <w:right w:val="none" w:sz="0" w:space="0" w:color="auto"/>
                  </w:divBdr>
                  <w:divsChild>
                    <w:div w:id="925697324">
                      <w:marLeft w:val="0"/>
                      <w:marRight w:val="0"/>
                      <w:marTop w:val="0"/>
                      <w:marBottom w:val="0"/>
                      <w:divBdr>
                        <w:top w:val="none" w:sz="0" w:space="0" w:color="auto"/>
                        <w:left w:val="none" w:sz="0" w:space="0" w:color="auto"/>
                        <w:bottom w:val="none" w:sz="0" w:space="0" w:color="auto"/>
                        <w:right w:val="none" w:sz="0" w:space="0" w:color="auto"/>
                      </w:divBdr>
                    </w:div>
                  </w:divsChild>
                </w:div>
                <w:div w:id="113717854">
                  <w:marLeft w:val="0"/>
                  <w:marRight w:val="0"/>
                  <w:marTop w:val="0"/>
                  <w:marBottom w:val="0"/>
                  <w:divBdr>
                    <w:top w:val="none" w:sz="0" w:space="0" w:color="auto"/>
                    <w:left w:val="none" w:sz="0" w:space="0" w:color="auto"/>
                    <w:bottom w:val="none" w:sz="0" w:space="0" w:color="auto"/>
                    <w:right w:val="none" w:sz="0" w:space="0" w:color="auto"/>
                  </w:divBdr>
                  <w:divsChild>
                    <w:div w:id="1220938112">
                      <w:marLeft w:val="0"/>
                      <w:marRight w:val="0"/>
                      <w:marTop w:val="0"/>
                      <w:marBottom w:val="0"/>
                      <w:divBdr>
                        <w:top w:val="none" w:sz="0" w:space="0" w:color="auto"/>
                        <w:left w:val="none" w:sz="0" w:space="0" w:color="auto"/>
                        <w:bottom w:val="none" w:sz="0" w:space="0" w:color="auto"/>
                        <w:right w:val="none" w:sz="0" w:space="0" w:color="auto"/>
                      </w:divBdr>
                    </w:div>
                  </w:divsChild>
                </w:div>
                <w:div w:id="1701394371">
                  <w:marLeft w:val="0"/>
                  <w:marRight w:val="0"/>
                  <w:marTop w:val="0"/>
                  <w:marBottom w:val="0"/>
                  <w:divBdr>
                    <w:top w:val="none" w:sz="0" w:space="0" w:color="auto"/>
                    <w:left w:val="none" w:sz="0" w:space="0" w:color="auto"/>
                    <w:bottom w:val="none" w:sz="0" w:space="0" w:color="auto"/>
                    <w:right w:val="none" w:sz="0" w:space="0" w:color="auto"/>
                  </w:divBdr>
                  <w:divsChild>
                    <w:div w:id="1325888332">
                      <w:marLeft w:val="0"/>
                      <w:marRight w:val="0"/>
                      <w:marTop w:val="0"/>
                      <w:marBottom w:val="0"/>
                      <w:divBdr>
                        <w:top w:val="none" w:sz="0" w:space="0" w:color="auto"/>
                        <w:left w:val="none" w:sz="0" w:space="0" w:color="auto"/>
                        <w:bottom w:val="none" w:sz="0" w:space="0" w:color="auto"/>
                        <w:right w:val="none" w:sz="0" w:space="0" w:color="auto"/>
                      </w:divBdr>
                    </w:div>
                  </w:divsChild>
                </w:div>
                <w:div w:id="512689262">
                  <w:marLeft w:val="0"/>
                  <w:marRight w:val="0"/>
                  <w:marTop w:val="0"/>
                  <w:marBottom w:val="0"/>
                  <w:divBdr>
                    <w:top w:val="none" w:sz="0" w:space="0" w:color="auto"/>
                    <w:left w:val="none" w:sz="0" w:space="0" w:color="auto"/>
                    <w:bottom w:val="none" w:sz="0" w:space="0" w:color="auto"/>
                    <w:right w:val="none" w:sz="0" w:space="0" w:color="auto"/>
                  </w:divBdr>
                  <w:divsChild>
                    <w:div w:id="974680089">
                      <w:marLeft w:val="0"/>
                      <w:marRight w:val="0"/>
                      <w:marTop w:val="0"/>
                      <w:marBottom w:val="0"/>
                      <w:divBdr>
                        <w:top w:val="none" w:sz="0" w:space="0" w:color="auto"/>
                        <w:left w:val="none" w:sz="0" w:space="0" w:color="auto"/>
                        <w:bottom w:val="none" w:sz="0" w:space="0" w:color="auto"/>
                        <w:right w:val="none" w:sz="0" w:space="0" w:color="auto"/>
                      </w:divBdr>
                    </w:div>
                  </w:divsChild>
                </w:div>
                <w:div w:id="1536693555">
                  <w:marLeft w:val="0"/>
                  <w:marRight w:val="0"/>
                  <w:marTop w:val="0"/>
                  <w:marBottom w:val="0"/>
                  <w:divBdr>
                    <w:top w:val="none" w:sz="0" w:space="0" w:color="auto"/>
                    <w:left w:val="none" w:sz="0" w:space="0" w:color="auto"/>
                    <w:bottom w:val="none" w:sz="0" w:space="0" w:color="auto"/>
                    <w:right w:val="none" w:sz="0" w:space="0" w:color="auto"/>
                  </w:divBdr>
                  <w:divsChild>
                    <w:div w:id="52316718">
                      <w:marLeft w:val="0"/>
                      <w:marRight w:val="0"/>
                      <w:marTop w:val="0"/>
                      <w:marBottom w:val="0"/>
                      <w:divBdr>
                        <w:top w:val="none" w:sz="0" w:space="0" w:color="auto"/>
                        <w:left w:val="none" w:sz="0" w:space="0" w:color="auto"/>
                        <w:bottom w:val="none" w:sz="0" w:space="0" w:color="auto"/>
                        <w:right w:val="none" w:sz="0" w:space="0" w:color="auto"/>
                      </w:divBdr>
                    </w:div>
                  </w:divsChild>
                </w:div>
                <w:div w:id="1548566948">
                  <w:marLeft w:val="0"/>
                  <w:marRight w:val="0"/>
                  <w:marTop w:val="0"/>
                  <w:marBottom w:val="0"/>
                  <w:divBdr>
                    <w:top w:val="none" w:sz="0" w:space="0" w:color="auto"/>
                    <w:left w:val="none" w:sz="0" w:space="0" w:color="auto"/>
                    <w:bottom w:val="none" w:sz="0" w:space="0" w:color="auto"/>
                    <w:right w:val="none" w:sz="0" w:space="0" w:color="auto"/>
                  </w:divBdr>
                  <w:divsChild>
                    <w:div w:id="1174876544">
                      <w:marLeft w:val="0"/>
                      <w:marRight w:val="0"/>
                      <w:marTop w:val="0"/>
                      <w:marBottom w:val="0"/>
                      <w:divBdr>
                        <w:top w:val="none" w:sz="0" w:space="0" w:color="auto"/>
                        <w:left w:val="none" w:sz="0" w:space="0" w:color="auto"/>
                        <w:bottom w:val="none" w:sz="0" w:space="0" w:color="auto"/>
                        <w:right w:val="none" w:sz="0" w:space="0" w:color="auto"/>
                      </w:divBdr>
                    </w:div>
                    <w:div w:id="183641934">
                      <w:marLeft w:val="0"/>
                      <w:marRight w:val="0"/>
                      <w:marTop w:val="0"/>
                      <w:marBottom w:val="0"/>
                      <w:divBdr>
                        <w:top w:val="none" w:sz="0" w:space="0" w:color="auto"/>
                        <w:left w:val="none" w:sz="0" w:space="0" w:color="auto"/>
                        <w:bottom w:val="none" w:sz="0" w:space="0" w:color="auto"/>
                        <w:right w:val="none" w:sz="0" w:space="0" w:color="auto"/>
                      </w:divBdr>
                    </w:div>
                  </w:divsChild>
                </w:div>
                <w:div w:id="670720277">
                  <w:marLeft w:val="0"/>
                  <w:marRight w:val="0"/>
                  <w:marTop w:val="0"/>
                  <w:marBottom w:val="0"/>
                  <w:divBdr>
                    <w:top w:val="none" w:sz="0" w:space="0" w:color="auto"/>
                    <w:left w:val="none" w:sz="0" w:space="0" w:color="auto"/>
                    <w:bottom w:val="none" w:sz="0" w:space="0" w:color="auto"/>
                    <w:right w:val="none" w:sz="0" w:space="0" w:color="auto"/>
                  </w:divBdr>
                  <w:divsChild>
                    <w:div w:id="1186598363">
                      <w:marLeft w:val="0"/>
                      <w:marRight w:val="0"/>
                      <w:marTop w:val="0"/>
                      <w:marBottom w:val="0"/>
                      <w:divBdr>
                        <w:top w:val="none" w:sz="0" w:space="0" w:color="auto"/>
                        <w:left w:val="none" w:sz="0" w:space="0" w:color="auto"/>
                        <w:bottom w:val="none" w:sz="0" w:space="0" w:color="auto"/>
                        <w:right w:val="none" w:sz="0" w:space="0" w:color="auto"/>
                      </w:divBdr>
                    </w:div>
                  </w:divsChild>
                </w:div>
                <w:div w:id="1462920195">
                  <w:marLeft w:val="0"/>
                  <w:marRight w:val="0"/>
                  <w:marTop w:val="0"/>
                  <w:marBottom w:val="0"/>
                  <w:divBdr>
                    <w:top w:val="none" w:sz="0" w:space="0" w:color="auto"/>
                    <w:left w:val="none" w:sz="0" w:space="0" w:color="auto"/>
                    <w:bottom w:val="none" w:sz="0" w:space="0" w:color="auto"/>
                    <w:right w:val="none" w:sz="0" w:space="0" w:color="auto"/>
                  </w:divBdr>
                  <w:divsChild>
                    <w:div w:id="1967273306">
                      <w:marLeft w:val="0"/>
                      <w:marRight w:val="0"/>
                      <w:marTop w:val="0"/>
                      <w:marBottom w:val="0"/>
                      <w:divBdr>
                        <w:top w:val="none" w:sz="0" w:space="0" w:color="auto"/>
                        <w:left w:val="none" w:sz="0" w:space="0" w:color="auto"/>
                        <w:bottom w:val="none" w:sz="0" w:space="0" w:color="auto"/>
                        <w:right w:val="none" w:sz="0" w:space="0" w:color="auto"/>
                      </w:divBdr>
                    </w:div>
                  </w:divsChild>
                </w:div>
                <w:div w:id="1163593621">
                  <w:marLeft w:val="0"/>
                  <w:marRight w:val="0"/>
                  <w:marTop w:val="0"/>
                  <w:marBottom w:val="0"/>
                  <w:divBdr>
                    <w:top w:val="none" w:sz="0" w:space="0" w:color="auto"/>
                    <w:left w:val="none" w:sz="0" w:space="0" w:color="auto"/>
                    <w:bottom w:val="none" w:sz="0" w:space="0" w:color="auto"/>
                    <w:right w:val="none" w:sz="0" w:space="0" w:color="auto"/>
                  </w:divBdr>
                  <w:divsChild>
                    <w:div w:id="2085686992">
                      <w:marLeft w:val="0"/>
                      <w:marRight w:val="0"/>
                      <w:marTop w:val="0"/>
                      <w:marBottom w:val="0"/>
                      <w:divBdr>
                        <w:top w:val="none" w:sz="0" w:space="0" w:color="auto"/>
                        <w:left w:val="none" w:sz="0" w:space="0" w:color="auto"/>
                        <w:bottom w:val="none" w:sz="0" w:space="0" w:color="auto"/>
                        <w:right w:val="none" w:sz="0" w:space="0" w:color="auto"/>
                      </w:divBdr>
                    </w:div>
                  </w:divsChild>
                </w:div>
                <w:div w:id="1532719082">
                  <w:marLeft w:val="0"/>
                  <w:marRight w:val="0"/>
                  <w:marTop w:val="0"/>
                  <w:marBottom w:val="0"/>
                  <w:divBdr>
                    <w:top w:val="none" w:sz="0" w:space="0" w:color="auto"/>
                    <w:left w:val="none" w:sz="0" w:space="0" w:color="auto"/>
                    <w:bottom w:val="none" w:sz="0" w:space="0" w:color="auto"/>
                    <w:right w:val="none" w:sz="0" w:space="0" w:color="auto"/>
                  </w:divBdr>
                  <w:divsChild>
                    <w:div w:id="1501658677">
                      <w:marLeft w:val="0"/>
                      <w:marRight w:val="0"/>
                      <w:marTop w:val="0"/>
                      <w:marBottom w:val="0"/>
                      <w:divBdr>
                        <w:top w:val="none" w:sz="0" w:space="0" w:color="auto"/>
                        <w:left w:val="none" w:sz="0" w:space="0" w:color="auto"/>
                        <w:bottom w:val="none" w:sz="0" w:space="0" w:color="auto"/>
                        <w:right w:val="none" w:sz="0" w:space="0" w:color="auto"/>
                      </w:divBdr>
                    </w:div>
                  </w:divsChild>
                </w:div>
                <w:div w:id="1091588407">
                  <w:marLeft w:val="0"/>
                  <w:marRight w:val="0"/>
                  <w:marTop w:val="0"/>
                  <w:marBottom w:val="0"/>
                  <w:divBdr>
                    <w:top w:val="none" w:sz="0" w:space="0" w:color="auto"/>
                    <w:left w:val="none" w:sz="0" w:space="0" w:color="auto"/>
                    <w:bottom w:val="none" w:sz="0" w:space="0" w:color="auto"/>
                    <w:right w:val="none" w:sz="0" w:space="0" w:color="auto"/>
                  </w:divBdr>
                  <w:divsChild>
                    <w:div w:id="2077629103">
                      <w:marLeft w:val="0"/>
                      <w:marRight w:val="0"/>
                      <w:marTop w:val="0"/>
                      <w:marBottom w:val="0"/>
                      <w:divBdr>
                        <w:top w:val="none" w:sz="0" w:space="0" w:color="auto"/>
                        <w:left w:val="none" w:sz="0" w:space="0" w:color="auto"/>
                        <w:bottom w:val="none" w:sz="0" w:space="0" w:color="auto"/>
                        <w:right w:val="none" w:sz="0" w:space="0" w:color="auto"/>
                      </w:divBdr>
                    </w:div>
                  </w:divsChild>
                </w:div>
                <w:div w:id="2123379779">
                  <w:marLeft w:val="0"/>
                  <w:marRight w:val="0"/>
                  <w:marTop w:val="0"/>
                  <w:marBottom w:val="0"/>
                  <w:divBdr>
                    <w:top w:val="none" w:sz="0" w:space="0" w:color="auto"/>
                    <w:left w:val="none" w:sz="0" w:space="0" w:color="auto"/>
                    <w:bottom w:val="none" w:sz="0" w:space="0" w:color="auto"/>
                    <w:right w:val="none" w:sz="0" w:space="0" w:color="auto"/>
                  </w:divBdr>
                  <w:divsChild>
                    <w:div w:id="1573805833">
                      <w:marLeft w:val="0"/>
                      <w:marRight w:val="0"/>
                      <w:marTop w:val="0"/>
                      <w:marBottom w:val="0"/>
                      <w:divBdr>
                        <w:top w:val="none" w:sz="0" w:space="0" w:color="auto"/>
                        <w:left w:val="none" w:sz="0" w:space="0" w:color="auto"/>
                        <w:bottom w:val="none" w:sz="0" w:space="0" w:color="auto"/>
                        <w:right w:val="none" w:sz="0" w:space="0" w:color="auto"/>
                      </w:divBdr>
                    </w:div>
                  </w:divsChild>
                </w:div>
                <w:div w:id="1833334554">
                  <w:marLeft w:val="0"/>
                  <w:marRight w:val="0"/>
                  <w:marTop w:val="0"/>
                  <w:marBottom w:val="0"/>
                  <w:divBdr>
                    <w:top w:val="none" w:sz="0" w:space="0" w:color="auto"/>
                    <w:left w:val="none" w:sz="0" w:space="0" w:color="auto"/>
                    <w:bottom w:val="none" w:sz="0" w:space="0" w:color="auto"/>
                    <w:right w:val="none" w:sz="0" w:space="0" w:color="auto"/>
                  </w:divBdr>
                  <w:divsChild>
                    <w:div w:id="20906250">
                      <w:marLeft w:val="0"/>
                      <w:marRight w:val="0"/>
                      <w:marTop w:val="0"/>
                      <w:marBottom w:val="0"/>
                      <w:divBdr>
                        <w:top w:val="none" w:sz="0" w:space="0" w:color="auto"/>
                        <w:left w:val="none" w:sz="0" w:space="0" w:color="auto"/>
                        <w:bottom w:val="none" w:sz="0" w:space="0" w:color="auto"/>
                        <w:right w:val="none" w:sz="0" w:space="0" w:color="auto"/>
                      </w:divBdr>
                    </w:div>
                  </w:divsChild>
                </w:div>
                <w:div w:id="1089696249">
                  <w:marLeft w:val="0"/>
                  <w:marRight w:val="0"/>
                  <w:marTop w:val="0"/>
                  <w:marBottom w:val="0"/>
                  <w:divBdr>
                    <w:top w:val="none" w:sz="0" w:space="0" w:color="auto"/>
                    <w:left w:val="none" w:sz="0" w:space="0" w:color="auto"/>
                    <w:bottom w:val="none" w:sz="0" w:space="0" w:color="auto"/>
                    <w:right w:val="none" w:sz="0" w:space="0" w:color="auto"/>
                  </w:divBdr>
                  <w:divsChild>
                    <w:div w:id="1353996269">
                      <w:marLeft w:val="0"/>
                      <w:marRight w:val="0"/>
                      <w:marTop w:val="0"/>
                      <w:marBottom w:val="0"/>
                      <w:divBdr>
                        <w:top w:val="none" w:sz="0" w:space="0" w:color="auto"/>
                        <w:left w:val="none" w:sz="0" w:space="0" w:color="auto"/>
                        <w:bottom w:val="none" w:sz="0" w:space="0" w:color="auto"/>
                        <w:right w:val="none" w:sz="0" w:space="0" w:color="auto"/>
                      </w:divBdr>
                    </w:div>
                    <w:div w:id="1373383975">
                      <w:marLeft w:val="0"/>
                      <w:marRight w:val="0"/>
                      <w:marTop w:val="0"/>
                      <w:marBottom w:val="0"/>
                      <w:divBdr>
                        <w:top w:val="none" w:sz="0" w:space="0" w:color="auto"/>
                        <w:left w:val="none" w:sz="0" w:space="0" w:color="auto"/>
                        <w:bottom w:val="none" w:sz="0" w:space="0" w:color="auto"/>
                        <w:right w:val="none" w:sz="0" w:space="0" w:color="auto"/>
                      </w:divBdr>
                    </w:div>
                    <w:div w:id="1062219314">
                      <w:marLeft w:val="0"/>
                      <w:marRight w:val="0"/>
                      <w:marTop w:val="0"/>
                      <w:marBottom w:val="0"/>
                      <w:divBdr>
                        <w:top w:val="none" w:sz="0" w:space="0" w:color="auto"/>
                        <w:left w:val="none" w:sz="0" w:space="0" w:color="auto"/>
                        <w:bottom w:val="none" w:sz="0" w:space="0" w:color="auto"/>
                        <w:right w:val="none" w:sz="0" w:space="0" w:color="auto"/>
                      </w:divBdr>
                    </w:div>
                  </w:divsChild>
                </w:div>
                <w:div w:id="164975207">
                  <w:marLeft w:val="0"/>
                  <w:marRight w:val="0"/>
                  <w:marTop w:val="0"/>
                  <w:marBottom w:val="0"/>
                  <w:divBdr>
                    <w:top w:val="none" w:sz="0" w:space="0" w:color="auto"/>
                    <w:left w:val="none" w:sz="0" w:space="0" w:color="auto"/>
                    <w:bottom w:val="none" w:sz="0" w:space="0" w:color="auto"/>
                    <w:right w:val="none" w:sz="0" w:space="0" w:color="auto"/>
                  </w:divBdr>
                  <w:divsChild>
                    <w:div w:id="76481416">
                      <w:marLeft w:val="0"/>
                      <w:marRight w:val="0"/>
                      <w:marTop w:val="0"/>
                      <w:marBottom w:val="0"/>
                      <w:divBdr>
                        <w:top w:val="none" w:sz="0" w:space="0" w:color="auto"/>
                        <w:left w:val="none" w:sz="0" w:space="0" w:color="auto"/>
                        <w:bottom w:val="none" w:sz="0" w:space="0" w:color="auto"/>
                        <w:right w:val="none" w:sz="0" w:space="0" w:color="auto"/>
                      </w:divBdr>
                    </w:div>
                  </w:divsChild>
                </w:div>
                <w:div w:id="630399563">
                  <w:marLeft w:val="0"/>
                  <w:marRight w:val="0"/>
                  <w:marTop w:val="0"/>
                  <w:marBottom w:val="0"/>
                  <w:divBdr>
                    <w:top w:val="none" w:sz="0" w:space="0" w:color="auto"/>
                    <w:left w:val="none" w:sz="0" w:space="0" w:color="auto"/>
                    <w:bottom w:val="none" w:sz="0" w:space="0" w:color="auto"/>
                    <w:right w:val="none" w:sz="0" w:space="0" w:color="auto"/>
                  </w:divBdr>
                  <w:divsChild>
                    <w:div w:id="1273393686">
                      <w:marLeft w:val="0"/>
                      <w:marRight w:val="0"/>
                      <w:marTop w:val="0"/>
                      <w:marBottom w:val="0"/>
                      <w:divBdr>
                        <w:top w:val="none" w:sz="0" w:space="0" w:color="auto"/>
                        <w:left w:val="none" w:sz="0" w:space="0" w:color="auto"/>
                        <w:bottom w:val="none" w:sz="0" w:space="0" w:color="auto"/>
                        <w:right w:val="none" w:sz="0" w:space="0" w:color="auto"/>
                      </w:divBdr>
                    </w:div>
                    <w:div w:id="1591499059">
                      <w:marLeft w:val="0"/>
                      <w:marRight w:val="0"/>
                      <w:marTop w:val="0"/>
                      <w:marBottom w:val="0"/>
                      <w:divBdr>
                        <w:top w:val="none" w:sz="0" w:space="0" w:color="auto"/>
                        <w:left w:val="none" w:sz="0" w:space="0" w:color="auto"/>
                        <w:bottom w:val="none" w:sz="0" w:space="0" w:color="auto"/>
                        <w:right w:val="none" w:sz="0" w:space="0" w:color="auto"/>
                      </w:divBdr>
                    </w:div>
                  </w:divsChild>
                </w:div>
                <w:div w:id="644509925">
                  <w:marLeft w:val="0"/>
                  <w:marRight w:val="0"/>
                  <w:marTop w:val="0"/>
                  <w:marBottom w:val="0"/>
                  <w:divBdr>
                    <w:top w:val="none" w:sz="0" w:space="0" w:color="auto"/>
                    <w:left w:val="none" w:sz="0" w:space="0" w:color="auto"/>
                    <w:bottom w:val="none" w:sz="0" w:space="0" w:color="auto"/>
                    <w:right w:val="none" w:sz="0" w:space="0" w:color="auto"/>
                  </w:divBdr>
                  <w:divsChild>
                    <w:div w:id="692341786">
                      <w:marLeft w:val="0"/>
                      <w:marRight w:val="0"/>
                      <w:marTop w:val="0"/>
                      <w:marBottom w:val="0"/>
                      <w:divBdr>
                        <w:top w:val="none" w:sz="0" w:space="0" w:color="auto"/>
                        <w:left w:val="none" w:sz="0" w:space="0" w:color="auto"/>
                        <w:bottom w:val="none" w:sz="0" w:space="0" w:color="auto"/>
                        <w:right w:val="none" w:sz="0" w:space="0" w:color="auto"/>
                      </w:divBdr>
                    </w:div>
                  </w:divsChild>
                </w:div>
                <w:div w:id="1618178785">
                  <w:marLeft w:val="0"/>
                  <w:marRight w:val="0"/>
                  <w:marTop w:val="0"/>
                  <w:marBottom w:val="0"/>
                  <w:divBdr>
                    <w:top w:val="none" w:sz="0" w:space="0" w:color="auto"/>
                    <w:left w:val="none" w:sz="0" w:space="0" w:color="auto"/>
                    <w:bottom w:val="none" w:sz="0" w:space="0" w:color="auto"/>
                    <w:right w:val="none" w:sz="0" w:space="0" w:color="auto"/>
                  </w:divBdr>
                  <w:divsChild>
                    <w:div w:id="960300852">
                      <w:marLeft w:val="0"/>
                      <w:marRight w:val="0"/>
                      <w:marTop w:val="0"/>
                      <w:marBottom w:val="0"/>
                      <w:divBdr>
                        <w:top w:val="none" w:sz="0" w:space="0" w:color="auto"/>
                        <w:left w:val="none" w:sz="0" w:space="0" w:color="auto"/>
                        <w:bottom w:val="none" w:sz="0" w:space="0" w:color="auto"/>
                        <w:right w:val="none" w:sz="0" w:space="0" w:color="auto"/>
                      </w:divBdr>
                    </w:div>
                  </w:divsChild>
                </w:div>
                <w:div w:id="1057509639">
                  <w:marLeft w:val="0"/>
                  <w:marRight w:val="0"/>
                  <w:marTop w:val="0"/>
                  <w:marBottom w:val="0"/>
                  <w:divBdr>
                    <w:top w:val="none" w:sz="0" w:space="0" w:color="auto"/>
                    <w:left w:val="none" w:sz="0" w:space="0" w:color="auto"/>
                    <w:bottom w:val="none" w:sz="0" w:space="0" w:color="auto"/>
                    <w:right w:val="none" w:sz="0" w:space="0" w:color="auto"/>
                  </w:divBdr>
                  <w:divsChild>
                    <w:div w:id="1462771475">
                      <w:marLeft w:val="0"/>
                      <w:marRight w:val="0"/>
                      <w:marTop w:val="0"/>
                      <w:marBottom w:val="0"/>
                      <w:divBdr>
                        <w:top w:val="none" w:sz="0" w:space="0" w:color="auto"/>
                        <w:left w:val="none" w:sz="0" w:space="0" w:color="auto"/>
                        <w:bottom w:val="none" w:sz="0" w:space="0" w:color="auto"/>
                        <w:right w:val="none" w:sz="0" w:space="0" w:color="auto"/>
                      </w:divBdr>
                    </w:div>
                  </w:divsChild>
                </w:div>
                <w:div w:id="1813668297">
                  <w:marLeft w:val="0"/>
                  <w:marRight w:val="0"/>
                  <w:marTop w:val="0"/>
                  <w:marBottom w:val="0"/>
                  <w:divBdr>
                    <w:top w:val="none" w:sz="0" w:space="0" w:color="auto"/>
                    <w:left w:val="none" w:sz="0" w:space="0" w:color="auto"/>
                    <w:bottom w:val="none" w:sz="0" w:space="0" w:color="auto"/>
                    <w:right w:val="none" w:sz="0" w:space="0" w:color="auto"/>
                  </w:divBdr>
                  <w:divsChild>
                    <w:div w:id="304743791">
                      <w:marLeft w:val="0"/>
                      <w:marRight w:val="0"/>
                      <w:marTop w:val="0"/>
                      <w:marBottom w:val="0"/>
                      <w:divBdr>
                        <w:top w:val="none" w:sz="0" w:space="0" w:color="auto"/>
                        <w:left w:val="none" w:sz="0" w:space="0" w:color="auto"/>
                        <w:bottom w:val="none" w:sz="0" w:space="0" w:color="auto"/>
                        <w:right w:val="none" w:sz="0" w:space="0" w:color="auto"/>
                      </w:divBdr>
                    </w:div>
                  </w:divsChild>
                </w:div>
                <w:div w:id="184484703">
                  <w:marLeft w:val="0"/>
                  <w:marRight w:val="0"/>
                  <w:marTop w:val="0"/>
                  <w:marBottom w:val="0"/>
                  <w:divBdr>
                    <w:top w:val="none" w:sz="0" w:space="0" w:color="auto"/>
                    <w:left w:val="none" w:sz="0" w:space="0" w:color="auto"/>
                    <w:bottom w:val="none" w:sz="0" w:space="0" w:color="auto"/>
                    <w:right w:val="none" w:sz="0" w:space="0" w:color="auto"/>
                  </w:divBdr>
                  <w:divsChild>
                    <w:div w:id="135338166">
                      <w:marLeft w:val="0"/>
                      <w:marRight w:val="0"/>
                      <w:marTop w:val="0"/>
                      <w:marBottom w:val="0"/>
                      <w:divBdr>
                        <w:top w:val="none" w:sz="0" w:space="0" w:color="auto"/>
                        <w:left w:val="none" w:sz="0" w:space="0" w:color="auto"/>
                        <w:bottom w:val="none" w:sz="0" w:space="0" w:color="auto"/>
                        <w:right w:val="none" w:sz="0" w:space="0" w:color="auto"/>
                      </w:divBdr>
                    </w:div>
                  </w:divsChild>
                </w:div>
                <w:div w:id="1642078549">
                  <w:marLeft w:val="0"/>
                  <w:marRight w:val="0"/>
                  <w:marTop w:val="0"/>
                  <w:marBottom w:val="0"/>
                  <w:divBdr>
                    <w:top w:val="none" w:sz="0" w:space="0" w:color="auto"/>
                    <w:left w:val="none" w:sz="0" w:space="0" w:color="auto"/>
                    <w:bottom w:val="none" w:sz="0" w:space="0" w:color="auto"/>
                    <w:right w:val="none" w:sz="0" w:space="0" w:color="auto"/>
                  </w:divBdr>
                  <w:divsChild>
                    <w:div w:id="1737900289">
                      <w:marLeft w:val="0"/>
                      <w:marRight w:val="0"/>
                      <w:marTop w:val="0"/>
                      <w:marBottom w:val="0"/>
                      <w:divBdr>
                        <w:top w:val="none" w:sz="0" w:space="0" w:color="auto"/>
                        <w:left w:val="none" w:sz="0" w:space="0" w:color="auto"/>
                        <w:bottom w:val="none" w:sz="0" w:space="0" w:color="auto"/>
                        <w:right w:val="none" w:sz="0" w:space="0" w:color="auto"/>
                      </w:divBdr>
                    </w:div>
                  </w:divsChild>
                </w:div>
                <w:div w:id="1278364785">
                  <w:marLeft w:val="0"/>
                  <w:marRight w:val="0"/>
                  <w:marTop w:val="0"/>
                  <w:marBottom w:val="0"/>
                  <w:divBdr>
                    <w:top w:val="none" w:sz="0" w:space="0" w:color="auto"/>
                    <w:left w:val="none" w:sz="0" w:space="0" w:color="auto"/>
                    <w:bottom w:val="none" w:sz="0" w:space="0" w:color="auto"/>
                    <w:right w:val="none" w:sz="0" w:space="0" w:color="auto"/>
                  </w:divBdr>
                  <w:divsChild>
                    <w:div w:id="1016662492">
                      <w:marLeft w:val="0"/>
                      <w:marRight w:val="0"/>
                      <w:marTop w:val="0"/>
                      <w:marBottom w:val="0"/>
                      <w:divBdr>
                        <w:top w:val="none" w:sz="0" w:space="0" w:color="auto"/>
                        <w:left w:val="none" w:sz="0" w:space="0" w:color="auto"/>
                        <w:bottom w:val="none" w:sz="0" w:space="0" w:color="auto"/>
                        <w:right w:val="none" w:sz="0" w:space="0" w:color="auto"/>
                      </w:divBdr>
                    </w:div>
                  </w:divsChild>
                </w:div>
                <w:div w:id="824080252">
                  <w:marLeft w:val="0"/>
                  <w:marRight w:val="0"/>
                  <w:marTop w:val="0"/>
                  <w:marBottom w:val="0"/>
                  <w:divBdr>
                    <w:top w:val="none" w:sz="0" w:space="0" w:color="auto"/>
                    <w:left w:val="none" w:sz="0" w:space="0" w:color="auto"/>
                    <w:bottom w:val="none" w:sz="0" w:space="0" w:color="auto"/>
                    <w:right w:val="none" w:sz="0" w:space="0" w:color="auto"/>
                  </w:divBdr>
                  <w:divsChild>
                    <w:div w:id="924800593">
                      <w:marLeft w:val="0"/>
                      <w:marRight w:val="0"/>
                      <w:marTop w:val="0"/>
                      <w:marBottom w:val="0"/>
                      <w:divBdr>
                        <w:top w:val="none" w:sz="0" w:space="0" w:color="auto"/>
                        <w:left w:val="none" w:sz="0" w:space="0" w:color="auto"/>
                        <w:bottom w:val="none" w:sz="0" w:space="0" w:color="auto"/>
                        <w:right w:val="none" w:sz="0" w:space="0" w:color="auto"/>
                      </w:divBdr>
                    </w:div>
                    <w:div w:id="2079548054">
                      <w:marLeft w:val="0"/>
                      <w:marRight w:val="0"/>
                      <w:marTop w:val="0"/>
                      <w:marBottom w:val="0"/>
                      <w:divBdr>
                        <w:top w:val="none" w:sz="0" w:space="0" w:color="auto"/>
                        <w:left w:val="none" w:sz="0" w:space="0" w:color="auto"/>
                        <w:bottom w:val="none" w:sz="0" w:space="0" w:color="auto"/>
                        <w:right w:val="none" w:sz="0" w:space="0" w:color="auto"/>
                      </w:divBdr>
                    </w:div>
                  </w:divsChild>
                </w:div>
                <w:div w:id="51462226">
                  <w:marLeft w:val="0"/>
                  <w:marRight w:val="0"/>
                  <w:marTop w:val="0"/>
                  <w:marBottom w:val="0"/>
                  <w:divBdr>
                    <w:top w:val="none" w:sz="0" w:space="0" w:color="auto"/>
                    <w:left w:val="none" w:sz="0" w:space="0" w:color="auto"/>
                    <w:bottom w:val="none" w:sz="0" w:space="0" w:color="auto"/>
                    <w:right w:val="none" w:sz="0" w:space="0" w:color="auto"/>
                  </w:divBdr>
                  <w:divsChild>
                    <w:div w:id="1985160798">
                      <w:marLeft w:val="0"/>
                      <w:marRight w:val="0"/>
                      <w:marTop w:val="0"/>
                      <w:marBottom w:val="0"/>
                      <w:divBdr>
                        <w:top w:val="none" w:sz="0" w:space="0" w:color="auto"/>
                        <w:left w:val="none" w:sz="0" w:space="0" w:color="auto"/>
                        <w:bottom w:val="none" w:sz="0" w:space="0" w:color="auto"/>
                        <w:right w:val="none" w:sz="0" w:space="0" w:color="auto"/>
                      </w:divBdr>
                    </w:div>
                  </w:divsChild>
                </w:div>
                <w:div w:id="1317296821">
                  <w:marLeft w:val="0"/>
                  <w:marRight w:val="0"/>
                  <w:marTop w:val="0"/>
                  <w:marBottom w:val="0"/>
                  <w:divBdr>
                    <w:top w:val="none" w:sz="0" w:space="0" w:color="auto"/>
                    <w:left w:val="none" w:sz="0" w:space="0" w:color="auto"/>
                    <w:bottom w:val="none" w:sz="0" w:space="0" w:color="auto"/>
                    <w:right w:val="none" w:sz="0" w:space="0" w:color="auto"/>
                  </w:divBdr>
                  <w:divsChild>
                    <w:div w:id="317732236">
                      <w:marLeft w:val="0"/>
                      <w:marRight w:val="0"/>
                      <w:marTop w:val="0"/>
                      <w:marBottom w:val="0"/>
                      <w:divBdr>
                        <w:top w:val="none" w:sz="0" w:space="0" w:color="auto"/>
                        <w:left w:val="none" w:sz="0" w:space="0" w:color="auto"/>
                        <w:bottom w:val="none" w:sz="0" w:space="0" w:color="auto"/>
                        <w:right w:val="none" w:sz="0" w:space="0" w:color="auto"/>
                      </w:divBdr>
                    </w:div>
                    <w:div w:id="1651517625">
                      <w:marLeft w:val="0"/>
                      <w:marRight w:val="0"/>
                      <w:marTop w:val="0"/>
                      <w:marBottom w:val="0"/>
                      <w:divBdr>
                        <w:top w:val="none" w:sz="0" w:space="0" w:color="auto"/>
                        <w:left w:val="none" w:sz="0" w:space="0" w:color="auto"/>
                        <w:bottom w:val="none" w:sz="0" w:space="0" w:color="auto"/>
                        <w:right w:val="none" w:sz="0" w:space="0" w:color="auto"/>
                      </w:divBdr>
                    </w:div>
                  </w:divsChild>
                </w:div>
                <w:div w:id="1096747423">
                  <w:marLeft w:val="0"/>
                  <w:marRight w:val="0"/>
                  <w:marTop w:val="0"/>
                  <w:marBottom w:val="0"/>
                  <w:divBdr>
                    <w:top w:val="none" w:sz="0" w:space="0" w:color="auto"/>
                    <w:left w:val="none" w:sz="0" w:space="0" w:color="auto"/>
                    <w:bottom w:val="none" w:sz="0" w:space="0" w:color="auto"/>
                    <w:right w:val="none" w:sz="0" w:space="0" w:color="auto"/>
                  </w:divBdr>
                  <w:divsChild>
                    <w:div w:id="2001079599">
                      <w:marLeft w:val="0"/>
                      <w:marRight w:val="0"/>
                      <w:marTop w:val="0"/>
                      <w:marBottom w:val="0"/>
                      <w:divBdr>
                        <w:top w:val="none" w:sz="0" w:space="0" w:color="auto"/>
                        <w:left w:val="none" w:sz="0" w:space="0" w:color="auto"/>
                        <w:bottom w:val="none" w:sz="0" w:space="0" w:color="auto"/>
                        <w:right w:val="none" w:sz="0" w:space="0" w:color="auto"/>
                      </w:divBdr>
                    </w:div>
                  </w:divsChild>
                </w:div>
                <w:div w:id="385760794">
                  <w:marLeft w:val="0"/>
                  <w:marRight w:val="0"/>
                  <w:marTop w:val="0"/>
                  <w:marBottom w:val="0"/>
                  <w:divBdr>
                    <w:top w:val="none" w:sz="0" w:space="0" w:color="auto"/>
                    <w:left w:val="none" w:sz="0" w:space="0" w:color="auto"/>
                    <w:bottom w:val="none" w:sz="0" w:space="0" w:color="auto"/>
                    <w:right w:val="none" w:sz="0" w:space="0" w:color="auto"/>
                  </w:divBdr>
                  <w:divsChild>
                    <w:div w:id="915434247">
                      <w:marLeft w:val="0"/>
                      <w:marRight w:val="0"/>
                      <w:marTop w:val="0"/>
                      <w:marBottom w:val="0"/>
                      <w:divBdr>
                        <w:top w:val="none" w:sz="0" w:space="0" w:color="auto"/>
                        <w:left w:val="none" w:sz="0" w:space="0" w:color="auto"/>
                        <w:bottom w:val="none" w:sz="0" w:space="0" w:color="auto"/>
                        <w:right w:val="none" w:sz="0" w:space="0" w:color="auto"/>
                      </w:divBdr>
                    </w:div>
                  </w:divsChild>
                </w:div>
                <w:div w:id="1727677351">
                  <w:marLeft w:val="0"/>
                  <w:marRight w:val="0"/>
                  <w:marTop w:val="0"/>
                  <w:marBottom w:val="0"/>
                  <w:divBdr>
                    <w:top w:val="none" w:sz="0" w:space="0" w:color="auto"/>
                    <w:left w:val="none" w:sz="0" w:space="0" w:color="auto"/>
                    <w:bottom w:val="none" w:sz="0" w:space="0" w:color="auto"/>
                    <w:right w:val="none" w:sz="0" w:space="0" w:color="auto"/>
                  </w:divBdr>
                  <w:divsChild>
                    <w:div w:id="76829948">
                      <w:marLeft w:val="0"/>
                      <w:marRight w:val="0"/>
                      <w:marTop w:val="0"/>
                      <w:marBottom w:val="0"/>
                      <w:divBdr>
                        <w:top w:val="none" w:sz="0" w:space="0" w:color="auto"/>
                        <w:left w:val="none" w:sz="0" w:space="0" w:color="auto"/>
                        <w:bottom w:val="none" w:sz="0" w:space="0" w:color="auto"/>
                        <w:right w:val="none" w:sz="0" w:space="0" w:color="auto"/>
                      </w:divBdr>
                    </w:div>
                  </w:divsChild>
                </w:div>
                <w:div w:id="995762610">
                  <w:marLeft w:val="0"/>
                  <w:marRight w:val="0"/>
                  <w:marTop w:val="0"/>
                  <w:marBottom w:val="0"/>
                  <w:divBdr>
                    <w:top w:val="none" w:sz="0" w:space="0" w:color="auto"/>
                    <w:left w:val="none" w:sz="0" w:space="0" w:color="auto"/>
                    <w:bottom w:val="none" w:sz="0" w:space="0" w:color="auto"/>
                    <w:right w:val="none" w:sz="0" w:space="0" w:color="auto"/>
                  </w:divBdr>
                  <w:divsChild>
                    <w:div w:id="2049257320">
                      <w:marLeft w:val="0"/>
                      <w:marRight w:val="0"/>
                      <w:marTop w:val="0"/>
                      <w:marBottom w:val="0"/>
                      <w:divBdr>
                        <w:top w:val="none" w:sz="0" w:space="0" w:color="auto"/>
                        <w:left w:val="none" w:sz="0" w:space="0" w:color="auto"/>
                        <w:bottom w:val="none" w:sz="0" w:space="0" w:color="auto"/>
                        <w:right w:val="none" w:sz="0" w:space="0" w:color="auto"/>
                      </w:divBdr>
                    </w:div>
                  </w:divsChild>
                </w:div>
                <w:div w:id="1471745062">
                  <w:marLeft w:val="0"/>
                  <w:marRight w:val="0"/>
                  <w:marTop w:val="0"/>
                  <w:marBottom w:val="0"/>
                  <w:divBdr>
                    <w:top w:val="none" w:sz="0" w:space="0" w:color="auto"/>
                    <w:left w:val="none" w:sz="0" w:space="0" w:color="auto"/>
                    <w:bottom w:val="none" w:sz="0" w:space="0" w:color="auto"/>
                    <w:right w:val="none" w:sz="0" w:space="0" w:color="auto"/>
                  </w:divBdr>
                  <w:divsChild>
                    <w:div w:id="1015232321">
                      <w:marLeft w:val="0"/>
                      <w:marRight w:val="0"/>
                      <w:marTop w:val="0"/>
                      <w:marBottom w:val="0"/>
                      <w:divBdr>
                        <w:top w:val="none" w:sz="0" w:space="0" w:color="auto"/>
                        <w:left w:val="none" w:sz="0" w:space="0" w:color="auto"/>
                        <w:bottom w:val="none" w:sz="0" w:space="0" w:color="auto"/>
                        <w:right w:val="none" w:sz="0" w:space="0" w:color="auto"/>
                      </w:divBdr>
                    </w:div>
                  </w:divsChild>
                </w:div>
                <w:div w:id="539440253">
                  <w:marLeft w:val="0"/>
                  <w:marRight w:val="0"/>
                  <w:marTop w:val="0"/>
                  <w:marBottom w:val="0"/>
                  <w:divBdr>
                    <w:top w:val="none" w:sz="0" w:space="0" w:color="auto"/>
                    <w:left w:val="none" w:sz="0" w:space="0" w:color="auto"/>
                    <w:bottom w:val="none" w:sz="0" w:space="0" w:color="auto"/>
                    <w:right w:val="none" w:sz="0" w:space="0" w:color="auto"/>
                  </w:divBdr>
                  <w:divsChild>
                    <w:div w:id="527066380">
                      <w:marLeft w:val="0"/>
                      <w:marRight w:val="0"/>
                      <w:marTop w:val="0"/>
                      <w:marBottom w:val="0"/>
                      <w:divBdr>
                        <w:top w:val="none" w:sz="0" w:space="0" w:color="auto"/>
                        <w:left w:val="none" w:sz="0" w:space="0" w:color="auto"/>
                        <w:bottom w:val="none" w:sz="0" w:space="0" w:color="auto"/>
                        <w:right w:val="none" w:sz="0" w:space="0" w:color="auto"/>
                      </w:divBdr>
                    </w:div>
                  </w:divsChild>
                </w:div>
                <w:div w:id="482356680">
                  <w:marLeft w:val="0"/>
                  <w:marRight w:val="0"/>
                  <w:marTop w:val="0"/>
                  <w:marBottom w:val="0"/>
                  <w:divBdr>
                    <w:top w:val="none" w:sz="0" w:space="0" w:color="auto"/>
                    <w:left w:val="none" w:sz="0" w:space="0" w:color="auto"/>
                    <w:bottom w:val="none" w:sz="0" w:space="0" w:color="auto"/>
                    <w:right w:val="none" w:sz="0" w:space="0" w:color="auto"/>
                  </w:divBdr>
                  <w:divsChild>
                    <w:div w:id="622543831">
                      <w:marLeft w:val="0"/>
                      <w:marRight w:val="0"/>
                      <w:marTop w:val="0"/>
                      <w:marBottom w:val="0"/>
                      <w:divBdr>
                        <w:top w:val="none" w:sz="0" w:space="0" w:color="auto"/>
                        <w:left w:val="none" w:sz="0" w:space="0" w:color="auto"/>
                        <w:bottom w:val="none" w:sz="0" w:space="0" w:color="auto"/>
                        <w:right w:val="none" w:sz="0" w:space="0" w:color="auto"/>
                      </w:divBdr>
                    </w:div>
                  </w:divsChild>
                </w:div>
                <w:div w:id="1835485604">
                  <w:marLeft w:val="0"/>
                  <w:marRight w:val="0"/>
                  <w:marTop w:val="0"/>
                  <w:marBottom w:val="0"/>
                  <w:divBdr>
                    <w:top w:val="none" w:sz="0" w:space="0" w:color="auto"/>
                    <w:left w:val="none" w:sz="0" w:space="0" w:color="auto"/>
                    <w:bottom w:val="none" w:sz="0" w:space="0" w:color="auto"/>
                    <w:right w:val="none" w:sz="0" w:space="0" w:color="auto"/>
                  </w:divBdr>
                  <w:divsChild>
                    <w:div w:id="1498766866">
                      <w:marLeft w:val="0"/>
                      <w:marRight w:val="0"/>
                      <w:marTop w:val="0"/>
                      <w:marBottom w:val="0"/>
                      <w:divBdr>
                        <w:top w:val="none" w:sz="0" w:space="0" w:color="auto"/>
                        <w:left w:val="none" w:sz="0" w:space="0" w:color="auto"/>
                        <w:bottom w:val="none" w:sz="0" w:space="0" w:color="auto"/>
                        <w:right w:val="none" w:sz="0" w:space="0" w:color="auto"/>
                      </w:divBdr>
                    </w:div>
                  </w:divsChild>
                </w:div>
                <w:div w:id="582685296">
                  <w:marLeft w:val="0"/>
                  <w:marRight w:val="0"/>
                  <w:marTop w:val="0"/>
                  <w:marBottom w:val="0"/>
                  <w:divBdr>
                    <w:top w:val="none" w:sz="0" w:space="0" w:color="auto"/>
                    <w:left w:val="none" w:sz="0" w:space="0" w:color="auto"/>
                    <w:bottom w:val="none" w:sz="0" w:space="0" w:color="auto"/>
                    <w:right w:val="none" w:sz="0" w:space="0" w:color="auto"/>
                  </w:divBdr>
                  <w:divsChild>
                    <w:div w:id="944728677">
                      <w:marLeft w:val="0"/>
                      <w:marRight w:val="0"/>
                      <w:marTop w:val="0"/>
                      <w:marBottom w:val="0"/>
                      <w:divBdr>
                        <w:top w:val="none" w:sz="0" w:space="0" w:color="auto"/>
                        <w:left w:val="none" w:sz="0" w:space="0" w:color="auto"/>
                        <w:bottom w:val="none" w:sz="0" w:space="0" w:color="auto"/>
                        <w:right w:val="none" w:sz="0" w:space="0" w:color="auto"/>
                      </w:divBdr>
                    </w:div>
                    <w:div w:id="1327904161">
                      <w:marLeft w:val="0"/>
                      <w:marRight w:val="0"/>
                      <w:marTop w:val="0"/>
                      <w:marBottom w:val="0"/>
                      <w:divBdr>
                        <w:top w:val="none" w:sz="0" w:space="0" w:color="auto"/>
                        <w:left w:val="none" w:sz="0" w:space="0" w:color="auto"/>
                        <w:bottom w:val="none" w:sz="0" w:space="0" w:color="auto"/>
                        <w:right w:val="none" w:sz="0" w:space="0" w:color="auto"/>
                      </w:divBdr>
                    </w:div>
                    <w:div w:id="1843547996">
                      <w:marLeft w:val="0"/>
                      <w:marRight w:val="0"/>
                      <w:marTop w:val="0"/>
                      <w:marBottom w:val="0"/>
                      <w:divBdr>
                        <w:top w:val="none" w:sz="0" w:space="0" w:color="auto"/>
                        <w:left w:val="none" w:sz="0" w:space="0" w:color="auto"/>
                        <w:bottom w:val="none" w:sz="0" w:space="0" w:color="auto"/>
                        <w:right w:val="none" w:sz="0" w:space="0" w:color="auto"/>
                      </w:divBdr>
                    </w:div>
                  </w:divsChild>
                </w:div>
                <w:div w:id="910579997">
                  <w:marLeft w:val="0"/>
                  <w:marRight w:val="0"/>
                  <w:marTop w:val="0"/>
                  <w:marBottom w:val="0"/>
                  <w:divBdr>
                    <w:top w:val="none" w:sz="0" w:space="0" w:color="auto"/>
                    <w:left w:val="none" w:sz="0" w:space="0" w:color="auto"/>
                    <w:bottom w:val="none" w:sz="0" w:space="0" w:color="auto"/>
                    <w:right w:val="none" w:sz="0" w:space="0" w:color="auto"/>
                  </w:divBdr>
                  <w:divsChild>
                    <w:div w:id="1351486600">
                      <w:marLeft w:val="0"/>
                      <w:marRight w:val="0"/>
                      <w:marTop w:val="0"/>
                      <w:marBottom w:val="0"/>
                      <w:divBdr>
                        <w:top w:val="none" w:sz="0" w:space="0" w:color="auto"/>
                        <w:left w:val="none" w:sz="0" w:space="0" w:color="auto"/>
                        <w:bottom w:val="none" w:sz="0" w:space="0" w:color="auto"/>
                        <w:right w:val="none" w:sz="0" w:space="0" w:color="auto"/>
                      </w:divBdr>
                    </w:div>
                  </w:divsChild>
                </w:div>
                <w:div w:id="1315792787">
                  <w:marLeft w:val="0"/>
                  <w:marRight w:val="0"/>
                  <w:marTop w:val="0"/>
                  <w:marBottom w:val="0"/>
                  <w:divBdr>
                    <w:top w:val="none" w:sz="0" w:space="0" w:color="auto"/>
                    <w:left w:val="none" w:sz="0" w:space="0" w:color="auto"/>
                    <w:bottom w:val="none" w:sz="0" w:space="0" w:color="auto"/>
                    <w:right w:val="none" w:sz="0" w:space="0" w:color="auto"/>
                  </w:divBdr>
                  <w:divsChild>
                    <w:div w:id="1050298537">
                      <w:marLeft w:val="0"/>
                      <w:marRight w:val="0"/>
                      <w:marTop w:val="0"/>
                      <w:marBottom w:val="0"/>
                      <w:divBdr>
                        <w:top w:val="none" w:sz="0" w:space="0" w:color="auto"/>
                        <w:left w:val="none" w:sz="0" w:space="0" w:color="auto"/>
                        <w:bottom w:val="none" w:sz="0" w:space="0" w:color="auto"/>
                        <w:right w:val="none" w:sz="0" w:space="0" w:color="auto"/>
                      </w:divBdr>
                    </w:div>
                    <w:div w:id="133450005">
                      <w:marLeft w:val="0"/>
                      <w:marRight w:val="0"/>
                      <w:marTop w:val="0"/>
                      <w:marBottom w:val="0"/>
                      <w:divBdr>
                        <w:top w:val="none" w:sz="0" w:space="0" w:color="auto"/>
                        <w:left w:val="none" w:sz="0" w:space="0" w:color="auto"/>
                        <w:bottom w:val="none" w:sz="0" w:space="0" w:color="auto"/>
                        <w:right w:val="none" w:sz="0" w:space="0" w:color="auto"/>
                      </w:divBdr>
                    </w:div>
                  </w:divsChild>
                </w:div>
                <w:div w:id="923563398">
                  <w:marLeft w:val="0"/>
                  <w:marRight w:val="0"/>
                  <w:marTop w:val="0"/>
                  <w:marBottom w:val="0"/>
                  <w:divBdr>
                    <w:top w:val="none" w:sz="0" w:space="0" w:color="auto"/>
                    <w:left w:val="none" w:sz="0" w:space="0" w:color="auto"/>
                    <w:bottom w:val="none" w:sz="0" w:space="0" w:color="auto"/>
                    <w:right w:val="none" w:sz="0" w:space="0" w:color="auto"/>
                  </w:divBdr>
                  <w:divsChild>
                    <w:div w:id="468940713">
                      <w:marLeft w:val="0"/>
                      <w:marRight w:val="0"/>
                      <w:marTop w:val="0"/>
                      <w:marBottom w:val="0"/>
                      <w:divBdr>
                        <w:top w:val="none" w:sz="0" w:space="0" w:color="auto"/>
                        <w:left w:val="none" w:sz="0" w:space="0" w:color="auto"/>
                        <w:bottom w:val="none" w:sz="0" w:space="0" w:color="auto"/>
                        <w:right w:val="none" w:sz="0" w:space="0" w:color="auto"/>
                      </w:divBdr>
                    </w:div>
                  </w:divsChild>
                </w:div>
                <w:div w:id="537931478">
                  <w:marLeft w:val="0"/>
                  <w:marRight w:val="0"/>
                  <w:marTop w:val="0"/>
                  <w:marBottom w:val="0"/>
                  <w:divBdr>
                    <w:top w:val="none" w:sz="0" w:space="0" w:color="auto"/>
                    <w:left w:val="none" w:sz="0" w:space="0" w:color="auto"/>
                    <w:bottom w:val="none" w:sz="0" w:space="0" w:color="auto"/>
                    <w:right w:val="none" w:sz="0" w:space="0" w:color="auto"/>
                  </w:divBdr>
                  <w:divsChild>
                    <w:div w:id="873885237">
                      <w:marLeft w:val="0"/>
                      <w:marRight w:val="0"/>
                      <w:marTop w:val="0"/>
                      <w:marBottom w:val="0"/>
                      <w:divBdr>
                        <w:top w:val="none" w:sz="0" w:space="0" w:color="auto"/>
                        <w:left w:val="none" w:sz="0" w:space="0" w:color="auto"/>
                        <w:bottom w:val="none" w:sz="0" w:space="0" w:color="auto"/>
                        <w:right w:val="none" w:sz="0" w:space="0" w:color="auto"/>
                      </w:divBdr>
                    </w:div>
                  </w:divsChild>
                </w:div>
                <w:div w:id="395394191">
                  <w:marLeft w:val="0"/>
                  <w:marRight w:val="0"/>
                  <w:marTop w:val="0"/>
                  <w:marBottom w:val="0"/>
                  <w:divBdr>
                    <w:top w:val="none" w:sz="0" w:space="0" w:color="auto"/>
                    <w:left w:val="none" w:sz="0" w:space="0" w:color="auto"/>
                    <w:bottom w:val="none" w:sz="0" w:space="0" w:color="auto"/>
                    <w:right w:val="none" w:sz="0" w:space="0" w:color="auto"/>
                  </w:divBdr>
                  <w:divsChild>
                    <w:div w:id="1321225969">
                      <w:marLeft w:val="0"/>
                      <w:marRight w:val="0"/>
                      <w:marTop w:val="0"/>
                      <w:marBottom w:val="0"/>
                      <w:divBdr>
                        <w:top w:val="none" w:sz="0" w:space="0" w:color="auto"/>
                        <w:left w:val="none" w:sz="0" w:space="0" w:color="auto"/>
                        <w:bottom w:val="none" w:sz="0" w:space="0" w:color="auto"/>
                        <w:right w:val="none" w:sz="0" w:space="0" w:color="auto"/>
                      </w:divBdr>
                    </w:div>
                  </w:divsChild>
                </w:div>
                <w:div w:id="1798143437">
                  <w:marLeft w:val="0"/>
                  <w:marRight w:val="0"/>
                  <w:marTop w:val="0"/>
                  <w:marBottom w:val="0"/>
                  <w:divBdr>
                    <w:top w:val="none" w:sz="0" w:space="0" w:color="auto"/>
                    <w:left w:val="none" w:sz="0" w:space="0" w:color="auto"/>
                    <w:bottom w:val="none" w:sz="0" w:space="0" w:color="auto"/>
                    <w:right w:val="none" w:sz="0" w:space="0" w:color="auto"/>
                  </w:divBdr>
                  <w:divsChild>
                    <w:div w:id="1616642147">
                      <w:marLeft w:val="0"/>
                      <w:marRight w:val="0"/>
                      <w:marTop w:val="0"/>
                      <w:marBottom w:val="0"/>
                      <w:divBdr>
                        <w:top w:val="none" w:sz="0" w:space="0" w:color="auto"/>
                        <w:left w:val="none" w:sz="0" w:space="0" w:color="auto"/>
                        <w:bottom w:val="none" w:sz="0" w:space="0" w:color="auto"/>
                        <w:right w:val="none" w:sz="0" w:space="0" w:color="auto"/>
                      </w:divBdr>
                    </w:div>
                  </w:divsChild>
                </w:div>
                <w:div w:id="1351103425">
                  <w:marLeft w:val="0"/>
                  <w:marRight w:val="0"/>
                  <w:marTop w:val="0"/>
                  <w:marBottom w:val="0"/>
                  <w:divBdr>
                    <w:top w:val="none" w:sz="0" w:space="0" w:color="auto"/>
                    <w:left w:val="none" w:sz="0" w:space="0" w:color="auto"/>
                    <w:bottom w:val="none" w:sz="0" w:space="0" w:color="auto"/>
                    <w:right w:val="none" w:sz="0" w:space="0" w:color="auto"/>
                  </w:divBdr>
                  <w:divsChild>
                    <w:div w:id="1484086013">
                      <w:marLeft w:val="0"/>
                      <w:marRight w:val="0"/>
                      <w:marTop w:val="0"/>
                      <w:marBottom w:val="0"/>
                      <w:divBdr>
                        <w:top w:val="none" w:sz="0" w:space="0" w:color="auto"/>
                        <w:left w:val="none" w:sz="0" w:space="0" w:color="auto"/>
                        <w:bottom w:val="none" w:sz="0" w:space="0" w:color="auto"/>
                        <w:right w:val="none" w:sz="0" w:space="0" w:color="auto"/>
                      </w:divBdr>
                    </w:div>
                  </w:divsChild>
                </w:div>
                <w:div w:id="281158972">
                  <w:marLeft w:val="0"/>
                  <w:marRight w:val="0"/>
                  <w:marTop w:val="0"/>
                  <w:marBottom w:val="0"/>
                  <w:divBdr>
                    <w:top w:val="none" w:sz="0" w:space="0" w:color="auto"/>
                    <w:left w:val="none" w:sz="0" w:space="0" w:color="auto"/>
                    <w:bottom w:val="none" w:sz="0" w:space="0" w:color="auto"/>
                    <w:right w:val="none" w:sz="0" w:space="0" w:color="auto"/>
                  </w:divBdr>
                  <w:divsChild>
                    <w:div w:id="304895673">
                      <w:marLeft w:val="0"/>
                      <w:marRight w:val="0"/>
                      <w:marTop w:val="0"/>
                      <w:marBottom w:val="0"/>
                      <w:divBdr>
                        <w:top w:val="none" w:sz="0" w:space="0" w:color="auto"/>
                        <w:left w:val="none" w:sz="0" w:space="0" w:color="auto"/>
                        <w:bottom w:val="none" w:sz="0" w:space="0" w:color="auto"/>
                        <w:right w:val="none" w:sz="0" w:space="0" w:color="auto"/>
                      </w:divBdr>
                    </w:div>
                  </w:divsChild>
                </w:div>
                <w:div w:id="1162240052">
                  <w:marLeft w:val="0"/>
                  <w:marRight w:val="0"/>
                  <w:marTop w:val="0"/>
                  <w:marBottom w:val="0"/>
                  <w:divBdr>
                    <w:top w:val="none" w:sz="0" w:space="0" w:color="auto"/>
                    <w:left w:val="none" w:sz="0" w:space="0" w:color="auto"/>
                    <w:bottom w:val="none" w:sz="0" w:space="0" w:color="auto"/>
                    <w:right w:val="none" w:sz="0" w:space="0" w:color="auto"/>
                  </w:divBdr>
                  <w:divsChild>
                    <w:div w:id="2141222091">
                      <w:marLeft w:val="0"/>
                      <w:marRight w:val="0"/>
                      <w:marTop w:val="0"/>
                      <w:marBottom w:val="0"/>
                      <w:divBdr>
                        <w:top w:val="none" w:sz="0" w:space="0" w:color="auto"/>
                        <w:left w:val="none" w:sz="0" w:space="0" w:color="auto"/>
                        <w:bottom w:val="none" w:sz="0" w:space="0" w:color="auto"/>
                        <w:right w:val="none" w:sz="0" w:space="0" w:color="auto"/>
                      </w:divBdr>
                    </w:div>
                  </w:divsChild>
                </w:div>
                <w:div w:id="1226916688">
                  <w:marLeft w:val="0"/>
                  <w:marRight w:val="0"/>
                  <w:marTop w:val="0"/>
                  <w:marBottom w:val="0"/>
                  <w:divBdr>
                    <w:top w:val="none" w:sz="0" w:space="0" w:color="auto"/>
                    <w:left w:val="none" w:sz="0" w:space="0" w:color="auto"/>
                    <w:bottom w:val="none" w:sz="0" w:space="0" w:color="auto"/>
                    <w:right w:val="none" w:sz="0" w:space="0" w:color="auto"/>
                  </w:divBdr>
                  <w:divsChild>
                    <w:div w:id="1079987475">
                      <w:marLeft w:val="0"/>
                      <w:marRight w:val="0"/>
                      <w:marTop w:val="0"/>
                      <w:marBottom w:val="0"/>
                      <w:divBdr>
                        <w:top w:val="none" w:sz="0" w:space="0" w:color="auto"/>
                        <w:left w:val="none" w:sz="0" w:space="0" w:color="auto"/>
                        <w:bottom w:val="none" w:sz="0" w:space="0" w:color="auto"/>
                        <w:right w:val="none" w:sz="0" w:space="0" w:color="auto"/>
                      </w:divBdr>
                    </w:div>
                    <w:div w:id="1891964146">
                      <w:marLeft w:val="0"/>
                      <w:marRight w:val="0"/>
                      <w:marTop w:val="0"/>
                      <w:marBottom w:val="0"/>
                      <w:divBdr>
                        <w:top w:val="none" w:sz="0" w:space="0" w:color="auto"/>
                        <w:left w:val="none" w:sz="0" w:space="0" w:color="auto"/>
                        <w:bottom w:val="none" w:sz="0" w:space="0" w:color="auto"/>
                        <w:right w:val="none" w:sz="0" w:space="0" w:color="auto"/>
                      </w:divBdr>
                    </w:div>
                    <w:div w:id="339700085">
                      <w:marLeft w:val="0"/>
                      <w:marRight w:val="0"/>
                      <w:marTop w:val="0"/>
                      <w:marBottom w:val="0"/>
                      <w:divBdr>
                        <w:top w:val="none" w:sz="0" w:space="0" w:color="auto"/>
                        <w:left w:val="none" w:sz="0" w:space="0" w:color="auto"/>
                        <w:bottom w:val="none" w:sz="0" w:space="0" w:color="auto"/>
                        <w:right w:val="none" w:sz="0" w:space="0" w:color="auto"/>
                      </w:divBdr>
                    </w:div>
                  </w:divsChild>
                </w:div>
                <w:div w:id="1828667482">
                  <w:marLeft w:val="0"/>
                  <w:marRight w:val="0"/>
                  <w:marTop w:val="0"/>
                  <w:marBottom w:val="0"/>
                  <w:divBdr>
                    <w:top w:val="none" w:sz="0" w:space="0" w:color="auto"/>
                    <w:left w:val="none" w:sz="0" w:space="0" w:color="auto"/>
                    <w:bottom w:val="none" w:sz="0" w:space="0" w:color="auto"/>
                    <w:right w:val="none" w:sz="0" w:space="0" w:color="auto"/>
                  </w:divBdr>
                  <w:divsChild>
                    <w:div w:id="2137408146">
                      <w:marLeft w:val="0"/>
                      <w:marRight w:val="0"/>
                      <w:marTop w:val="0"/>
                      <w:marBottom w:val="0"/>
                      <w:divBdr>
                        <w:top w:val="none" w:sz="0" w:space="0" w:color="auto"/>
                        <w:left w:val="none" w:sz="0" w:space="0" w:color="auto"/>
                        <w:bottom w:val="none" w:sz="0" w:space="0" w:color="auto"/>
                        <w:right w:val="none" w:sz="0" w:space="0" w:color="auto"/>
                      </w:divBdr>
                    </w:div>
                  </w:divsChild>
                </w:div>
                <w:div w:id="1993487663">
                  <w:marLeft w:val="0"/>
                  <w:marRight w:val="0"/>
                  <w:marTop w:val="0"/>
                  <w:marBottom w:val="0"/>
                  <w:divBdr>
                    <w:top w:val="none" w:sz="0" w:space="0" w:color="auto"/>
                    <w:left w:val="none" w:sz="0" w:space="0" w:color="auto"/>
                    <w:bottom w:val="none" w:sz="0" w:space="0" w:color="auto"/>
                    <w:right w:val="none" w:sz="0" w:space="0" w:color="auto"/>
                  </w:divBdr>
                  <w:divsChild>
                    <w:div w:id="1762023467">
                      <w:marLeft w:val="0"/>
                      <w:marRight w:val="0"/>
                      <w:marTop w:val="0"/>
                      <w:marBottom w:val="0"/>
                      <w:divBdr>
                        <w:top w:val="none" w:sz="0" w:space="0" w:color="auto"/>
                        <w:left w:val="none" w:sz="0" w:space="0" w:color="auto"/>
                        <w:bottom w:val="none" w:sz="0" w:space="0" w:color="auto"/>
                        <w:right w:val="none" w:sz="0" w:space="0" w:color="auto"/>
                      </w:divBdr>
                    </w:div>
                    <w:div w:id="2089954717">
                      <w:marLeft w:val="0"/>
                      <w:marRight w:val="0"/>
                      <w:marTop w:val="0"/>
                      <w:marBottom w:val="0"/>
                      <w:divBdr>
                        <w:top w:val="none" w:sz="0" w:space="0" w:color="auto"/>
                        <w:left w:val="none" w:sz="0" w:space="0" w:color="auto"/>
                        <w:bottom w:val="none" w:sz="0" w:space="0" w:color="auto"/>
                        <w:right w:val="none" w:sz="0" w:space="0" w:color="auto"/>
                      </w:divBdr>
                    </w:div>
                  </w:divsChild>
                </w:div>
                <w:div w:id="2087605503">
                  <w:marLeft w:val="0"/>
                  <w:marRight w:val="0"/>
                  <w:marTop w:val="0"/>
                  <w:marBottom w:val="0"/>
                  <w:divBdr>
                    <w:top w:val="none" w:sz="0" w:space="0" w:color="auto"/>
                    <w:left w:val="none" w:sz="0" w:space="0" w:color="auto"/>
                    <w:bottom w:val="none" w:sz="0" w:space="0" w:color="auto"/>
                    <w:right w:val="none" w:sz="0" w:space="0" w:color="auto"/>
                  </w:divBdr>
                  <w:divsChild>
                    <w:div w:id="1953632260">
                      <w:marLeft w:val="0"/>
                      <w:marRight w:val="0"/>
                      <w:marTop w:val="0"/>
                      <w:marBottom w:val="0"/>
                      <w:divBdr>
                        <w:top w:val="none" w:sz="0" w:space="0" w:color="auto"/>
                        <w:left w:val="none" w:sz="0" w:space="0" w:color="auto"/>
                        <w:bottom w:val="none" w:sz="0" w:space="0" w:color="auto"/>
                        <w:right w:val="none" w:sz="0" w:space="0" w:color="auto"/>
                      </w:divBdr>
                    </w:div>
                  </w:divsChild>
                </w:div>
                <w:div w:id="1482848160">
                  <w:marLeft w:val="0"/>
                  <w:marRight w:val="0"/>
                  <w:marTop w:val="0"/>
                  <w:marBottom w:val="0"/>
                  <w:divBdr>
                    <w:top w:val="none" w:sz="0" w:space="0" w:color="auto"/>
                    <w:left w:val="none" w:sz="0" w:space="0" w:color="auto"/>
                    <w:bottom w:val="none" w:sz="0" w:space="0" w:color="auto"/>
                    <w:right w:val="none" w:sz="0" w:space="0" w:color="auto"/>
                  </w:divBdr>
                  <w:divsChild>
                    <w:div w:id="1435174551">
                      <w:marLeft w:val="0"/>
                      <w:marRight w:val="0"/>
                      <w:marTop w:val="0"/>
                      <w:marBottom w:val="0"/>
                      <w:divBdr>
                        <w:top w:val="none" w:sz="0" w:space="0" w:color="auto"/>
                        <w:left w:val="none" w:sz="0" w:space="0" w:color="auto"/>
                        <w:bottom w:val="none" w:sz="0" w:space="0" w:color="auto"/>
                        <w:right w:val="none" w:sz="0" w:space="0" w:color="auto"/>
                      </w:divBdr>
                    </w:div>
                  </w:divsChild>
                </w:div>
                <w:div w:id="676809629">
                  <w:marLeft w:val="0"/>
                  <w:marRight w:val="0"/>
                  <w:marTop w:val="0"/>
                  <w:marBottom w:val="0"/>
                  <w:divBdr>
                    <w:top w:val="none" w:sz="0" w:space="0" w:color="auto"/>
                    <w:left w:val="none" w:sz="0" w:space="0" w:color="auto"/>
                    <w:bottom w:val="none" w:sz="0" w:space="0" w:color="auto"/>
                    <w:right w:val="none" w:sz="0" w:space="0" w:color="auto"/>
                  </w:divBdr>
                  <w:divsChild>
                    <w:div w:id="1534683404">
                      <w:marLeft w:val="0"/>
                      <w:marRight w:val="0"/>
                      <w:marTop w:val="0"/>
                      <w:marBottom w:val="0"/>
                      <w:divBdr>
                        <w:top w:val="none" w:sz="0" w:space="0" w:color="auto"/>
                        <w:left w:val="none" w:sz="0" w:space="0" w:color="auto"/>
                        <w:bottom w:val="none" w:sz="0" w:space="0" w:color="auto"/>
                        <w:right w:val="none" w:sz="0" w:space="0" w:color="auto"/>
                      </w:divBdr>
                    </w:div>
                  </w:divsChild>
                </w:div>
                <w:div w:id="1113012499">
                  <w:marLeft w:val="0"/>
                  <w:marRight w:val="0"/>
                  <w:marTop w:val="0"/>
                  <w:marBottom w:val="0"/>
                  <w:divBdr>
                    <w:top w:val="none" w:sz="0" w:space="0" w:color="auto"/>
                    <w:left w:val="none" w:sz="0" w:space="0" w:color="auto"/>
                    <w:bottom w:val="none" w:sz="0" w:space="0" w:color="auto"/>
                    <w:right w:val="none" w:sz="0" w:space="0" w:color="auto"/>
                  </w:divBdr>
                  <w:divsChild>
                    <w:div w:id="1936745781">
                      <w:marLeft w:val="0"/>
                      <w:marRight w:val="0"/>
                      <w:marTop w:val="0"/>
                      <w:marBottom w:val="0"/>
                      <w:divBdr>
                        <w:top w:val="none" w:sz="0" w:space="0" w:color="auto"/>
                        <w:left w:val="none" w:sz="0" w:space="0" w:color="auto"/>
                        <w:bottom w:val="none" w:sz="0" w:space="0" w:color="auto"/>
                        <w:right w:val="none" w:sz="0" w:space="0" w:color="auto"/>
                      </w:divBdr>
                    </w:div>
                  </w:divsChild>
                </w:div>
                <w:div w:id="394933974">
                  <w:marLeft w:val="0"/>
                  <w:marRight w:val="0"/>
                  <w:marTop w:val="0"/>
                  <w:marBottom w:val="0"/>
                  <w:divBdr>
                    <w:top w:val="none" w:sz="0" w:space="0" w:color="auto"/>
                    <w:left w:val="none" w:sz="0" w:space="0" w:color="auto"/>
                    <w:bottom w:val="none" w:sz="0" w:space="0" w:color="auto"/>
                    <w:right w:val="none" w:sz="0" w:space="0" w:color="auto"/>
                  </w:divBdr>
                  <w:divsChild>
                    <w:div w:id="761949889">
                      <w:marLeft w:val="0"/>
                      <w:marRight w:val="0"/>
                      <w:marTop w:val="0"/>
                      <w:marBottom w:val="0"/>
                      <w:divBdr>
                        <w:top w:val="none" w:sz="0" w:space="0" w:color="auto"/>
                        <w:left w:val="none" w:sz="0" w:space="0" w:color="auto"/>
                        <w:bottom w:val="none" w:sz="0" w:space="0" w:color="auto"/>
                        <w:right w:val="none" w:sz="0" w:space="0" w:color="auto"/>
                      </w:divBdr>
                    </w:div>
                  </w:divsChild>
                </w:div>
                <w:div w:id="1401445943">
                  <w:marLeft w:val="0"/>
                  <w:marRight w:val="0"/>
                  <w:marTop w:val="0"/>
                  <w:marBottom w:val="0"/>
                  <w:divBdr>
                    <w:top w:val="none" w:sz="0" w:space="0" w:color="auto"/>
                    <w:left w:val="none" w:sz="0" w:space="0" w:color="auto"/>
                    <w:bottom w:val="none" w:sz="0" w:space="0" w:color="auto"/>
                    <w:right w:val="none" w:sz="0" w:space="0" w:color="auto"/>
                  </w:divBdr>
                  <w:divsChild>
                    <w:div w:id="1160578741">
                      <w:marLeft w:val="0"/>
                      <w:marRight w:val="0"/>
                      <w:marTop w:val="0"/>
                      <w:marBottom w:val="0"/>
                      <w:divBdr>
                        <w:top w:val="none" w:sz="0" w:space="0" w:color="auto"/>
                        <w:left w:val="none" w:sz="0" w:space="0" w:color="auto"/>
                        <w:bottom w:val="none" w:sz="0" w:space="0" w:color="auto"/>
                        <w:right w:val="none" w:sz="0" w:space="0" w:color="auto"/>
                      </w:divBdr>
                    </w:div>
                  </w:divsChild>
                </w:div>
                <w:div w:id="1592422391">
                  <w:marLeft w:val="0"/>
                  <w:marRight w:val="0"/>
                  <w:marTop w:val="0"/>
                  <w:marBottom w:val="0"/>
                  <w:divBdr>
                    <w:top w:val="none" w:sz="0" w:space="0" w:color="auto"/>
                    <w:left w:val="none" w:sz="0" w:space="0" w:color="auto"/>
                    <w:bottom w:val="none" w:sz="0" w:space="0" w:color="auto"/>
                    <w:right w:val="none" w:sz="0" w:space="0" w:color="auto"/>
                  </w:divBdr>
                  <w:divsChild>
                    <w:div w:id="379331862">
                      <w:marLeft w:val="0"/>
                      <w:marRight w:val="0"/>
                      <w:marTop w:val="0"/>
                      <w:marBottom w:val="0"/>
                      <w:divBdr>
                        <w:top w:val="none" w:sz="0" w:space="0" w:color="auto"/>
                        <w:left w:val="none" w:sz="0" w:space="0" w:color="auto"/>
                        <w:bottom w:val="none" w:sz="0" w:space="0" w:color="auto"/>
                        <w:right w:val="none" w:sz="0" w:space="0" w:color="auto"/>
                      </w:divBdr>
                    </w:div>
                  </w:divsChild>
                </w:div>
                <w:div w:id="127668149">
                  <w:marLeft w:val="0"/>
                  <w:marRight w:val="0"/>
                  <w:marTop w:val="0"/>
                  <w:marBottom w:val="0"/>
                  <w:divBdr>
                    <w:top w:val="none" w:sz="0" w:space="0" w:color="auto"/>
                    <w:left w:val="none" w:sz="0" w:space="0" w:color="auto"/>
                    <w:bottom w:val="none" w:sz="0" w:space="0" w:color="auto"/>
                    <w:right w:val="none" w:sz="0" w:space="0" w:color="auto"/>
                  </w:divBdr>
                  <w:divsChild>
                    <w:div w:id="158235597">
                      <w:marLeft w:val="0"/>
                      <w:marRight w:val="0"/>
                      <w:marTop w:val="0"/>
                      <w:marBottom w:val="0"/>
                      <w:divBdr>
                        <w:top w:val="none" w:sz="0" w:space="0" w:color="auto"/>
                        <w:left w:val="none" w:sz="0" w:space="0" w:color="auto"/>
                        <w:bottom w:val="none" w:sz="0" w:space="0" w:color="auto"/>
                        <w:right w:val="none" w:sz="0" w:space="0" w:color="auto"/>
                      </w:divBdr>
                    </w:div>
                  </w:divsChild>
                </w:div>
                <w:div w:id="1964380908">
                  <w:marLeft w:val="0"/>
                  <w:marRight w:val="0"/>
                  <w:marTop w:val="0"/>
                  <w:marBottom w:val="0"/>
                  <w:divBdr>
                    <w:top w:val="none" w:sz="0" w:space="0" w:color="auto"/>
                    <w:left w:val="none" w:sz="0" w:space="0" w:color="auto"/>
                    <w:bottom w:val="none" w:sz="0" w:space="0" w:color="auto"/>
                    <w:right w:val="none" w:sz="0" w:space="0" w:color="auto"/>
                  </w:divBdr>
                  <w:divsChild>
                    <w:div w:id="503520207">
                      <w:marLeft w:val="0"/>
                      <w:marRight w:val="0"/>
                      <w:marTop w:val="0"/>
                      <w:marBottom w:val="0"/>
                      <w:divBdr>
                        <w:top w:val="none" w:sz="0" w:space="0" w:color="auto"/>
                        <w:left w:val="none" w:sz="0" w:space="0" w:color="auto"/>
                        <w:bottom w:val="none" w:sz="0" w:space="0" w:color="auto"/>
                        <w:right w:val="none" w:sz="0" w:space="0" w:color="auto"/>
                      </w:divBdr>
                    </w:div>
                  </w:divsChild>
                </w:div>
                <w:div w:id="1191839404">
                  <w:marLeft w:val="0"/>
                  <w:marRight w:val="0"/>
                  <w:marTop w:val="0"/>
                  <w:marBottom w:val="0"/>
                  <w:divBdr>
                    <w:top w:val="none" w:sz="0" w:space="0" w:color="auto"/>
                    <w:left w:val="none" w:sz="0" w:space="0" w:color="auto"/>
                    <w:bottom w:val="none" w:sz="0" w:space="0" w:color="auto"/>
                    <w:right w:val="none" w:sz="0" w:space="0" w:color="auto"/>
                  </w:divBdr>
                  <w:divsChild>
                    <w:div w:id="2143766988">
                      <w:marLeft w:val="0"/>
                      <w:marRight w:val="0"/>
                      <w:marTop w:val="0"/>
                      <w:marBottom w:val="0"/>
                      <w:divBdr>
                        <w:top w:val="none" w:sz="0" w:space="0" w:color="auto"/>
                        <w:left w:val="none" w:sz="0" w:space="0" w:color="auto"/>
                        <w:bottom w:val="none" w:sz="0" w:space="0" w:color="auto"/>
                        <w:right w:val="none" w:sz="0" w:space="0" w:color="auto"/>
                      </w:divBdr>
                    </w:div>
                  </w:divsChild>
                </w:div>
                <w:div w:id="1420757149">
                  <w:marLeft w:val="0"/>
                  <w:marRight w:val="0"/>
                  <w:marTop w:val="0"/>
                  <w:marBottom w:val="0"/>
                  <w:divBdr>
                    <w:top w:val="none" w:sz="0" w:space="0" w:color="auto"/>
                    <w:left w:val="none" w:sz="0" w:space="0" w:color="auto"/>
                    <w:bottom w:val="none" w:sz="0" w:space="0" w:color="auto"/>
                    <w:right w:val="none" w:sz="0" w:space="0" w:color="auto"/>
                  </w:divBdr>
                  <w:divsChild>
                    <w:div w:id="57097821">
                      <w:marLeft w:val="0"/>
                      <w:marRight w:val="0"/>
                      <w:marTop w:val="0"/>
                      <w:marBottom w:val="0"/>
                      <w:divBdr>
                        <w:top w:val="none" w:sz="0" w:space="0" w:color="auto"/>
                        <w:left w:val="none" w:sz="0" w:space="0" w:color="auto"/>
                        <w:bottom w:val="none" w:sz="0" w:space="0" w:color="auto"/>
                        <w:right w:val="none" w:sz="0" w:space="0" w:color="auto"/>
                      </w:divBdr>
                    </w:div>
                    <w:div w:id="285238905">
                      <w:marLeft w:val="0"/>
                      <w:marRight w:val="0"/>
                      <w:marTop w:val="0"/>
                      <w:marBottom w:val="0"/>
                      <w:divBdr>
                        <w:top w:val="none" w:sz="0" w:space="0" w:color="auto"/>
                        <w:left w:val="none" w:sz="0" w:space="0" w:color="auto"/>
                        <w:bottom w:val="none" w:sz="0" w:space="0" w:color="auto"/>
                        <w:right w:val="none" w:sz="0" w:space="0" w:color="auto"/>
                      </w:divBdr>
                    </w:div>
                  </w:divsChild>
                </w:div>
                <w:div w:id="2059624446">
                  <w:marLeft w:val="0"/>
                  <w:marRight w:val="0"/>
                  <w:marTop w:val="0"/>
                  <w:marBottom w:val="0"/>
                  <w:divBdr>
                    <w:top w:val="none" w:sz="0" w:space="0" w:color="auto"/>
                    <w:left w:val="none" w:sz="0" w:space="0" w:color="auto"/>
                    <w:bottom w:val="none" w:sz="0" w:space="0" w:color="auto"/>
                    <w:right w:val="none" w:sz="0" w:space="0" w:color="auto"/>
                  </w:divBdr>
                  <w:divsChild>
                    <w:div w:id="1939174755">
                      <w:marLeft w:val="0"/>
                      <w:marRight w:val="0"/>
                      <w:marTop w:val="0"/>
                      <w:marBottom w:val="0"/>
                      <w:divBdr>
                        <w:top w:val="none" w:sz="0" w:space="0" w:color="auto"/>
                        <w:left w:val="none" w:sz="0" w:space="0" w:color="auto"/>
                        <w:bottom w:val="none" w:sz="0" w:space="0" w:color="auto"/>
                        <w:right w:val="none" w:sz="0" w:space="0" w:color="auto"/>
                      </w:divBdr>
                    </w:div>
                  </w:divsChild>
                </w:div>
                <w:div w:id="24330919">
                  <w:marLeft w:val="0"/>
                  <w:marRight w:val="0"/>
                  <w:marTop w:val="0"/>
                  <w:marBottom w:val="0"/>
                  <w:divBdr>
                    <w:top w:val="none" w:sz="0" w:space="0" w:color="auto"/>
                    <w:left w:val="none" w:sz="0" w:space="0" w:color="auto"/>
                    <w:bottom w:val="none" w:sz="0" w:space="0" w:color="auto"/>
                    <w:right w:val="none" w:sz="0" w:space="0" w:color="auto"/>
                  </w:divBdr>
                  <w:divsChild>
                    <w:div w:id="774329847">
                      <w:marLeft w:val="0"/>
                      <w:marRight w:val="0"/>
                      <w:marTop w:val="0"/>
                      <w:marBottom w:val="0"/>
                      <w:divBdr>
                        <w:top w:val="none" w:sz="0" w:space="0" w:color="auto"/>
                        <w:left w:val="none" w:sz="0" w:space="0" w:color="auto"/>
                        <w:bottom w:val="none" w:sz="0" w:space="0" w:color="auto"/>
                        <w:right w:val="none" w:sz="0" w:space="0" w:color="auto"/>
                      </w:divBdr>
                    </w:div>
                  </w:divsChild>
                </w:div>
                <w:div w:id="877278377">
                  <w:marLeft w:val="0"/>
                  <w:marRight w:val="0"/>
                  <w:marTop w:val="0"/>
                  <w:marBottom w:val="0"/>
                  <w:divBdr>
                    <w:top w:val="none" w:sz="0" w:space="0" w:color="auto"/>
                    <w:left w:val="none" w:sz="0" w:space="0" w:color="auto"/>
                    <w:bottom w:val="none" w:sz="0" w:space="0" w:color="auto"/>
                    <w:right w:val="none" w:sz="0" w:space="0" w:color="auto"/>
                  </w:divBdr>
                  <w:divsChild>
                    <w:div w:id="591089601">
                      <w:marLeft w:val="0"/>
                      <w:marRight w:val="0"/>
                      <w:marTop w:val="0"/>
                      <w:marBottom w:val="0"/>
                      <w:divBdr>
                        <w:top w:val="none" w:sz="0" w:space="0" w:color="auto"/>
                        <w:left w:val="none" w:sz="0" w:space="0" w:color="auto"/>
                        <w:bottom w:val="none" w:sz="0" w:space="0" w:color="auto"/>
                        <w:right w:val="none" w:sz="0" w:space="0" w:color="auto"/>
                      </w:divBdr>
                    </w:div>
                  </w:divsChild>
                </w:div>
                <w:div w:id="1473674763">
                  <w:marLeft w:val="0"/>
                  <w:marRight w:val="0"/>
                  <w:marTop w:val="0"/>
                  <w:marBottom w:val="0"/>
                  <w:divBdr>
                    <w:top w:val="none" w:sz="0" w:space="0" w:color="auto"/>
                    <w:left w:val="none" w:sz="0" w:space="0" w:color="auto"/>
                    <w:bottom w:val="none" w:sz="0" w:space="0" w:color="auto"/>
                    <w:right w:val="none" w:sz="0" w:space="0" w:color="auto"/>
                  </w:divBdr>
                  <w:divsChild>
                    <w:div w:id="1545629536">
                      <w:marLeft w:val="0"/>
                      <w:marRight w:val="0"/>
                      <w:marTop w:val="0"/>
                      <w:marBottom w:val="0"/>
                      <w:divBdr>
                        <w:top w:val="none" w:sz="0" w:space="0" w:color="auto"/>
                        <w:left w:val="none" w:sz="0" w:space="0" w:color="auto"/>
                        <w:bottom w:val="none" w:sz="0" w:space="0" w:color="auto"/>
                        <w:right w:val="none" w:sz="0" w:space="0" w:color="auto"/>
                      </w:divBdr>
                    </w:div>
                  </w:divsChild>
                </w:div>
                <w:div w:id="1826431005">
                  <w:marLeft w:val="0"/>
                  <w:marRight w:val="0"/>
                  <w:marTop w:val="0"/>
                  <w:marBottom w:val="0"/>
                  <w:divBdr>
                    <w:top w:val="none" w:sz="0" w:space="0" w:color="auto"/>
                    <w:left w:val="none" w:sz="0" w:space="0" w:color="auto"/>
                    <w:bottom w:val="none" w:sz="0" w:space="0" w:color="auto"/>
                    <w:right w:val="none" w:sz="0" w:space="0" w:color="auto"/>
                  </w:divBdr>
                  <w:divsChild>
                    <w:div w:id="447700451">
                      <w:marLeft w:val="0"/>
                      <w:marRight w:val="0"/>
                      <w:marTop w:val="0"/>
                      <w:marBottom w:val="0"/>
                      <w:divBdr>
                        <w:top w:val="none" w:sz="0" w:space="0" w:color="auto"/>
                        <w:left w:val="none" w:sz="0" w:space="0" w:color="auto"/>
                        <w:bottom w:val="none" w:sz="0" w:space="0" w:color="auto"/>
                        <w:right w:val="none" w:sz="0" w:space="0" w:color="auto"/>
                      </w:divBdr>
                    </w:div>
                  </w:divsChild>
                </w:div>
                <w:div w:id="2046055937">
                  <w:marLeft w:val="0"/>
                  <w:marRight w:val="0"/>
                  <w:marTop w:val="0"/>
                  <w:marBottom w:val="0"/>
                  <w:divBdr>
                    <w:top w:val="none" w:sz="0" w:space="0" w:color="auto"/>
                    <w:left w:val="none" w:sz="0" w:space="0" w:color="auto"/>
                    <w:bottom w:val="none" w:sz="0" w:space="0" w:color="auto"/>
                    <w:right w:val="none" w:sz="0" w:space="0" w:color="auto"/>
                  </w:divBdr>
                  <w:divsChild>
                    <w:div w:id="2013022410">
                      <w:marLeft w:val="0"/>
                      <w:marRight w:val="0"/>
                      <w:marTop w:val="0"/>
                      <w:marBottom w:val="0"/>
                      <w:divBdr>
                        <w:top w:val="none" w:sz="0" w:space="0" w:color="auto"/>
                        <w:left w:val="none" w:sz="0" w:space="0" w:color="auto"/>
                        <w:bottom w:val="none" w:sz="0" w:space="0" w:color="auto"/>
                        <w:right w:val="none" w:sz="0" w:space="0" w:color="auto"/>
                      </w:divBdr>
                    </w:div>
                  </w:divsChild>
                </w:div>
                <w:div w:id="1022634559">
                  <w:marLeft w:val="0"/>
                  <w:marRight w:val="0"/>
                  <w:marTop w:val="0"/>
                  <w:marBottom w:val="0"/>
                  <w:divBdr>
                    <w:top w:val="none" w:sz="0" w:space="0" w:color="auto"/>
                    <w:left w:val="none" w:sz="0" w:space="0" w:color="auto"/>
                    <w:bottom w:val="none" w:sz="0" w:space="0" w:color="auto"/>
                    <w:right w:val="none" w:sz="0" w:space="0" w:color="auto"/>
                  </w:divBdr>
                  <w:divsChild>
                    <w:div w:id="298346531">
                      <w:marLeft w:val="0"/>
                      <w:marRight w:val="0"/>
                      <w:marTop w:val="0"/>
                      <w:marBottom w:val="0"/>
                      <w:divBdr>
                        <w:top w:val="none" w:sz="0" w:space="0" w:color="auto"/>
                        <w:left w:val="none" w:sz="0" w:space="0" w:color="auto"/>
                        <w:bottom w:val="none" w:sz="0" w:space="0" w:color="auto"/>
                        <w:right w:val="none" w:sz="0" w:space="0" w:color="auto"/>
                      </w:divBdr>
                    </w:div>
                  </w:divsChild>
                </w:div>
                <w:div w:id="1114789207">
                  <w:marLeft w:val="0"/>
                  <w:marRight w:val="0"/>
                  <w:marTop w:val="0"/>
                  <w:marBottom w:val="0"/>
                  <w:divBdr>
                    <w:top w:val="none" w:sz="0" w:space="0" w:color="auto"/>
                    <w:left w:val="none" w:sz="0" w:space="0" w:color="auto"/>
                    <w:bottom w:val="none" w:sz="0" w:space="0" w:color="auto"/>
                    <w:right w:val="none" w:sz="0" w:space="0" w:color="auto"/>
                  </w:divBdr>
                  <w:divsChild>
                    <w:div w:id="1089352996">
                      <w:marLeft w:val="0"/>
                      <w:marRight w:val="0"/>
                      <w:marTop w:val="0"/>
                      <w:marBottom w:val="0"/>
                      <w:divBdr>
                        <w:top w:val="none" w:sz="0" w:space="0" w:color="auto"/>
                        <w:left w:val="none" w:sz="0" w:space="0" w:color="auto"/>
                        <w:bottom w:val="none" w:sz="0" w:space="0" w:color="auto"/>
                        <w:right w:val="none" w:sz="0" w:space="0" w:color="auto"/>
                      </w:divBdr>
                    </w:div>
                  </w:divsChild>
                </w:div>
                <w:div w:id="2054037191">
                  <w:marLeft w:val="0"/>
                  <w:marRight w:val="0"/>
                  <w:marTop w:val="0"/>
                  <w:marBottom w:val="0"/>
                  <w:divBdr>
                    <w:top w:val="none" w:sz="0" w:space="0" w:color="auto"/>
                    <w:left w:val="none" w:sz="0" w:space="0" w:color="auto"/>
                    <w:bottom w:val="none" w:sz="0" w:space="0" w:color="auto"/>
                    <w:right w:val="none" w:sz="0" w:space="0" w:color="auto"/>
                  </w:divBdr>
                  <w:divsChild>
                    <w:div w:id="2096515981">
                      <w:marLeft w:val="0"/>
                      <w:marRight w:val="0"/>
                      <w:marTop w:val="0"/>
                      <w:marBottom w:val="0"/>
                      <w:divBdr>
                        <w:top w:val="none" w:sz="0" w:space="0" w:color="auto"/>
                        <w:left w:val="none" w:sz="0" w:space="0" w:color="auto"/>
                        <w:bottom w:val="none" w:sz="0" w:space="0" w:color="auto"/>
                        <w:right w:val="none" w:sz="0" w:space="0" w:color="auto"/>
                      </w:divBdr>
                    </w:div>
                  </w:divsChild>
                </w:div>
                <w:div w:id="2015178841">
                  <w:marLeft w:val="0"/>
                  <w:marRight w:val="0"/>
                  <w:marTop w:val="0"/>
                  <w:marBottom w:val="0"/>
                  <w:divBdr>
                    <w:top w:val="none" w:sz="0" w:space="0" w:color="auto"/>
                    <w:left w:val="none" w:sz="0" w:space="0" w:color="auto"/>
                    <w:bottom w:val="none" w:sz="0" w:space="0" w:color="auto"/>
                    <w:right w:val="none" w:sz="0" w:space="0" w:color="auto"/>
                  </w:divBdr>
                  <w:divsChild>
                    <w:div w:id="1403917196">
                      <w:marLeft w:val="0"/>
                      <w:marRight w:val="0"/>
                      <w:marTop w:val="0"/>
                      <w:marBottom w:val="0"/>
                      <w:divBdr>
                        <w:top w:val="none" w:sz="0" w:space="0" w:color="auto"/>
                        <w:left w:val="none" w:sz="0" w:space="0" w:color="auto"/>
                        <w:bottom w:val="none" w:sz="0" w:space="0" w:color="auto"/>
                        <w:right w:val="none" w:sz="0" w:space="0" w:color="auto"/>
                      </w:divBdr>
                    </w:div>
                  </w:divsChild>
                </w:div>
                <w:div w:id="147719545">
                  <w:marLeft w:val="0"/>
                  <w:marRight w:val="0"/>
                  <w:marTop w:val="0"/>
                  <w:marBottom w:val="0"/>
                  <w:divBdr>
                    <w:top w:val="none" w:sz="0" w:space="0" w:color="auto"/>
                    <w:left w:val="none" w:sz="0" w:space="0" w:color="auto"/>
                    <w:bottom w:val="none" w:sz="0" w:space="0" w:color="auto"/>
                    <w:right w:val="none" w:sz="0" w:space="0" w:color="auto"/>
                  </w:divBdr>
                  <w:divsChild>
                    <w:div w:id="1460764668">
                      <w:marLeft w:val="0"/>
                      <w:marRight w:val="0"/>
                      <w:marTop w:val="0"/>
                      <w:marBottom w:val="0"/>
                      <w:divBdr>
                        <w:top w:val="none" w:sz="0" w:space="0" w:color="auto"/>
                        <w:left w:val="none" w:sz="0" w:space="0" w:color="auto"/>
                        <w:bottom w:val="none" w:sz="0" w:space="0" w:color="auto"/>
                        <w:right w:val="none" w:sz="0" w:space="0" w:color="auto"/>
                      </w:divBdr>
                    </w:div>
                  </w:divsChild>
                </w:div>
                <w:div w:id="1697736716">
                  <w:marLeft w:val="0"/>
                  <w:marRight w:val="0"/>
                  <w:marTop w:val="0"/>
                  <w:marBottom w:val="0"/>
                  <w:divBdr>
                    <w:top w:val="none" w:sz="0" w:space="0" w:color="auto"/>
                    <w:left w:val="none" w:sz="0" w:space="0" w:color="auto"/>
                    <w:bottom w:val="none" w:sz="0" w:space="0" w:color="auto"/>
                    <w:right w:val="none" w:sz="0" w:space="0" w:color="auto"/>
                  </w:divBdr>
                  <w:divsChild>
                    <w:div w:id="1932467498">
                      <w:marLeft w:val="0"/>
                      <w:marRight w:val="0"/>
                      <w:marTop w:val="0"/>
                      <w:marBottom w:val="0"/>
                      <w:divBdr>
                        <w:top w:val="none" w:sz="0" w:space="0" w:color="auto"/>
                        <w:left w:val="none" w:sz="0" w:space="0" w:color="auto"/>
                        <w:bottom w:val="none" w:sz="0" w:space="0" w:color="auto"/>
                        <w:right w:val="none" w:sz="0" w:space="0" w:color="auto"/>
                      </w:divBdr>
                    </w:div>
                  </w:divsChild>
                </w:div>
                <w:div w:id="296421535">
                  <w:marLeft w:val="0"/>
                  <w:marRight w:val="0"/>
                  <w:marTop w:val="0"/>
                  <w:marBottom w:val="0"/>
                  <w:divBdr>
                    <w:top w:val="none" w:sz="0" w:space="0" w:color="auto"/>
                    <w:left w:val="none" w:sz="0" w:space="0" w:color="auto"/>
                    <w:bottom w:val="none" w:sz="0" w:space="0" w:color="auto"/>
                    <w:right w:val="none" w:sz="0" w:space="0" w:color="auto"/>
                  </w:divBdr>
                  <w:divsChild>
                    <w:div w:id="1035153595">
                      <w:marLeft w:val="0"/>
                      <w:marRight w:val="0"/>
                      <w:marTop w:val="0"/>
                      <w:marBottom w:val="0"/>
                      <w:divBdr>
                        <w:top w:val="none" w:sz="0" w:space="0" w:color="auto"/>
                        <w:left w:val="none" w:sz="0" w:space="0" w:color="auto"/>
                        <w:bottom w:val="none" w:sz="0" w:space="0" w:color="auto"/>
                        <w:right w:val="none" w:sz="0" w:space="0" w:color="auto"/>
                      </w:divBdr>
                    </w:div>
                  </w:divsChild>
                </w:div>
                <w:div w:id="1879127441">
                  <w:marLeft w:val="0"/>
                  <w:marRight w:val="0"/>
                  <w:marTop w:val="0"/>
                  <w:marBottom w:val="0"/>
                  <w:divBdr>
                    <w:top w:val="none" w:sz="0" w:space="0" w:color="auto"/>
                    <w:left w:val="none" w:sz="0" w:space="0" w:color="auto"/>
                    <w:bottom w:val="none" w:sz="0" w:space="0" w:color="auto"/>
                    <w:right w:val="none" w:sz="0" w:space="0" w:color="auto"/>
                  </w:divBdr>
                  <w:divsChild>
                    <w:div w:id="879707517">
                      <w:marLeft w:val="0"/>
                      <w:marRight w:val="0"/>
                      <w:marTop w:val="0"/>
                      <w:marBottom w:val="0"/>
                      <w:divBdr>
                        <w:top w:val="none" w:sz="0" w:space="0" w:color="auto"/>
                        <w:left w:val="none" w:sz="0" w:space="0" w:color="auto"/>
                        <w:bottom w:val="none" w:sz="0" w:space="0" w:color="auto"/>
                        <w:right w:val="none" w:sz="0" w:space="0" w:color="auto"/>
                      </w:divBdr>
                    </w:div>
                  </w:divsChild>
                </w:div>
                <w:div w:id="1469472358">
                  <w:marLeft w:val="0"/>
                  <w:marRight w:val="0"/>
                  <w:marTop w:val="0"/>
                  <w:marBottom w:val="0"/>
                  <w:divBdr>
                    <w:top w:val="none" w:sz="0" w:space="0" w:color="auto"/>
                    <w:left w:val="none" w:sz="0" w:space="0" w:color="auto"/>
                    <w:bottom w:val="none" w:sz="0" w:space="0" w:color="auto"/>
                    <w:right w:val="none" w:sz="0" w:space="0" w:color="auto"/>
                  </w:divBdr>
                  <w:divsChild>
                    <w:div w:id="571042969">
                      <w:marLeft w:val="0"/>
                      <w:marRight w:val="0"/>
                      <w:marTop w:val="0"/>
                      <w:marBottom w:val="0"/>
                      <w:divBdr>
                        <w:top w:val="none" w:sz="0" w:space="0" w:color="auto"/>
                        <w:left w:val="none" w:sz="0" w:space="0" w:color="auto"/>
                        <w:bottom w:val="none" w:sz="0" w:space="0" w:color="auto"/>
                        <w:right w:val="none" w:sz="0" w:space="0" w:color="auto"/>
                      </w:divBdr>
                    </w:div>
                  </w:divsChild>
                </w:div>
                <w:div w:id="1623339915">
                  <w:marLeft w:val="0"/>
                  <w:marRight w:val="0"/>
                  <w:marTop w:val="0"/>
                  <w:marBottom w:val="0"/>
                  <w:divBdr>
                    <w:top w:val="none" w:sz="0" w:space="0" w:color="auto"/>
                    <w:left w:val="none" w:sz="0" w:space="0" w:color="auto"/>
                    <w:bottom w:val="none" w:sz="0" w:space="0" w:color="auto"/>
                    <w:right w:val="none" w:sz="0" w:space="0" w:color="auto"/>
                  </w:divBdr>
                  <w:divsChild>
                    <w:div w:id="22025160">
                      <w:marLeft w:val="0"/>
                      <w:marRight w:val="0"/>
                      <w:marTop w:val="0"/>
                      <w:marBottom w:val="0"/>
                      <w:divBdr>
                        <w:top w:val="none" w:sz="0" w:space="0" w:color="auto"/>
                        <w:left w:val="none" w:sz="0" w:space="0" w:color="auto"/>
                        <w:bottom w:val="none" w:sz="0" w:space="0" w:color="auto"/>
                        <w:right w:val="none" w:sz="0" w:space="0" w:color="auto"/>
                      </w:divBdr>
                    </w:div>
                  </w:divsChild>
                </w:div>
                <w:div w:id="1448155811">
                  <w:marLeft w:val="0"/>
                  <w:marRight w:val="0"/>
                  <w:marTop w:val="0"/>
                  <w:marBottom w:val="0"/>
                  <w:divBdr>
                    <w:top w:val="none" w:sz="0" w:space="0" w:color="auto"/>
                    <w:left w:val="none" w:sz="0" w:space="0" w:color="auto"/>
                    <w:bottom w:val="none" w:sz="0" w:space="0" w:color="auto"/>
                    <w:right w:val="none" w:sz="0" w:space="0" w:color="auto"/>
                  </w:divBdr>
                  <w:divsChild>
                    <w:div w:id="72630075">
                      <w:marLeft w:val="0"/>
                      <w:marRight w:val="0"/>
                      <w:marTop w:val="0"/>
                      <w:marBottom w:val="0"/>
                      <w:divBdr>
                        <w:top w:val="none" w:sz="0" w:space="0" w:color="auto"/>
                        <w:left w:val="none" w:sz="0" w:space="0" w:color="auto"/>
                        <w:bottom w:val="none" w:sz="0" w:space="0" w:color="auto"/>
                        <w:right w:val="none" w:sz="0" w:space="0" w:color="auto"/>
                      </w:divBdr>
                    </w:div>
                  </w:divsChild>
                </w:div>
                <w:div w:id="559905961">
                  <w:marLeft w:val="0"/>
                  <w:marRight w:val="0"/>
                  <w:marTop w:val="0"/>
                  <w:marBottom w:val="0"/>
                  <w:divBdr>
                    <w:top w:val="none" w:sz="0" w:space="0" w:color="auto"/>
                    <w:left w:val="none" w:sz="0" w:space="0" w:color="auto"/>
                    <w:bottom w:val="none" w:sz="0" w:space="0" w:color="auto"/>
                    <w:right w:val="none" w:sz="0" w:space="0" w:color="auto"/>
                  </w:divBdr>
                  <w:divsChild>
                    <w:div w:id="1564679845">
                      <w:marLeft w:val="0"/>
                      <w:marRight w:val="0"/>
                      <w:marTop w:val="0"/>
                      <w:marBottom w:val="0"/>
                      <w:divBdr>
                        <w:top w:val="none" w:sz="0" w:space="0" w:color="auto"/>
                        <w:left w:val="none" w:sz="0" w:space="0" w:color="auto"/>
                        <w:bottom w:val="none" w:sz="0" w:space="0" w:color="auto"/>
                        <w:right w:val="none" w:sz="0" w:space="0" w:color="auto"/>
                      </w:divBdr>
                    </w:div>
                  </w:divsChild>
                </w:div>
                <w:div w:id="1455782807">
                  <w:marLeft w:val="0"/>
                  <w:marRight w:val="0"/>
                  <w:marTop w:val="0"/>
                  <w:marBottom w:val="0"/>
                  <w:divBdr>
                    <w:top w:val="none" w:sz="0" w:space="0" w:color="auto"/>
                    <w:left w:val="none" w:sz="0" w:space="0" w:color="auto"/>
                    <w:bottom w:val="none" w:sz="0" w:space="0" w:color="auto"/>
                    <w:right w:val="none" w:sz="0" w:space="0" w:color="auto"/>
                  </w:divBdr>
                  <w:divsChild>
                    <w:div w:id="381171057">
                      <w:marLeft w:val="0"/>
                      <w:marRight w:val="0"/>
                      <w:marTop w:val="0"/>
                      <w:marBottom w:val="0"/>
                      <w:divBdr>
                        <w:top w:val="none" w:sz="0" w:space="0" w:color="auto"/>
                        <w:left w:val="none" w:sz="0" w:space="0" w:color="auto"/>
                        <w:bottom w:val="none" w:sz="0" w:space="0" w:color="auto"/>
                        <w:right w:val="none" w:sz="0" w:space="0" w:color="auto"/>
                      </w:divBdr>
                    </w:div>
                  </w:divsChild>
                </w:div>
                <w:div w:id="1545749662">
                  <w:marLeft w:val="0"/>
                  <w:marRight w:val="0"/>
                  <w:marTop w:val="0"/>
                  <w:marBottom w:val="0"/>
                  <w:divBdr>
                    <w:top w:val="none" w:sz="0" w:space="0" w:color="auto"/>
                    <w:left w:val="none" w:sz="0" w:space="0" w:color="auto"/>
                    <w:bottom w:val="none" w:sz="0" w:space="0" w:color="auto"/>
                    <w:right w:val="none" w:sz="0" w:space="0" w:color="auto"/>
                  </w:divBdr>
                  <w:divsChild>
                    <w:div w:id="2042195761">
                      <w:marLeft w:val="0"/>
                      <w:marRight w:val="0"/>
                      <w:marTop w:val="0"/>
                      <w:marBottom w:val="0"/>
                      <w:divBdr>
                        <w:top w:val="none" w:sz="0" w:space="0" w:color="auto"/>
                        <w:left w:val="none" w:sz="0" w:space="0" w:color="auto"/>
                        <w:bottom w:val="none" w:sz="0" w:space="0" w:color="auto"/>
                        <w:right w:val="none" w:sz="0" w:space="0" w:color="auto"/>
                      </w:divBdr>
                    </w:div>
                  </w:divsChild>
                </w:div>
                <w:div w:id="1641570785">
                  <w:marLeft w:val="0"/>
                  <w:marRight w:val="0"/>
                  <w:marTop w:val="0"/>
                  <w:marBottom w:val="0"/>
                  <w:divBdr>
                    <w:top w:val="none" w:sz="0" w:space="0" w:color="auto"/>
                    <w:left w:val="none" w:sz="0" w:space="0" w:color="auto"/>
                    <w:bottom w:val="none" w:sz="0" w:space="0" w:color="auto"/>
                    <w:right w:val="none" w:sz="0" w:space="0" w:color="auto"/>
                  </w:divBdr>
                  <w:divsChild>
                    <w:div w:id="1998730046">
                      <w:marLeft w:val="0"/>
                      <w:marRight w:val="0"/>
                      <w:marTop w:val="0"/>
                      <w:marBottom w:val="0"/>
                      <w:divBdr>
                        <w:top w:val="none" w:sz="0" w:space="0" w:color="auto"/>
                        <w:left w:val="none" w:sz="0" w:space="0" w:color="auto"/>
                        <w:bottom w:val="none" w:sz="0" w:space="0" w:color="auto"/>
                        <w:right w:val="none" w:sz="0" w:space="0" w:color="auto"/>
                      </w:divBdr>
                    </w:div>
                  </w:divsChild>
                </w:div>
                <w:div w:id="1877159189">
                  <w:marLeft w:val="0"/>
                  <w:marRight w:val="0"/>
                  <w:marTop w:val="0"/>
                  <w:marBottom w:val="0"/>
                  <w:divBdr>
                    <w:top w:val="none" w:sz="0" w:space="0" w:color="auto"/>
                    <w:left w:val="none" w:sz="0" w:space="0" w:color="auto"/>
                    <w:bottom w:val="none" w:sz="0" w:space="0" w:color="auto"/>
                    <w:right w:val="none" w:sz="0" w:space="0" w:color="auto"/>
                  </w:divBdr>
                  <w:divsChild>
                    <w:div w:id="728966062">
                      <w:marLeft w:val="0"/>
                      <w:marRight w:val="0"/>
                      <w:marTop w:val="0"/>
                      <w:marBottom w:val="0"/>
                      <w:divBdr>
                        <w:top w:val="none" w:sz="0" w:space="0" w:color="auto"/>
                        <w:left w:val="none" w:sz="0" w:space="0" w:color="auto"/>
                        <w:bottom w:val="none" w:sz="0" w:space="0" w:color="auto"/>
                        <w:right w:val="none" w:sz="0" w:space="0" w:color="auto"/>
                      </w:divBdr>
                    </w:div>
                  </w:divsChild>
                </w:div>
                <w:div w:id="692919908">
                  <w:marLeft w:val="0"/>
                  <w:marRight w:val="0"/>
                  <w:marTop w:val="0"/>
                  <w:marBottom w:val="0"/>
                  <w:divBdr>
                    <w:top w:val="none" w:sz="0" w:space="0" w:color="auto"/>
                    <w:left w:val="none" w:sz="0" w:space="0" w:color="auto"/>
                    <w:bottom w:val="none" w:sz="0" w:space="0" w:color="auto"/>
                    <w:right w:val="none" w:sz="0" w:space="0" w:color="auto"/>
                  </w:divBdr>
                  <w:divsChild>
                    <w:div w:id="122385721">
                      <w:marLeft w:val="0"/>
                      <w:marRight w:val="0"/>
                      <w:marTop w:val="0"/>
                      <w:marBottom w:val="0"/>
                      <w:divBdr>
                        <w:top w:val="none" w:sz="0" w:space="0" w:color="auto"/>
                        <w:left w:val="none" w:sz="0" w:space="0" w:color="auto"/>
                        <w:bottom w:val="none" w:sz="0" w:space="0" w:color="auto"/>
                        <w:right w:val="none" w:sz="0" w:space="0" w:color="auto"/>
                      </w:divBdr>
                    </w:div>
                  </w:divsChild>
                </w:div>
                <w:div w:id="1394742965">
                  <w:marLeft w:val="0"/>
                  <w:marRight w:val="0"/>
                  <w:marTop w:val="0"/>
                  <w:marBottom w:val="0"/>
                  <w:divBdr>
                    <w:top w:val="none" w:sz="0" w:space="0" w:color="auto"/>
                    <w:left w:val="none" w:sz="0" w:space="0" w:color="auto"/>
                    <w:bottom w:val="none" w:sz="0" w:space="0" w:color="auto"/>
                    <w:right w:val="none" w:sz="0" w:space="0" w:color="auto"/>
                  </w:divBdr>
                  <w:divsChild>
                    <w:div w:id="1990093964">
                      <w:marLeft w:val="0"/>
                      <w:marRight w:val="0"/>
                      <w:marTop w:val="0"/>
                      <w:marBottom w:val="0"/>
                      <w:divBdr>
                        <w:top w:val="none" w:sz="0" w:space="0" w:color="auto"/>
                        <w:left w:val="none" w:sz="0" w:space="0" w:color="auto"/>
                        <w:bottom w:val="none" w:sz="0" w:space="0" w:color="auto"/>
                        <w:right w:val="none" w:sz="0" w:space="0" w:color="auto"/>
                      </w:divBdr>
                    </w:div>
                  </w:divsChild>
                </w:div>
                <w:div w:id="1172641718">
                  <w:marLeft w:val="0"/>
                  <w:marRight w:val="0"/>
                  <w:marTop w:val="0"/>
                  <w:marBottom w:val="0"/>
                  <w:divBdr>
                    <w:top w:val="none" w:sz="0" w:space="0" w:color="auto"/>
                    <w:left w:val="none" w:sz="0" w:space="0" w:color="auto"/>
                    <w:bottom w:val="none" w:sz="0" w:space="0" w:color="auto"/>
                    <w:right w:val="none" w:sz="0" w:space="0" w:color="auto"/>
                  </w:divBdr>
                  <w:divsChild>
                    <w:div w:id="1058170592">
                      <w:marLeft w:val="0"/>
                      <w:marRight w:val="0"/>
                      <w:marTop w:val="0"/>
                      <w:marBottom w:val="0"/>
                      <w:divBdr>
                        <w:top w:val="none" w:sz="0" w:space="0" w:color="auto"/>
                        <w:left w:val="none" w:sz="0" w:space="0" w:color="auto"/>
                        <w:bottom w:val="none" w:sz="0" w:space="0" w:color="auto"/>
                        <w:right w:val="none" w:sz="0" w:space="0" w:color="auto"/>
                      </w:divBdr>
                    </w:div>
                  </w:divsChild>
                </w:div>
                <w:div w:id="1321884399">
                  <w:marLeft w:val="0"/>
                  <w:marRight w:val="0"/>
                  <w:marTop w:val="0"/>
                  <w:marBottom w:val="0"/>
                  <w:divBdr>
                    <w:top w:val="none" w:sz="0" w:space="0" w:color="auto"/>
                    <w:left w:val="none" w:sz="0" w:space="0" w:color="auto"/>
                    <w:bottom w:val="none" w:sz="0" w:space="0" w:color="auto"/>
                    <w:right w:val="none" w:sz="0" w:space="0" w:color="auto"/>
                  </w:divBdr>
                  <w:divsChild>
                    <w:div w:id="542718085">
                      <w:marLeft w:val="0"/>
                      <w:marRight w:val="0"/>
                      <w:marTop w:val="0"/>
                      <w:marBottom w:val="0"/>
                      <w:divBdr>
                        <w:top w:val="none" w:sz="0" w:space="0" w:color="auto"/>
                        <w:left w:val="none" w:sz="0" w:space="0" w:color="auto"/>
                        <w:bottom w:val="none" w:sz="0" w:space="0" w:color="auto"/>
                        <w:right w:val="none" w:sz="0" w:space="0" w:color="auto"/>
                      </w:divBdr>
                    </w:div>
                  </w:divsChild>
                </w:div>
                <w:div w:id="53624418">
                  <w:marLeft w:val="0"/>
                  <w:marRight w:val="0"/>
                  <w:marTop w:val="0"/>
                  <w:marBottom w:val="0"/>
                  <w:divBdr>
                    <w:top w:val="none" w:sz="0" w:space="0" w:color="auto"/>
                    <w:left w:val="none" w:sz="0" w:space="0" w:color="auto"/>
                    <w:bottom w:val="none" w:sz="0" w:space="0" w:color="auto"/>
                    <w:right w:val="none" w:sz="0" w:space="0" w:color="auto"/>
                  </w:divBdr>
                  <w:divsChild>
                    <w:div w:id="938410821">
                      <w:marLeft w:val="0"/>
                      <w:marRight w:val="0"/>
                      <w:marTop w:val="0"/>
                      <w:marBottom w:val="0"/>
                      <w:divBdr>
                        <w:top w:val="none" w:sz="0" w:space="0" w:color="auto"/>
                        <w:left w:val="none" w:sz="0" w:space="0" w:color="auto"/>
                        <w:bottom w:val="none" w:sz="0" w:space="0" w:color="auto"/>
                        <w:right w:val="none" w:sz="0" w:space="0" w:color="auto"/>
                      </w:divBdr>
                    </w:div>
                  </w:divsChild>
                </w:div>
                <w:div w:id="965115247">
                  <w:marLeft w:val="0"/>
                  <w:marRight w:val="0"/>
                  <w:marTop w:val="0"/>
                  <w:marBottom w:val="0"/>
                  <w:divBdr>
                    <w:top w:val="none" w:sz="0" w:space="0" w:color="auto"/>
                    <w:left w:val="none" w:sz="0" w:space="0" w:color="auto"/>
                    <w:bottom w:val="none" w:sz="0" w:space="0" w:color="auto"/>
                    <w:right w:val="none" w:sz="0" w:space="0" w:color="auto"/>
                  </w:divBdr>
                  <w:divsChild>
                    <w:div w:id="1326934563">
                      <w:marLeft w:val="0"/>
                      <w:marRight w:val="0"/>
                      <w:marTop w:val="0"/>
                      <w:marBottom w:val="0"/>
                      <w:divBdr>
                        <w:top w:val="none" w:sz="0" w:space="0" w:color="auto"/>
                        <w:left w:val="none" w:sz="0" w:space="0" w:color="auto"/>
                        <w:bottom w:val="none" w:sz="0" w:space="0" w:color="auto"/>
                        <w:right w:val="none" w:sz="0" w:space="0" w:color="auto"/>
                      </w:divBdr>
                    </w:div>
                    <w:div w:id="1992369913">
                      <w:marLeft w:val="0"/>
                      <w:marRight w:val="0"/>
                      <w:marTop w:val="0"/>
                      <w:marBottom w:val="0"/>
                      <w:divBdr>
                        <w:top w:val="none" w:sz="0" w:space="0" w:color="auto"/>
                        <w:left w:val="none" w:sz="0" w:space="0" w:color="auto"/>
                        <w:bottom w:val="none" w:sz="0" w:space="0" w:color="auto"/>
                        <w:right w:val="none" w:sz="0" w:space="0" w:color="auto"/>
                      </w:divBdr>
                    </w:div>
                  </w:divsChild>
                </w:div>
                <w:div w:id="635575074">
                  <w:marLeft w:val="0"/>
                  <w:marRight w:val="0"/>
                  <w:marTop w:val="0"/>
                  <w:marBottom w:val="0"/>
                  <w:divBdr>
                    <w:top w:val="none" w:sz="0" w:space="0" w:color="auto"/>
                    <w:left w:val="none" w:sz="0" w:space="0" w:color="auto"/>
                    <w:bottom w:val="none" w:sz="0" w:space="0" w:color="auto"/>
                    <w:right w:val="none" w:sz="0" w:space="0" w:color="auto"/>
                  </w:divBdr>
                  <w:divsChild>
                    <w:div w:id="1028260294">
                      <w:marLeft w:val="0"/>
                      <w:marRight w:val="0"/>
                      <w:marTop w:val="0"/>
                      <w:marBottom w:val="0"/>
                      <w:divBdr>
                        <w:top w:val="none" w:sz="0" w:space="0" w:color="auto"/>
                        <w:left w:val="none" w:sz="0" w:space="0" w:color="auto"/>
                        <w:bottom w:val="none" w:sz="0" w:space="0" w:color="auto"/>
                        <w:right w:val="none" w:sz="0" w:space="0" w:color="auto"/>
                      </w:divBdr>
                    </w:div>
                    <w:div w:id="556816765">
                      <w:marLeft w:val="0"/>
                      <w:marRight w:val="0"/>
                      <w:marTop w:val="0"/>
                      <w:marBottom w:val="0"/>
                      <w:divBdr>
                        <w:top w:val="none" w:sz="0" w:space="0" w:color="auto"/>
                        <w:left w:val="none" w:sz="0" w:space="0" w:color="auto"/>
                        <w:bottom w:val="none" w:sz="0" w:space="0" w:color="auto"/>
                        <w:right w:val="none" w:sz="0" w:space="0" w:color="auto"/>
                      </w:divBdr>
                    </w:div>
                  </w:divsChild>
                </w:div>
                <w:div w:id="401366705">
                  <w:marLeft w:val="0"/>
                  <w:marRight w:val="0"/>
                  <w:marTop w:val="0"/>
                  <w:marBottom w:val="0"/>
                  <w:divBdr>
                    <w:top w:val="none" w:sz="0" w:space="0" w:color="auto"/>
                    <w:left w:val="none" w:sz="0" w:space="0" w:color="auto"/>
                    <w:bottom w:val="none" w:sz="0" w:space="0" w:color="auto"/>
                    <w:right w:val="none" w:sz="0" w:space="0" w:color="auto"/>
                  </w:divBdr>
                  <w:divsChild>
                    <w:div w:id="1789082675">
                      <w:marLeft w:val="0"/>
                      <w:marRight w:val="0"/>
                      <w:marTop w:val="0"/>
                      <w:marBottom w:val="0"/>
                      <w:divBdr>
                        <w:top w:val="none" w:sz="0" w:space="0" w:color="auto"/>
                        <w:left w:val="none" w:sz="0" w:space="0" w:color="auto"/>
                        <w:bottom w:val="none" w:sz="0" w:space="0" w:color="auto"/>
                        <w:right w:val="none" w:sz="0" w:space="0" w:color="auto"/>
                      </w:divBdr>
                    </w:div>
                  </w:divsChild>
                </w:div>
                <w:div w:id="635792609">
                  <w:marLeft w:val="0"/>
                  <w:marRight w:val="0"/>
                  <w:marTop w:val="0"/>
                  <w:marBottom w:val="0"/>
                  <w:divBdr>
                    <w:top w:val="none" w:sz="0" w:space="0" w:color="auto"/>
                    <w:left w:val="none" w:sz="0" w:space="0" w:color="auto"/>
                    <w:bottom w:val="none" w:sz="0" w:space="0" w:color="auto"/>
                    <w:right w:val="none" w:sz="0" w:space="0" w:color="auto"/>
                  </w:divBdr>
                  <w:divsChild>
                    <w:div w:id="1664822474">
                      <w:marLeft w:val="0"/>
                      <w:marRight w:val="0"/>
                      <w:marTop w:val="0"/>
                      <w:marBottom w:val="0"/>
                      <w:divBdr>
                        <w:top w:val="none" w:sz="0" w:space="0" w:color="auto"/>
                        <w:left w:val="none" w:sz="0" w:space="0" w:color="auto"/>
                        <w:bottom w:val="none" w:sz="0" w:space="0" w:color="auto"/>
                        <w:right w:val="none" w:sz="0" w:space="0" w:color="auto"/>
                      </w:divBdr>
                    </w:div>
                    <w:div w:id="1329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281">
          <w:marLeft w:val="0"/>
          <w:marRight w:val="0"/>
          <w:marTop w:val="0"/>
          <w:marBottom w:val="0"/>
          <w:divBdr>
            <w:top w:val="none" w:sz="0" w:space="0" w:color="auto"/>
            <w:left w:val="none" w:sz="0" w:space="0" w:color="auto"/>
            <w:bottom w:val="none" w:sz="0" w:space="0" w:color="auto"/>
            <w:right w:val="none" w:sz="0" w:space="0" w:color="auto"/>
          </w:divBdr>
        </w:div>
        <w:div w:id="234629394">
          <w:marLeft w:val="0"/>
          <w:marRight w:val="0"/>
          <w:marTop w:val="0"/>
          <w:marBottom w:val="0"/>
          <w:divBdr>
            <w:top w:val="none" w:sz="0" w:space="0" w:color="auto"/>
            <w:left w:val="none" w:sz="0" w:space="0" w:color="auto"/>
            <w:bottom w:val="none" w:sz="0" w:space="0" w:color="auto"/>
            <w:right w:val="none" w:sz="0" w:space="0" w:color="auto"/>
          </w:divBdr>
        </w:div>
        <w:div w:id="1037894421">
          <w:marLeft w:val="0"/>
          <w:marRight w:val="0"/>
          <w:marTop w:val="0"/>
          <w:marBottom w:val="0"/>
          <w:divBdr>
            <w:top w:val="none" w:sz="0" w:space="0" w:color="auto"/>
            <w:left w:val="none" w:sz="0" w:space="0" w:color="auto"/>
            <w:bottom w:val="none" w:sz="0" w:space="0" w:color="auto"/>
            <w:right w:val="none" w:sz="0" w:space="0" w:color="auto"/>
          </w:divBdr>
        </w:div>
        <w:div w:id="935018178">
          <w:marLeft w:val="0"/>
          <w:marRight w:val="0"/>
          <w:marTop w:val="0"/>
          <w:marBottom w:val="0"/>
          <w:divBdr>
            <w:top w:val="none" w:sz="0" w:space="0" w:color="auto"/>
            <w:left w:val="none" w:sz="0" w:space="0" w:color="auto"/>
            <w:bottom w:val="none" w:sz="0" w:space="0" w:color="auto"/>
            <w:right w:val="none" w:sz="0" w:space="0" w:color="auto"/>
          </w:divBdr>
        </w:div>
        <w:div w:id="841354518">
          <w:marLeft w:val="0"/>
          <w:marRight w:val="0"/>
          <w:marTop w:val="0"/>
          <w:marBottom w:val="0"/>
          <w:divBdr>
            <w:top w:val="none" w:sz="0" w:space="0" w:color="auto"/>
            <w:left w:val="none" w:sz="0" w:space="0" w:color="auto"/>
            <w:bottom w:val="none" w:sz="0" w:space="0" w:color="auto"/>
            <w:right w:val="none" w:sz="0" w:space="0" w:color="auto"/>
          </w:divBdr>
        </w:div>
      </w:divsChild>
    </w:div>
    <w:div w:id="71394830">
      <w:bodyDiv w:val="1"/>
      <w:marLeft w:val="0"/>
      <w:marRight w:val="0"/>
      <w:marTop w:val="0"/>
      <w:marBottom w:val="0"/>
      <w:divBdr>
        <w:top w:val="none" w:sz="0" w:space="0" w:color="auto"/>
        <w:left w:val="none" w:sz="0" w:space="0" w:color="auto"/>
        <w:bottom w:val="none" w:sz="0" w:space="0" w:color="auto"/>
        <w:right w:val="none" w:sz="0" w:space="0" w:color="auto"/>
      </w:divBdr>
    </w:div>
    <w:div w:id="111673368">
      <w:bodyDiv w:val="1"/>
      <w:marLeft w:val="0"/>
      <w:marRight w:val="0"/>
      <w:marTop w:val="0"/>
      <w:marBottom w:val="0"/>
      <w:divBdr>
        <w:top w:val="none" w:sz="0" w:space="0" w:color="auto"/>
        <w:left w:val="none" w:sz="0" w:space="0" w:color="auto"/>
        <w:bottom w:val="none" w:sz="0" w:space="0" w:color="auto"/>
        <w:right w:val="none" w:sz="0" w:space="0" w:color="auto"/>
      </w:divBdr>
      <w:divsChild>
        <w:div w:id="564801921">
          <w:marLeft w:val="0"/>
          <w:marRight w:val="0"/>
          <w:marTop w:val="0"/>
          <w:marBottom w:val="0"/>
          <w:divBdr>
            <w:top w:val="none" w:sz="0" w:space="0" w:color="auto"/>
            <w:left w:val="none" w:sz="0" w:space="0" w:color="auto"/>
            <w:bottom w:val="none" w:sz="0" w:space="0" w:color="auto"/>
            <w:right w:val="none" w:sz="0" w:space="0" w:color="auto"/>
          </w:divBdr>
        </w:div>
        <w:div w:id="1207914992">
          <w:marLeft w:val="0"/>
          <w:marRight w:val="0"/>
          <w:marTop w:val="0"/>
          <w:marBottom w:val="0"/>
          <w:divBdr>
            <w:top w:val="none" w:sz="0" w:space="0" w:color="auto"/>
            <w:left w:val="none" w:sz="0" w:space="0" w:color="auto"/>
            <w:bottom w:val="none" w:sz="0" w:space="0" w:color="auto"/>
            <w:right w:val="none" w:sz="0" w:space="0" w:color="auto"/>
          </w:divBdr>
        </w:div>
      </w:divsChild>
    </w:div>
    <w:div w:id="177349480">
      <w:bodyDiv w:val="1"/>
      <w:marLeft w:val="0"/>
      <w:marRight w:val="0"/>
      <w:marTop w:val="0"/>
      <w:marBottom w:val="0"/>
      <w:divBdr>
        <w:top w:val="none" w:sz="0" w:space="0" w:color="auto"/>
        <w:left w:val="none" w:sz="0" w:space="0" w:color="auto"/>
        <w:bottom w:val="none" w:sz="0" w:space="0" w:color="auto"/>
        <w:right w:val="none" w:sz="0" w:space="0" w:color="auto"/>
      </w:divBdr>
    </w:div>
    <w:div w:id="321738896">
      <w:bodyDiv w:val="1"/>
      <w:marLeft w:val="0"/>
      <w:marRight w:val="0"/>
      <w:marTop w:val="0"/>
      <w:marBottom w:val="0"/>
      <w:divBdr>
        <w:top w:val="none" w:sz="0" w:space="0" w:color="auto"/>
        <w:left w:val="none" w:sz="0" w:space="0" w:color="auto"/>
        <w:bottom w:val="none" w:sz="0" w:space="0" w:color="auto"/>
        <w:right w:val="none" w:sz="0" w:space="0" w:color="auto"/>
      </w:divBdr>
      <w:divsChild>
        <w:div w:id="660934955">
          <w:marLeft w:val="0"/>
          <w:marRight w:val="0"/>
          <w:marTop w:val="0"/>
          <w:marBottom w:val="0"/>
          <w:divBdr>
            <w:top w:val="none" w:sz="0" w:space="0" w:color="auto"/>
            <w:left w:val="none" w:sz="0" w:space="0" w:color="auto"/>
            <w:bottom w:val="none" w:sz="0" w:space="0" w:color="auto"/>
            <w:right w:val="none" w:sz="0" w:space="0" w:color="auto"/>
          </w:divBdr>
        </w:div>
        <w:div w:id="642347742">
          <w:marLeft w:val="0"/>
          <w:marRight w:val="0"/>
          <w:marTop w:val="0"/>
          <w:marBottom w:val="0"/>
          <w:divBdr>
            <w:top w:val="none" w:sz="0" w:space="0" w:color="auto"/>
            <w:left w:val="none" w:sz="0" w:space="0" w:color="auto"/>
            <w:bottom w:val="none" w:sz="0" w:space="0" w:color="auto"/>
            <w:right w:val="none" w:sz="0" w:space="0" w:color="auto"/>
          </w:divBdr>
        </w:div>
        <w:div w:id="1696226071">
          <w:marLeft w:val="0"/>
          <w:marRight w:val="0"/>
          <w:marTop w:val="0"/>
          <w:marBottom w:val="0"/>
          <w:divBdr>
            <w:top w:val="none" w:sz="0" w:space="0" w:color="auto"/>
            <w:left w:val="none" w:sz="0" w:space="0" w:color="auto"/>
            <w:bottom w:val="none" w:sz="0" w:space="0" w:color="auto"/>
            <w:right w:val="none" w:sz="0" w:space="0" w:color="auto"/>
          </w:divBdr>
        </w:div>
      </w:divsChild>
    </w:div>
    <w:div w:id="380642251">
      <w:bodyDiv w:val="1"/>
      <w:marLeft w:val="0"/>
      <w:marRight w:val="0"/>
      <w:marTop w:val="0"/>
      <w:marBottom w:val="0"/>
      <w:divBdr>
        <w:top w:val="none" w:sz="0" w:space="0" w:color="auto"/>
        <w:left w:val="none" w:sz="0" w:space="0" w:color="auto"/>
        <w:bottom w:val="none" w:sz="0" w:space="0" w:color="auto"/>
        <w:right w:val="none" w:sz="0" w:space="0" w:color="auto"/>
      </w:divBdr>
      <w:divsChild>
        <w:div w:id="1439258225">
          <w:marLeft w:val="0"/>
          <w:marRight w:val="0"/>
          <w:marTop w:val="0"/>
          <w:marBottom w:val="0"/>
          <w:divBdr>
            <w:top w:val="none" w:sz="0" w:space="0" w:color="auto"/>
            <w:left w:val="none" w:sz="0" w:space="0" w:color="auto"/>
            <w:bottom w:val="none" w:sz="0" w:space="0" w:color="auto"/>
            <w:right w:val="none" w:sz="0" w:space="0" w:color="auto"/>
          </w:divBdr>
        </w:div>
        <w:div w:id="1459378095">
          <w:marLeft w:val="0"/>
          <w:marRight w:val="0"/>
          <w:marTop w:val="0"/>
          <w:marBottom w:val="0"/>
          <w:divBdr>
            <w:top w:val="none" w:sz="0" w:space="0" w:color="auto"/>
            <w:left w:val="none" w:sz="0" w:space="0" w:color="auto"/>
            <w:bottom w:val="none" w:sz="0" w:space="0" w:color="auto"/>
            <w:right w:val="none" w:sz="0" w:space="0" w:color="auto"/>
          </w:divBdr>
        </w:div>
        <w:div w:id="71054432">
          <w:marLeft w:val="0"/>
          <w:marRight w:val="0"/>
          <w:marTop w:val="0"/>
          <w:marBottom w:val="0"/>
          <w:divBdr>
            <w:top w:val="none" w:sz="0" w:space="0" w:color="auto"/>
            <w:left w:val="none" w:sz="0" w:space="0" w:color="auto"/>
            <w:bottom w:val="none" w:sz="0" w:space="0" w:color="auto"/>
            <w:right w:val="none" w:sz="0" w:space="0" w:color="auto"/>
          </w:divBdr>
        </w:div>
        <w:div w:id="1551647457">
          <w:marLeft w:val="0"/>
          <w:marRight w:val="0"/>
          <w:marTop w:val="0"/>
          <w:marBottom w:val="0"/>
          <w:divBdr>
            <w:top w:val="none" w:sz="0" w:space="0" w:color="auto"/>
            <w:left w:val="none" w:sz="0" w:space="0" w:color="auto"/>
            <w:bottom w:val="none" w:sz="0" w:space="0" w:color="auto"/>
            <w:right w:val="none" w:sz="0" w:space="0" w:color="auto"/>
          </w:divBdr>
        </w:div>
        <w:div w:id="1484203982">
          <w:marLeft w:val="0"/>
          <w:marRight w:val="0"/>
          <w:marTop w:val="0"/>
          <w:marBottom w:val="0"/>
          <w:divBdr>
            <w:top w:val="none" w:sz="0" w:space="0" w:color="auto"/>
            <w:left w:val="none" w:sz="0" w:space="0" w:color="auto"/>
            <w:bottom w:val="none" w:sz="0" w:space="0" w:color="auto"/>
            <w:right w:val="none" w:sz="0" w:space="0" w:color="auto"/>
          </w:divBdr>
        </w:div>
      </w:divsChild>
    </w:div>
    <w:div w:id="504787126">
      <w:bodyDiv w:val="1"/>
      <w:marLeft w:val="0"/>
      <w:marRight w:val="0"/>
      <w:marTop w:val="0"/>
      <w:marBottom w:val="0"/>
      <w:divBdr>
        <w:top w:val="none" w:sz="0" w:space="0" w:color="auto"/>
        <w:left w:val="none" w:sz="0" w:space="0" w:color="auto"/>
        <w:bottom w:val="none" w:sz="0" w:space="0" w:color="auto"/>
        <w:right w:val="none" w:sz="0" w:space="0" w:color="auto"/>
      </w:divBdr>
      <w:divsChild>
        <w:div w:id="524103348">
          <w:marLeft w:val="0"/>
          <w:marRight w:val="0"/>
          <w:marTop w:val="0"/>
          <w:marBottom w:val="0"/>
          <w:divBdr>
            <w:top w:val="none" w:sz="0" w:space="0" w:color="auto"/>
            <w:left w:val="none" w:sz="0" w:space="0" w:color="auto"/>
            <w:bottom w:val="none" w:sz="0" w:space="0" w:color="auto"/>
            <w:right w:val="none" w:sz="0" w:space="0" w:color="auto"/>
          </w:divBdr>
        </w:div>
        <w:div w:id="1336767999">
          <w:marLeft w:val="0"/>
          <w:marRight w:val="0"/>
          <w:marTop w:val="0"/>
          <w:marBottom w:val="0"/>
          <w:divBdr>
            <w:top w:val="none" w:sz="0" w:space="0" w:color="auto"/>
            <w:left w:val="none" w:sz="0" w:space="0" w:color="auto"/>
            <w:bottom w:val="none" w:sz="0" w:space="0" w:color="auto"/>
            <w:right w:val="none" w:sz="0" w:space="0" w:color="auto"/>
          </w:divBdr>
        </w:div>
        <w:div w:id="1384210874">
          <w:marLeft w:val="0"/>
          <w:marRight w:val="0"/>
          <w:marTop w:val="0"/>
          <w:marBottom w:val="0"/>
          <w:divBdr>
            <w:top w:val="none" w:sz="0" w:space="0" w:color="auto"/>
            <w:left w:val="none" w:sz="0" w:space="0" w:color="auto"/>
            <w:bottom w:val="none" w:sz="0" w:space="0" w:color="auto"/>
            <w:right w:val="none" w:sz="0" w:space="0" w:color="auto"/>
          </w:divBdr>
        </w:div>
        <w:div w:id="1299335076">
          <w:marLeft w:val="0"/>
          <w:marRight w:val="0"/>
          <w:marTop w:val="0"/>
          <w:marBottom w:val="0"/>
          <w:divBdr>
            <w:top w:val="none" w:sz="0" w:space="0" w:color="auto"/>
            <w:left w:val="none" w:sz="0" w:space="0" w:color="auto"/>
            <w:bottom w:val="none" w:sz="0" w:space="0" w:color="auto"/>
            <w:right w:val="none" w:sz="0" w:space="0" w:color="auto"/>
          </w:divBdr>
        </w:div>
        <w:div w:id="50421068">
          <w:marLeft w:val="0"/>
          <w:marRight w:val="0"/>
          <w:marTop w:val="0"/>
          <w:marBottom w:val="0"/>
          <w:divBdr>
            <w:top w:val="none" w:sz="0" w:space="0" w:color="auto"/>
            <w:left w:val="none" w:sz="0" w:space="0" w:color="auto"/>
            <w:bottom w:val="none" w:sz="0" w:space="0" w:color="auto"/>
            <w:right w:val="none" w:sz="0" w:space="0" w:color="auto"/>
          </w:divBdr>
        </w:div>
        <w:div w:id="1124620251">
          <w:marLeft w:val="0"/>
          <w:marRight w:val="0"/>
          <w:marTop w:val="0"/>
          <w:marBottom w:val="0"/>
          <w:divBdr>
            <w:top w:val="none" w:sz="0" w:space="0" w:color="auto"/>
            <w:left w:val="none" w:sz="0" w:space="0" w:color="auto"/>
            <w:bottom w:val="none" w:sz="0" w:space="0" w:color="auto"/>
            <w:right w:val="none" w:sz="0" w:space="0" w:color="auto"/>
          </w:divBdr>
        </w:div>
        <w:div w:id="347874655">
          <w:marLeft w:val="0"/>
          <w:marRight w:val="0"/>
          <w:marTop w:val="0"/>
          <w:marBottom w:val="0"/>
          <w:divBdr>
            <w:top w:val="none" w:sz="0" w:space="0" w:color="auto"/>
            <w:left w:val="none" w:sz="0" w:space="0" w:color="auto"/>
            <w:bottom w:val="none" w:sz="0" w:space="0" w:color="auto"/>
            <w:right w:val="none" w:sz="0" w:space="0" w:color="auto"/>
          </w:divBdr>
        </w:div>
        <w:div w:id="958531855">
          <w:marLeft w:val="0"/>
          <w:marRight w:val="0"/>
          <w:marTop w:val="0"/>
          <w:marBottom w:val="0"/>
          <w:divBdr>
            <w:top w:val="none" w:sz="0" w:space="0" w:color="auto"/>
            <w:left w:val="none" w:sz="0" w:space="0" w:color="auto"/>
            <w:bottom w:val="none" w:sz="0" w:space="0" w:color="auto"/>
            <w:right w:val="none" w:sz="0" w:space="0" w:color="auto"/>
          </w:divBdr>
        </w:div>
        <w:div w:id="2080713345">
          <w:marLeft w:val="0"/>
          <w:marRight w:val="0"/>
          <w:marTop w:val="0"/>
          <w:marBottom w:val="0"/>
          <w:divBdr>
            <w:top w:val="none" w:sz="0" w:space="0" w:color="auto"/>
            <w:left w:val="none" w:sz="0" w:space="0" w:color="auto"/>
            <w:bottom w:val="none" w:sz="0" w:space="0" w:color="auto"/>
            <w:right w:val="none" w:sz="0" w:space="0" w:color="auto"/>
          </w:divBdr>
        </w:div>
        <w:div w:id="699208516">
          <w:marLeft w:val="0"/>
          <w:marRight w:val="0"/>
          <w:marTop w:val="0"/>
          <w:marBottom w:val="0"/>
          <w:divBdr>
            <w:top w:val="none" w:sz="0" w:space="0" w:color="auto"/>
            <w:left w:val="none" w:sz="0" w:space="0" w:color="auto"/>
            <w:bottom w:val="none" w:sz="0" w:space="0" w:color="auto"/>
            <w:right w:val="none" w:sz="0" w:space="0" w:color="auto"/>
          </w:divBdr>
        </w:div>
        <w:div w:id="536701133">
          <w:marLeft w:val="0"/>
          <w:marRight w:val="0"/>
          <w:marTop w:val="0"/>
          <w:marBottom w:val="0"/>
          <w:divBdr>
            <w:top w:val="none" w:sz="0" w:space="0" w:color="auto"/>
            <w:left w:val="none" w:sz="0" w:space="0" w:color="auto"/>
            <w:bottom w:val="none" w:sz="0" w:space="0" w:color="auto"/>
            <w:right w:val="none" w:sz="0" w:space="0" w:color="auto"/>
          </w:divBdr>
        </w:div>
      </w:divsChild>
    </w:div>
    <w:div w:id="515313886">
      <w:bodyDiv w:val="1"/>
      <w:marLeft w:val="0"/>
      <w:marRight w:val="0"/>
      <w:marTop w:val="0"/>
      <w:marBottom w:val="0"/>
      <w:divBdr>
        <w:top w:val="none" w:sz="0" w:space="0" w:color="auto"/>
        <w:left w:val="none" w:sz="0" w:space="0" w:color="auto"/>
        <w:bottom w:val="none" w:sz="0" w:space="0" w:color="auto"/>
        <w:right w:val="none" w:sz="0" w:space="0" w:color="auto"/>
      </w:divBdr>
      <w:divsChild>
        <w:div w:id="2049600695">
          <w:marLeft w:val="0"/>
          <w:marRight w:val="0"/>
          <w:marTop w:val="0"/>
          <w:marBottom w:val="0"/>
          <w:divBdr>
            <w:top w:val="none" w:sz="0" w:space="0" w:color="auto"/>
            <w:left w:val="none" w:sz="0" w:space="0" w:color="auto"/>
            <w:bottom w:val="none" w:sz="0" w:space="0" w:color="auto"/>
            <w:right w:val="none" w:sz="0" w:space="0" w:color="auto"/>
          </w:divBdr>
        </w:div>
        <w:div w:id="1453790817">
          <w:marLeft w:val="0"/>
          <w:marRight w:val="0"/>
          <w:marTop w:val="0"/>
          <w:marBottom w:val="0"/>
          <w:divBdr>
            <w:top w:val="none" w:sz="0" w:space="0" w:color="auto"/>
            <w:left w:val="none" w:sz="0" w:space="0" w:color="auto"/>
            <w:bottom w:val="none" w:sz="0" w:space="0" w:color="auto"/>
            <w:right w:val="none" w:sz="0" w:space="0" w:color="auto"/>
          </w:divBdr>
        </w:div>
      </w:divsChild>
    </w:div>
    <w:div w:id="777797076">
      <w:bodyDiv w:val="1"/>
      <w:marLeft w:val="0"/>
      <w:marRight w:val="0"/>
      <w:marTop w:val="0"/>
      <w:marBottom w:val="0"/>
      <w:divBdr>
        <w:top w:val="none" w:sz="0" w:space="0" w:color="auto"/>
        <w:left w:val="none" w:sz="0" w:space="0" w:color="auto"/>
        <w:bottom w:val="none" w:sz="0" w:space="0" w:color="auto"/>
        <w:right w:val="none" w:sz="0" w:space="0" w:color="auto"/>
      </w:divBdr>
      <w:divsChild>
        <w:div w:id="1752895794">
          <w:marLeft w:val="0"/>
          <w:marRight w:val="0"/>
          <w:marTop w:val="0"/>
          <w:marBottom w:val="0"/>
          <w:divBdr>
            <w:top w:val="none" w:sz="0" w:space="0" w:color="auto"/>
            <w:left w:val="none" w:sz="0" w:space="0" w:color="auto"/>
            <w:bottom w:val="none" w:sz="0" w:space="0" w:color="auto"/>
            <w:right w:val="none" w:sz="0" w:space="0" w:color="auto"/>
          </w:divBdr>
        </w:div>
        <w:div w:id="758907842">
          <w:marLeft w:val="0"/>
          <w:marRight w:val="0"/>
          <w:marTop w:val="0"/>
          <w:marBottom w:val="0"/>
          <w:divBdr>
            <w:top w:val="none" w:sz="0" w:space="0" w:color="auto"/>
            <w:left w:val="none" w:sz="0" w:space="0" w:color="auto"/>
            <w:bottom w:val="none" w:sz="0" w:space="0" w:color="auto"/>
            <w:right w:val="none" w:sz="0" w:space="0" w:color="auto"/>
          </w:divBdr>
        </w:div>
      </w:divsChild>
    </w:div>
    <w:div w:id="915433583">
      <w:bodyDiv w:val="1"/>
      <w:marLeft w:val="0"/>
      <w:marRight w:val="0"/>
      <w:marTop w:val="0"/>
      <w:marBottom w:val="0"/>
      <w:divBdr>
        <w:top w:val="none" w:sz="0" w:space="0" w:color="auto"/>
        <w:left w:val="none" w:sz="0" w:space="0" w:color="auto"/>
        <w:bottom w:val="none" w:sz="0" w:space="0" w:color="auto"/>
        <w:right w:val="none" w:sz="0" w:space="0" w:color="auto"/>
      </w:divBdr>
      <w:divsChild>
        <w:div w:id="731344074">
          <w:marLeft w:val="0"/>
          <w:marRight w:val="0"/>
          <w:marTop w:val="0"/>
          <w:marBottom w:val="0"/>
          <w:divBdr>
            <w:top w:val="none" w:sz="0" w:space="0" w:color="auto"/>
            <w:left w:val="none" w:sz="0" w:space="0" w:color="auto"/>
            <w:bottom w:val="none" w:sz="0" w:space="0" w:color="auto"/>
            <w:right w:val="none" w:sz="0" w:space="0" w:color="auto"/>
          </w:divBdr>
        </w:div>
      </w:divsChild>
    </w:div>
    <w:div w:id="998000092">
      <w:bodyDiv w:val="1"/>
      <w:marLeft w:val="0"/>
      <w:marRight w:val="0"/>
      <w:marTop w:val="0"/>
      <w:marBottom w:val="0"/>
      <w:divBdr>
        <w:top w:val="none" w:sz="0" w:space="0" w:color="auto"/>
        <w:left w:val="none" w:sz="0" w:space="0" w:color="auto"/>
        <w:bottom w:val="none" w:sz="0" w:space="0" w:color="auto"/>
        <w:right w:val="none" w:sz="0" w:space="0" w:color="auto"/>
      </w:divBdr>
      <w:divsChild>
        <w:div w:id="999498592">
          <w:marLeft w:val="0"/>
          <w:marRight w:val="0"/>
          <w:marTop w:val="0"/>
          <w:marBottom w:val="0"/>
          <w:divBdr>
            <w:top w:val="none" w:sz="0" w:space="0" w:color="auto"/>
            <w:left w:val="none" w:sz="0" w:space="0" w:color="auto"/>
            <w:bottom w:val="none" w:sz="0" w:space="0" w:color="auto"/>
            <w:right w:val="none" w:sz="0" w:space="0" w:color="auto"/>
          </w:divBdr>
        </w:div>
        <w:div w:id="826744931">
          <w:marLeft w:val="0"/>
          <w:marRight w:val="0"/>
          <w:marTop w:val="0"/>
          <w:marBottom w:val="0"/>
          <w:divBdr>
            <w:top w:val="none" w:sz="0" w:space="0" w:color="auto"/>
            <w:left w:val="none" w:sz="0" w:space="0" w:color="auto"/>
            <w:bottom w:val="none" w:sz="0" w:space="0" w:color="auto"/>
            <w:right w:val="none" w:sz="0" w:space="0" w:color="auto"/>
          </w:divBdr>
        </w:div>
        <w:div w:id="2122844132">
          <w:marLeft w:val="0"/>
          <w:marRight w:val="0"/>
          <w:marTop w:val="0"/>
          <w:marBottom w:val="0"/>
          <w:divBdr>
            <w:top w:val="none" w:sz="0" w:space="0" w:color="auto"/>
            <w:left w:val="none" w:sz="0" w:space="0" w:color="auto"/>
            <w:bottom w:val="none" w:sz="0" w:space="0" w:color="auto"/>
            <w:right w:val="none" w:sz="0" w:space="0" w:color="auto"/>
          </w:divBdr>
        </w:div>
        <w:div w:id="970018909">
          <w:marLeft w:val="0"/>
          <w:marRight w:val="0"/>
          <w:marTop w:val="0"/>
          <w:marBottom w:val="0"/>
          <w:divBdr>
            <w:top w:val="none" w:sz="0" w:space="0" w:color="auto"/>
            <w:left w:val="none" w:sz="0" w:space="0" w:color="auto"/>
            <w:bottom w:val="none" w:sz="0" w:space="0" w:color="auto"/>
            <w:right w:val="none" w:sz="0" w:space="0" w:color="auto"/>
          </w:divBdr>
        </w:div>
        <w:div w:id="322971664">
          <w:marLeft w:val="0"/>
          <w:marRight w:val="0"/>
          <w:marTop w:val="0"/>
          <w:marBottom w:val="0"/>
          <w:divBdr>
            <w:top w:val="none" w:sz="0" w:space="0" w:color="auto"/>
            <w:left w:val="none" w:sz="0" w:space="0" w:color="auto"/>
            <w:bottom w:val="none" w:sz="0" w:space="0" w:color="auto"/>
            <w:right w:val="none" w:sz="0" w:space="0" w:color="auto"/>
          </w:divBdr>
        </w:div>
        <w:div w:id="2026900387">
          <w:marLeft w:val="0"/>
          <w:marRight w:val="0"/>
          <w:marTop w:val="0"/>
          <w:marBottom w:val="0"/>
          <w:divBdr>
            <w:top w:val="none" w:sz="0" w:space="0" w:color="auto"/>
            <w:left w:val="none" w:sz="0" w:space="0" w:color="auto"/>
            <w:bottom w:val="none" w:sz="0" w:space="0" w:color="auto"/>
            <w:right w:val="none" w:sz="0" w:space="0" w:color="auto"/>
          </w:divBdr>
        </w:div>
        <w:div w:id="1755781976">
          <w:marLeft w:val="0"/>
          <w:marRight w:val="0"/>
          <w:marTop w:val="0"/>
          <w:marBottom w:val="0"/>
          <w:divBdr>
            <w:top w:val="none" w:sz="0" w:space="0" w:color="auto"/>
            <w:left w:val="none" w:sz="0" w:space="0" w:color="auto"/>
            <w:bottom w:val="none" w:sz="0" w:space="0" w:color="auto"/>
            <w:right w:val="none" w:sz="0" w:space="0" w:color="auto"/>
          </w:divBdr>
        </w:div>
        <w:div w:id="440036234">
          <w:marLeft w:val="0"/>
          <w:marRight w:val="0"/>
          <w:marTop w:val="0"/>
          <w:marBottom w:val="0"/>
          <w:divBdr>
            <w:top w:val="none" w:sz="0" w:space="0" w:color="auto"/>
            <w:left w:val="none" w:sz="0" w:space="0" w:color="auto"/>
            <w:bottom w:val="none" w:sz="0" w:space="0" w:color="auto"/>
            <w:right w:val="none" w:sz="0" w:space="0" w:color="auto"/>
          </w:divBdr>
        </w:div>
        <w:div w:id="572281328">
          <w:marLeft w:val="0"/>
          <w:marRight w:val="0"/>
          <w:marTop w:val="0"/>
          <w:marBottom w:val="0"/>
          <w:divBdr>
            <w:top w:val="none" w:sz="0" w:space="0" w:color="auto"/>
            <w:left w:val="none" w:sz="0" w:space="0" w:color="auto"/>
            <w:bottom w:val="none" w:sz="0" w:space="0" w:color="auto"/>
            <w:right w:val="none" w:sz="0" w:space="0" w:color="auto"/>
          </w:divBdr>
        </w:div>
        <w:div w:id="60641868">
          <w:marLeft w:val="0"/>
          <w:marRight w:val="0"/>
          <w:marTop w:val="0"/>
          <w:marBottom w:val="0"/>
          <w:divBdr>
            <w:top w:val="none" w:sz="0" w:space="0" w:color="auto"/>
            <w:left w:val="none" w:sz="0" w:space="0" w:color="auto"/>
            <w:bottom w:val="none" w:sz="0" w:space="0" w:color="auto"/>
            <w:right w:val="none" w:sz="0" w:space="0" w:color="auto"/>
          </w:divBdr>
        </w:div>
        <w:div w:id="1211840895">
          <w:marLeft w:val="0"/>
          <w:marRight w:val="0"/>
          <w:marTop w:val="0"/>
          <w:marBottom w:val="0"/>
          <w:divBdr>
            <w:top w:val="none" w:sz="0" w:space="0" w:color="auto"/>
            <w:left w:val="none" w:sz="0" w:space="0" w:color="auto"/>
            <w:bottom w:val="none" w:sz="0" w:space="0" w:color="auto"/>
            <w:right w:val="none" w:sz="0" w:space="0" w:color="auto"/>
          </w:divBdr>
        </w:div>
        <w:div w:id="1126897836">
          <w:marLeft w:val="0"/>
          <w:marRight w:val="0"/>
          <w:marTop w:val="0"/>
          <w:marBottom w:val="0"/>
          <w:divBdr>
            <w:top w:val="none" w:sz="0" w:space="0" w:color="auto"/>
            <w:left w:val="none" w:sz="0" w:space="0" w:color="auto"/>
            <w:bottom w:val="none" w:sz="0" w:space="0" w:color="auto"/>
            <w:right w:val="none" w:sz="0" w:space="0" w:color="auto"/>
          </w:divBdr>
        </w:div>
        <w:div w:id="386030735">
          <w:marLeft w:val="0"/>
          <w:marRight w:val="0"/>
          <w:marTop w:val="0"/>
          <w:marBottom w:val="0"/>
          <w:divBdr>
            <w:top w:val="none" w:sz="0" w:space="0" w:color="auto"/>
            <w:left w:val="none" w:sz="0" w:space="0" w:color="auto"/>
            <w:bottom w:val="none" w:sz="0" w:space="0" w:color="auto"/>
            <w:right w:val="none" w:sz="0" w:space="0" w:color="auto"/>
          </w:divBdr>
        </w:div>
        <w:div w:id="1993093145">
          <w:marLeft w:val="0"/>
          <w:marRight w:val="0"/>
          <w:marTop w:val="0"/>
          <w:marBottom w:val="0"/>
          <w:divBdr>
            <w:top w:val="none" w:sz="0" w:space="0" w:color="auto"/>
            <w:left w:val="none" w:sz="0" w:space="0" w:color="auto"/>
            <w:bottom w:val="none" w:sz="0" w:space="0" w:color="auto"/>
            <w:right w:val="none" w:sz="0" w:space="0" w:color="auto"/>
          </w:divBdr>
        </w:div>
      </w:divsChild>
    </w:div>
    <w:div w:id="1058674821">
      <w:bodyDiv w:val="1"/>
      <w:marLeft w:val="0"/>
      <w:marRight w:val="0"/>
      <w:marTop w:val="0"/>
      <w:marBottom w:val="0"/>
      <w:divBdr>
        <w:top w:val="none" w:sz="0" w:space="0" w:color="auto"/>
        <w:left w:val="none" w:sz="0" w:space="0" w:color="auto"/>
        <w:bottom w:val="none" w:sz="0" w:space="0" w:color="auto"/>
        <w:right w:val="none" w:sz="0" w:space="0" w:color="auto"/>
      </w:divBdr>
    </w:div>
    <w:div w:id="1222325545">
      <w:bodyDiv w:val="1"/>
      <w:marLeft w:val="0"/>
      <w:marRight w:val="0"/>
      <w:marTop w:val="0"/>
      <w:marBottom w:val="0"/>
      <w:divBdr>
        <w:top w:val="none" w:sz="0" w:space="0" w:color="auto"/>
        <w:left w:val="none" w:sz="0" w:space="0" w:color="auto"/>
        <w:bottom w:val="none" w:sz="0" w:space="0" w:color="auto"/>
        <w:right w:val="none" w:sz="0" w:space="0" w:color="auto"/>
      </w:divBdr>
      <w:divsChild>
        <w:div w:id="395013216">
          <w:marLeft w:val="0"/>
          <w:marRight w:val="0"/>
          <w:marTop w:val="0"/>
          <w:marBottom w:val="240"/>
          <w:divBdr>
            <w:top w:val="none" w:sz="0" w:space="0" w:color="auto"/>
            <w:left w:val="none" w:sz="0" w:space="0" w:color="auto"/>
            <w:bottom w:val="none" w:sz="0" w:space="0" w:color="auto"/>
            <w:right w:val="none" w:sz="0" w:space="0" w:color="auto"/>
          </w:divBdr>
          <w:divsChild>
            <w:div w:id="287400117">
              <w:marLeft w:val="-300"/>
              <w:marRight w:val="0"/>
              <w:marTop w:val="60"/>
              <w:marBottom w:val="0"/>
              <w:divBdr>
                <w:top w:val="none" w:sz="0" w:space="0" w:color="auto"/>
                <w:left w:val="none" w:sz="0" w:space="0" w:color="auto"/>
                <w:bottom w:val="none" w:sz="0" w:space="0" w:color="auto"/>
                <w:right w:val="none" w:sz="0" w:space="0" w:color="auto"/>
              </w:divBdr>
            </w:div>
          </w:divsChild>
        </w:div>
        <w:div w:id="1404253456">
          <w:marLeft w:val="0"/>
          <w:marRight w:val="0"/>
          <w:marTop w:val="180"/>
          <w:marBottom w:val="0"/>
          <w:divBdr>
            <w:top w:val="none" w:sz="0" w:space="0" w:color="auto"/>
            <w:left w:val="none" w:sz="0" w:space="0" w:color="auto"/>
            <w:bottom w:val="none" w:sz="0" w:space="0" w:color="auto"/>
            <w:right w:val="none" w:sz="0" w:space="0" w:color="auto"/>
          </w:divBdr>
        </w:div>
      </w:divsChild>
    </w:div>
    <w:div w:id="1359627644">
      <w:bodyDiv w:val="1"/>
      <w:marLeft w:val="0"/>
      <w:marRight w:val="0"/>
      <w:marTop w:val="0"/>
      <w:marBottom w:val="0"/>
      <w:divBdr>
        <w:top w:val="none" w:sz="0" w:space="0" w:color="auto"/>
        <w:left w:val="none" w:sz="0" w:space="0" w:color="auto"/>
        <w:bottom w:val="none" w:sz="0" w:space="0" w:color="auto"/>
        <w:right w:val="none" w:sz="0" w:space="0" w:color="auto"/>
      </w:divBdr>
      <w:divsChild>
        <w:div w:id="1707411241">
          <w:marLeft w:val="0"/>
          <w:marRight w:val="0"/>
          <w:marTop w:val="0"/>
          <w:marBottom w:val="0"/>
          <w:divBdr>
            <w:top w:val="none" w:sz="0" w:space="0" w:color="auto"/>
            <w:left w:val="none" w:sz="0" w:space="0" w:color="auto"/>
            <w:bottom w:val="none" w:sz="0" w:space="0" w:color="auto"/>
            <w:right w:val="none" w:sz="0" w:space="0" w:color="auto"/>
          </w:divBdr>
        </w:div>
        <w:div w:id="678581046">
          <w:marLeft w:val="0"/>
          <w:marRight w:val="0"/>
          <w:marTop w:val="0"/>
          <w:marBottom w:val="0"/>
          <w:divBdr>
            <w:top w:val="none" w:sz="0" w:space="0" w:color="auto"/>
            <w:left w:val="none" w:sz="0" w:space="0" w:color="auto"/>
            <w:bottom w:val="none" w:sz="0" w:space="0" w:color="auto"/>
            <w:right w:val="none" w:sz="0" w:space="0" w:color="auto"/>
          </w:divBdr>
        </w:div>
      </w:divsChild>
    </w:div>
    <w:div w:id="1378046506">
      <w:bodyDiv w:val="1"/>
      <w:marLeft w:val="0"/>
      <w:marRight w:val="0"/>
      <w:marTop w:val="0"/>
      <w:marBottom w:val="0"/>
      <w:divBdr>
        <w:top w:val="none" w:sz="0" w:space="0" w:color="auto"/>
        <w:left w:val="none" w:sz="0" w:space="0" w:color="auto"/>
        <w:bottom w:val="none" w:sz="0" w:space="0" w:color="auto"/>
        <w:right w:val="none" w:sz="0" w:space="0" w:color="auto"/>
      </w:divBdr>
    </w:div>
    <w:div w:id="1422098177">
      <w:bodyDiv w:val="1"/>
      <w:marLeft w:val="0"/>
      <w:marRight w:val="0"/>
      <w:marTop w:val="0"/>
      <w:marBottom w:val="0"/>
      <w:divBdr>
        <w:top w:val="none" w:sz="0" w:space="0" w:color="auto"/>
        <w:left w:val="none" w:sz="0" w:space="0" w:color="auto"/>
        <w:bottom w:val="none" w:sz="0" w:space="0" w:color="auto"/>
        <w:right w:val="none" w:sz="0" w:space="0" w:color="auto"/>
      </w:divBdr>
      <w:divsChild>
        <w:div w:id="2077704659">
          <w:marLeft w:val="0"/>
          <w:marRight w:val="0"/>
          <w:marTop w:val="0"/>
          <w:marBottom w:val="0"/>
          <w:divBdr>
            <w:top w:val="none" w:sz="0" w:space="0" w:color="auto"/>
            <w:left w:val="none" w:sz="0" w:space="0" w:color="auto"/>
            <w:bottom w:val="none" w:sz="0" w:space="0" w:color="auto"/>
            <w:right w:val="none" w:sz="0" w:space="0" w:color="auto"/>
          </w:divBdr>
        </w:div>
        <w:div w:id="1148590142">
          <w:marLeft w:val="0"/>
          <w:marRight w:val="0"/>
          <w:marTop w:val="0"/>
          <w:marBottom w:val="0"/>
          <w:divBdr>
            <w:top w:val="none" w:sz="0" w:space="0" w:color="auto"/>
            <w:left w:val="none" w:sz="0" w:space="0" w:color="auto"/>
            <w:bottom w:val="none" w:sz="0" w:space="0" w:color="auto"/>
            <w:right w:val="none" w:sz="0" w:space="0" w:color="auto"/>
          </w:divBdr>
        </w:div>
        <w:div w:id="223756377">
          <w:marLeft w:val="0"/>
          <w:marRight w:val="0"/>
          <w:marTop w:val="0"/>
          <w:marBottom w:val="0"/>
          <w:divBdr>
            <w:top w:val="none" w:sz="0" w:space="0" w:color="auto"/>
            <w:left w:val="none" w:sz="0" w:space="0" w:color="auto"/>
            <w:bottom w:val="none" w:sz="0" w:space="0" w:color="auto"/>
            <w:right w:val="none" w:sz="0" w:space="0" w:color="auto"/>
          </w:divBdr>
        </w:div>
        <w:div w:id="1054934975">
          <w:marLeft w:val="0"/>
          <w:marRight w:val="0"/>
          <w:marTop w:val="0"/>
          <w:marBottom w:val="0"/>
          <w:divBdr>
            <w:top w:val="none" w:sz="0" w:space="0" w:color="auto"/>
            <w:left w:val="none" w:sz="0" w:space="0" w:color="auto"/>
            <w:bottom w:val="none" w:sz="0" w:space="0" w:color="auto"/>
            <w:right w:val="none" w:sz="0" w:space="0" w:color="auto"/>
          </w:divBdr>
          <w:divsChild>
            <w:div w:id="708991578">
              <w:marLeft w:val="-75"/>
              <w:marRight w:val="0"/>
              <w:marTop w:val="30"/>
              <w:marBottom w:val="30"/>
              <w:divBdr>
                <w:top w:val="none" w:sz="0" w:space="0" w:color="auto"/>
                <w:left w:val="none" w:sz="0" w:space="0" w:color="auto"/>
                <w:bottom w:val="none" w:sz="0" w:space="0" w:color="auto"/>
                <w:right w:val="none" w:sz="0" w:space="0" w:color="auto"/>
              </w:divBdr>
              <w:divsChild>
                <w:div w:id="1187795965">
                  <w:marLeft w:val="0"/>
                  <w:marRight w:val="0"/>
                  <w:marTop w:val="0"/>
                  <w:marBottom w:val="0"/>
                  <w:divBdr>
                    <w:top w:val="none" w:sz="0" w:space="0" w:color="auto"/>
                    <w:left w:val="none" w:sz="0" w:space="0" w:color="auto"/>
                    <w:bottom w:val="none" w:sz="0" w:space="0" w:color="auto"/>
                    <w:right w:val="none" w:sz="0" w:space="0" w:color="auto"/>
                  </w:divBdr>
                  <w:divsChild>
                    <w:div w:id="614867138">
                      <w:marLeft w:val="0"/>
                      <w:marRight w:val="0"/>
                      <w:marTop w:val="0"/>
                      <w:marBottom w:val="0"/>
                      <w:divBdr>
                        <w:top w:val="none" w:sz="0" w:space="0" w:color="auto"/>
                        <w:left w:val="none" w:sz="0" w:space="0" w:color="auto"/>
                        <w:bottom w:val="none" w:sz="0" w:space="0" w:color="auto"/>
                        <w:right w:val="none" w:sz="0" w:space="0" w:color="auto"/>
                      </w:divBdr>
                    </w:div>
                  </w:divsChild>
                </w:div>
                <w:div w:id="572544696">
                  <w:marLeft w:val="0"/>
                  <w:marRight w:val="0"/>
                  <w:marTop w:val="0"/>
                  <w:marBottom w:val="0"/>
                  <w:divBdr>
                    <w:top w:val="none" w:sz="0" w:space="0" w:color="auto"/>
                    <w:left w:val="none" w:sz="0" w:space="0" w:color="auto"/>
                    <w:bottom w:val="none" w:sz="0" w:space="0" w:color="auto"/>
                    <w:right w:val="none" w:sz="0" w:space="0" w:color="auto"/>
                  </w:divBdr>
                  <w:divsChild>
                    <w:div w:id="702824453">
                      <w:marLeft w:val="0"/>
                      <w:marRight w:val="0"/>
                      <w:marTop w:val="0"/>
                      <w:marBottom w:val="0"/>
                      <w:divBdr>
                        <w:top w:val="none" w:sz="0" w:space="0" w:color="auto"/>
                        <w:left w:val="none" w:sz="0" w:space="0" w:color="auto"/>
                        <w:bottom w:val="none" w:sz="0" w:space="0" w:color="auto"/>
                        <w:right w:val="none" w:sz="0" w:space="0" w:color="auto"/>
                      </w:divBdr>
                    </w:div>
                  </w:divsChild>
                </w:div>
                <w:div w:id="242953955">
                  <w:marLeft w:val="0"/>
                  <w:marRight w:val="0"/>
                  <w:marTop w:val="0"/>
                  <w:marBottom w:val="0"/>
                  <w:divBdr>
                    <w:top w:val="none" w:sz="0" w:space="0" w:color="auto"/>
                    <w:left w:val="none" w:sz="0" w:space="0" w:color="auto"/>
                    <w:bottom w:val="none" w:sz="0" w:space="0" w:color="auto"/>
                    <w:right w:val="none" w:sz="0" w:space="0" w:color="auto"/>
                  </w:divBdr>
                  <w:divsChild>
                    <w:div w:id="1952859158">
                      <w:marLeft w:val="0"/>
                      <w:marRight w:val="0"/>
                      <w:marTop w:val="0"/>
                      <w:marBottom w:val="0"/>
                      <w:divBdr>
                        <w:top w:val="none" w:sz="0" w:space="0" w:color="auto"/>
                        <w:left w:val="none" w:sz="0" w:space="0" w:color="auto"/>
                        <w:bottom w:val="none" w:sz="0" w:space="0" w:color="auto"/>
                        <w:right w:val="none" w:sz="0" w:space="0" w:color="auto"/>
                      </w:divBdr>
                    </w:div>
                  </w:divsChild>
                </w:div>
                <w:div w:id="209387564">
                  <w:marLeft w:val="0"/>
                  <w:marRight w:val="0"/>
                  <w:marTop w:val="0"/>
                  <w:marBottom w:val="0"/>
                  <w:divBdr>
                    <w:top w:val="none" w:sz="0" w:space="0" w:color="auto"/>
                    <w:left w:val="none" w:sz="0" w:space="0" w:color="auto"/>
                    <w:bottom w:val="none" w:sz="0" w:space="0" w:color="auto"/>
                    <w:right w:val="none" w:sz="0" w:space="0" w:color="auto"/>
                  </w:divBdr>
                  <w:divsChild>
                    <w:div w:id="1262228445">
                      <w:marLeft w:val="0"/>
                      <w:marRight w:val="0"/>
                      <w:marTop w:val="0"/>
                      <w:marBottom w:val="0"/>
                      <w:divBdr>
                        <w:top w:val="none" w:sz="0" w:space="0" w:color="auto"/>
                        <w:left w:val="none" w:sz="0" w:space="0" w:color="auto"/>
                        <w:bottom w:val="none" w:sz="0" w:space="0" w:color="auto"/>
                        <w:right w:val="none" w:sz="0" w:space="0" w:color="auto"/>
                      </w:divBdr>
                    </w:div>
                  </w:divsChild>
                </w:div>
                <w:div w:id="2131972017">
                  <w:marLeft w:val="0"/>
                  <w:marRight w:val="0"/>
                  <w:marTop w:val="0"/>
                  <w:marBottom w:val="0"/>
                  <w:divBdr>
                    <w:top w:val="none" w:sz="0" w:space="0" w:color="auto"/>
                    <w:left w:val="none" w:sz="0" w:space="0" w:color="auto"/>
                    <w:bottom w:val="none" w:sz="0" w:space="0" w:color="auto"/>
                    <w:right w:val="none" w:sz="0" w:space="0" w:color="auto"/>
                  </w:divBdr>
                  <w:divsChild>
                    <w:div w:id="314144613">
                      <w:marLeft w:val="0"/>
                      <w:marRight w:val="0"/>
                      <w:marTop w:val="0"/>
                      <w:marBottom w:val="0"/>
                      <w:divBdr>
                        <w:top w:val="none" w:sz="0" w:space="0" w:color="auto"/>
                        <w:left w:val="none" w:sz="0" w:space="0" w:color="auto"/>
                        <w:bottom w:val="none" w:sz="0" w:space="0" w:color="auto"/>
                        <w:right w:val="none" w:sz="0" w:space="0" w:color="auto"/>
                      </w:divBdr>
                    </w:div>
                  </w:divsChild>
                </w:div>
                <w:div w:id="879902051">
                  <w:marLeft w:val="0"/>
                  <w:marRight w:val="0"/>
                  <w:marTop w:val="0"/>
                  <w:marBottom w:val="0"/>
                  <w:divBdr>
                    <w:top w:val="none" w:sz="0" w:space="0" w:color="auto"/>
                    <w:left w:val="none" w:sz="0" w:space="0" w:color="auto"/>
                    <w:bottom w:val="none" w:sz="0" w:space="0" w:color="auto"/>
                    <w:right w:val="none" w:sz="0" w:space="0" w:color="auto"/>
                  </w:divBdr>
                  <w:divsChild>
                    <w:div w:id="1738894492">
                      <w:marLeft w:val="0"/>
                      <w:marRight w:val="0"/>
                      <w:marTop w:val="0"/>
                      <w:marBottom w:val="0"/>
                      <w:divBdr>
                        <w:top w:val="none" w:sz="0" w:space="0" w:color="auto"/>
                        <w:left w:val="none" w:sz="0" w:space="0" w:color="auto"/>
                        <w:bottom w:val="none" w:sz="0" w:space="0" w:color="auto"/>
                        <w:right w:val="none" w:sz="0" w:space="0" w:color="auto"/>
                      </w:divBdr>
                    </w:div>
                  </w:divsChild>
                </w:div>
                <w:div w:id="1967540699">
                  <w:marLeft w:val="0"/>
                  <w:marRight w:val="0"/>
                  <w:marTop w:val="0"/>
                  <w:marBottom w:val="0"/>
                  <w:divBdr>
                    <w:top w:val="none" w:sz="0" w:space="0" w:color="auto"/>
                    <w:left w:val="none" w:sz="0" w:space="0" w:color="auto"/>
                    <w:bottom w:val="none" w:sz="0" w:space="0" w:color="auto"/>
                    <w:right w:val="none" w:sz="0" w:space="0" w:color="auto"/>
                  </w:divBdr>
                  <w:divsChild>
                    <w:div w:id="199712054">
                      <w:marLeft w:val="0"/>
                      <w:marRight w:val="0"/>
                      <w:marTop w:val="0"/>
                      <w:marBottom w:val="0"/>
                      <w:divBdr>
                        <w:top w:val="none" w:sz="0" w:space="0" w:color="auto"/>
                        <w:left w:val="none" w:sz="0" w:space="0" w:color="auto"/>
                        <w:bottom w:val="none" w:sz="0" w:space="0" w:color="auto"/>
                        <w:right w:val="none" w:sz="0" w:space="0" w:color="auto"/>
                      </w:divBdr>
                    </w:div>
                  </w:divsChild>
                </w:div>
                <w:div w:id="1892231327">
                  <w:marLeft w:val="0"/>
                  <w:marRight w:val="0"/>
                  <w:marTop w:val="0"/>
                  <w:marBottom w:val="0"/>
                  <w:divBdr>
                    <w:top w:val="none" w:sz="0" w:space="0" w:color="auto"/>
                    <w:left w:val="none" w:sz="0" w:space="0" w:color="auto"/>
                    <w:bottom w:val="none" w:sz="0" w:space="0" w:color="auto"/>
                    <w:right w:val="none" w:sz="0" w:space="0" w:color="auto"/>
                  </w:divBdr>
                  <w:divsChild>
                    <w:div w:id="90440971">
                      <w:marLeft w:val="0"/>
                      <w:marRight w:val="0"/>
                      <w:marTop w:val="0"/>
                      <w:marBottom w:val="0"/>
                      <w:divBdr>
                        <w:top w:val="none" w:sz="0" w:space="0" w:color="auto"/>
                        <w:left w:val="none" w:sz="0" w:space="0" w:color="auto"/>
                        <w:bottom w:val="none" w:sz="0" w:space="0" w:color="auto"/>
                        <w:right w:val="none" w:sz="0" w:space="0" w:color="auto"/>
                      </w:divBdr>
                    </w:div>
                  </w:divsChild>
                </w:div>
                <w:div w:id="37433353">
                  <w:marLeft w:val="0"/>
                  <w:marRight w:val="0"/>
                  <w:marTop w:val="0"/>
                  <w:marBottom w:val="0"/>
                  <w:divBdr>
                    <w:top w:val="none" w:sz="0" w:space="0" w:color="auto"/>
                    <w:left w:val="none" w:sz="0" w:space="0" w:color="auto"/>
                    <w:bottom w:val="none" w:sz="0" w:space="0" w:color="auto"/>
                    <w:right w:val="none" w:sz="0" w:space="0" w:color="auto"/>
                  </w:divBdr>
                  <w:divsChild>
                    <w:div w:id="1767267361">
                      <w:marLeft w:val="0"/>
                      <w:marRight w:val="0"/>
                      <w:marTop w:val="0"/>
                      <w:marBottom w:val="0"/>
                      <w:divBdr>
                        <w:top w:val="none" w:sz="0" w:space="0" w:color="auto"/>
                        <w:left w:val="none" w:sz="0" w:space="0" w:color="auto"/>
                        <w:bottom w:val="none" w:sz="0" w:space="0" w:color="auto"/>
                        <w:right w:val="none" w:sz="0" w:space="0" w:color="auto"/>
                      </w:divBdr>
                    </w:div>
                  </w:divsChild>
                </w:div>
                <w:div w:id="293297410">
                  <w:marLeft w:val="0"/>
                  <w:marRight w:val="0"/>
                  <w:marTop w:val="0"/>
                  <w:marBottom w:val="0"/>
                  <w:divBdr>
                    <w:top w:val="none" w:sz="0" w:space="0" w:color="auto"/>
                    <w:left w:val="none" w:sz="0" w:space="0" w:color="auto"/>
                    <w:bottom w:val="none" w:sz="0" w:space="0" w:color="auto"/>
                    <w:right w:val="none" w:sz="0" w:space="0" w:color="auto"/>
                  </w:divBdr>
                  <w:divsChild>
                    <w:div w:id="1320160187">
                      <w:marLeft w:val="0"/>
                      <w:marRight w:val="0"/>
                      <w:marTop w:val="0"/>
                      <w:marBottom w:val="0"/>
                      <w:divBdr>
                        <w:top w:val="none" w:sz="0" w:space="0" w:color="auto"/>
                        <w:left w:val="none" w:sz="0" w:space="0" w:color="auto"/>
                        <w:bottom w:val="none" w:sz="0" w:space="0" w:color="auto"/>
                        <w:right w:val="none" w:sz="0" w:space="0" w:color="auto"/>
                      </w:divBdr>
                    </w:div>
                  </w:divsChild>
                </w:div>
                <w:div w:id="1650405737">
                  <w:marLeft w:val="0"/>
                  <w:marRight w:val="0"/>
                  <w:marTop w:val="0"/>
                  <w:marBottom w:val="0"/>
                  <w:divBdr>
                    <w:top w:val="none" w:sz="0" w:space="0" w:color="auto"/>
                    <w:left w:val="none" w:sz="0" w:space="0" w:color="auto"/>
                    <w:bottom w:val="none" w:sz="0" w:space="0" w:color="auto"/>
                    <w:right w:val="none" w:sz="0" w:space="0" w:color="auto"/>
                  </w:divBdr>
                  <w:divsChild>
                    <w:div w:id="1067068081">
                      <w:marLeft w:val="0"/>
                      <w:marRight w:val="0"/>
                      <w:marTop w:val="0"/>
                      <w:marBottom w:val="0"/>
                      <w:divBdr>
                        <w:top w:val="none" w:sz="0" w:space="0" w:color="auto"/>
                        <w:left w:val="none" w:sz="0" w:space="0" w:color="auto"/>
                        <w:bottom w:val="none" w:sz="0" w:space="0" w:color="auto"/>
                        <w:right w:val="none" w:sz="0" w:space="0" w:color="auto"/>
                      </w:divBdr>
                    </w:div>
                  </w:divsChild>
                </w:div>
                <w:div w:id="922643288">
                  <w:marLeft w:val="0"/>
                  <w:marRight w:val="0"/>
                  <w:marTop w:val="0"/>
                  <w:marBottom w:val="0"/>
                  <w:divBdr>
                    <w:top w:val="none" w:sz="0" w:space="0" w:color="auto"/>
                    <w:left w:val="none" w:sz="0" w:space="0" w:color="auto"/>
                    <w:bottom w:val="none" w:sz="0" w:space="0" w:color="auto"/>
                    <w:right w:val="none" w:sz="0" w:space="0" w:color="auto"/>
                  </w:divBdr>
                  <w:divsChild>
                    <w:div w:id="8260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1291">
          <w:marLeft w:val="0"/>
          <w:marRight w:val="0"/>
          <w:marTop w:val="0"/>
          <w:marBottom w:val="0"/>
          <w:divBdr>
            <w:top w:val="none" w:sz="0" w:space="0" w:color="auto"/>
            <w:left w:val="none" w:sz="0" w:space="0" w:color="auto"/>
            <w:bottom w:val="none" w:sz="0" w:space="0" w:color="auto"/>
            <w:right w:val="none" w:sz="0" w:space="0" w:color="auto"/>
          </w:divBdr>
        </w:div>
      </w:divsChild>
    </w:div>
    <w:div w:id="1475680995">
      <w:bodyDiv w:val="1"/>
      <w:marLeft w:val="0"/>
      <w:marRight w:val="0"/>
      <w:marTop w:val="0"/>
      <w:marBottom w:val="0"/>
      <w:divBdr>
        <w:top w:val="none" w:sz="0" w:space="0" w:color="auto"/>
        <w:left w:val="none" w:sz="0" w:space="0" w:color="auto"/>
        <w:bottom w:val="none" w:sz="0" w:space="0" w:color="auto"/>
        <w:right w:val="none" w:sz="0" w:space="0" w:color="auto"/>
      </w:divBdr>
      <w:divsChild>
        <w:div w:id="595409288">
          <w:marLeft w:val="0"/>
          <w:marRight w:val="0"/>
          <w:marTop w:val="0"/>
          <w:marBottom w:val="0"/>
          <w:divBdr>
            <w:top w:val="none" w:sz="0" w:space="0" w:color="auto"/>
            <w:left w:val="none" w:sz="0" w:space="0" w:color="auto"/>
            <w:bottom w:val="none" w:sz="0" w:space="0" w:color="auto"/>
            <w:right w:val="none" w:sz="0" w:space="0" w:color="auto"/>
          </w:divBdr>
        </w:div>
        <w:div w:id="976951593">
          <w:marLeft w:val="0"/>
          <w:marRight w:val="0"/>
          <w:marTop w:val="0"/>
          <w:marBottom w:val="0"/>
          <w:divBdr>
            <w:top w:val="none" w:sz="0" w:space="0" w:color="auto"/>
            <w:left w:val="none" w:sz="0" w:space="0" w:color="auto"/>
            <w:bottom w:val="none" w:sz="0" w:space="0" w:color="auto"/>
            <w:right w:val="none" w:sz="0" w:space="0" w:color="auto"/>
          </w:divBdr>
        </w:div>
        <w:div w:id="1246304680">
          <w:marLeft w:val="0"/>
          <w:marRight w:val="0"/>
          <w:marTop w:val="0"/>
          <w:marBottom w:val="0"/>
          <w:divBdr>
            <w:top w:val="none" w:sz="0" w:space="0" w:color="auto"/>
            <w:left w:val="none" w:sz="0" w:space="0" w:color="auto"/>
            <w:bottom w:val="none" w:sz="0" w:space="0" w:color="auto"/>
            <w:right w:val="none" w:sz="0" w:space="0" w:color="auto"/>
          </w:divBdr>
        </w:div>
        <w:div w:id="1076168293">
          <w:marLeft w:val="0"/>
          <w:marRight w:val="0"/>
          <w:marTop w:val="0"/>
          <w:marBottom w:val="0"/>
          <w:divBdr>
            <w:top w:val="none" w:sz="0" w:space="0" w:color="auto"/>
            <w:left w:val="none" w:sz="0" w:space="0" w:color="auto"/>
            <w:bottom w:val="none" w:sz="0" w:space="0" w:color="auto"/>
            <w:right w:val="none" w:sz="0" w:space="0" w:color="auto"/>
          </w:divBdr>
        </w:div>
        <w:div w:id="1470249187">
          <w:marLeft w:val="0"/>
          <w:marRight w:val="0"/>
          <w:marTop w:val="0"/>
          <w:marBottom w:val="0"/>
          <w:divBdr>
            <w:top w:val="none" w:sz="0" w:space="0" w:color="auto"/>
            <w:left w:val="none" w:sz="0" w:space="0" w:color="auto"/>
            <w:bottom w:val="none" w:sz="0" w:space="0" w:color="auto"/>
            <w:right w:val="none" w:sz="0" w:space="0" w:color="auto"/>
          </w:divBdr>
        </w:div>
        <w:div w:id="2142116010">
          <w:marLeft w:val="0"/>
          <w:marRight w:val="0"/>
          <w:marTop w:val="0"/>
          <w:marBottom w:val="0"/>
          <w:divBdr>
            <w:top w:val="none" w:sz="0" w:space="0" w:color="auto"/>
            <w:left w:val="none" w:sz="0" w:space="0" w:color="auto"/>
            <w:bottom w:val="none" w:sz="0" w:space="0" w:color="auto"/>
            <w:right w:val="none" w:sz="0" w:space="0" w:color="auto"/>
          </w:divBdr>
        </w:div>
        <w:div w:id="1092437783">
          <w:marLeft w:val="0"/>
          <w:marRight w:val="0"/>
          <w:marTop w:val="0"/>
          <w:marBottom w:val="0"/>
          <w:divBdr>
            <w:top w:val="none" w:sz="0" w:space="0" w:color="auto"/>
            <w:left w:val="none" w:sz="0" w:space="0" w:color="auto"/>
            <w:bottom w:val="none" w:sz="0" w:space="0" w:color="auto"/>
            <w:right w:val="none" w:sz="0" w:space="0" w:color="auto"/>
          </w:divBdr>
        </w:div>
        <w:div w:id="1509296894">
          <w:marLeft w:val="0"/>
          <w:marRight w:val="0"/>
          <w:marTop w:val="0"/>
          <w:marBottom w:val="0"/>
          <w:divBdr>
            <w:top w:val="none" w:sz="0" w:space="0" w:color="auto"/>
            <w:left w:val="none" w:sz="0" w:space="0" w:color="auto"/>
            <w:bottom w:val="none" w:sz="0" w:space="0" w:color="auto"/>
            <w:right w:val="none" w:sz="0" w:space="0" w:color="auto"/>
          </w:divBdr>
        </w:div>
        <w:div w:id="1230582256">
          <w:marLeft w:val="0"/>
          <w:marRight w:val="0"/>
          <w:marTop w:val="0"/>
          <w:marBottom w:val="0"/>
          <w:divBdr>
            <w:top w:val="none" w:sz="0" w:space="0" w:color="auto"/>
            <w:left w:val="none" w:sz="0" w:space="0" w:color="auto"/>
            <w:bottom w:val="none" w:sz="0" w:space="0" w:color="auto"/>
            <w:right w:val="none" w:sz="0" w:space="0" w:color="auto"/>
          </w:divBdr>
        </w:div>
        <w:div w:id="1434782953">
          <w:marLeft w:val="0"/>
          <w:marRight w:val="0"/>
          <w:marTop w:val="0"/>
          <w:marBottom w:val="0"/>
          <w:divBdr>
            <w:top w:val="none" w:sz="0" w:space="0" w:color="auto"/>
            <w:left w:val="none" w:sz="0" w:space="0" w:color="auto"/>
            <w:bottom w:val="none" w:sz="0" w:space="0" w:color="auto"/>
            <w:right w:val="none" w:sz="0" w:space="0" w:color="auto"/>
          </w:divBdr>
        </w:div>
        <w:div w:id="1532913746">
          <w:marLeft w:val="0"/>
          <w:marRight w:val="0"/>
          <w:marTop w:val="0"/>
          <w:marBottom w:val="0"/>
          <w:divBdr>
            <w:top w:val="none" w:sz="0" w:space="0" w:color="auto"/>
            <w:left w:val="none" w:sz="0" w:space="0" w:color="auto"/>
            <w:bottom w:val="none" w:sz="0" w:space="0" w:color="auto"/>
            <w:right w:val="none" w:sz="0" w:space="0" w:color="auto"/>
          </w:divBdr>
        </w:div>
        <w:div w:id="861817661">
          <w:marLeft w:val="0"/>
          <w:marRight w:val="0"/>
          <w:marTop w:val="0"/>
          <w:marBottom w:val="0"/>
          <w:divBdr>
            <w:top w:val="none" w:sz="0" w:space="0" w:color="auto"/>
            <w:left w:val="none" w:sz="0" w:space="0" w:color="auto"/>
            <w:bottom w:val="none" w:sz="0" w:space="0" w:color="auto"/>
            <w:right w:val="none" w:sz="0" w:space="0" w:color="auto"/>
          </w:divBdr>
        </w:div>
        <w:div w:id="1871647116">
          <w:marLeft w:val="0"/>
          <w:marRight w:val="0"/>
          <w:marTop w:val="0"/>
          <w:marBottom w:val="0"/>
          <w:divBdr>
            <w:top w:val="none" w:sz="0" w:space="0" w:color="auto"/>
            <w:left w:val="none" w:sz="0" w:space="0" w:color="auto"/>
            <w:bottom w:val="none" w:sz="0" w:space="0" w:color="auto"/>
            <w:right w:val="none" w:sz="0" w:space="0" w:color="auto"/>
          </w:divBdr>
        </w:div>
        <w:div w:id="583414726">
          <w:marLeft w:val="0"/>
          <w:marRight w:val="0"/>
          <w:marTop w:val="0"/>
          <w:marBottom w:val="0"/>
          <w:divBdr>
            <w:top w:val="none" w:sz="0" w:space="0" w:color="auto"/>
            <w:left w:val="none" w:sz="0" w:space="0" w:color="auto"/>
            <w:bottom w:val="none" w:sz="0" w:space="0" w:color="auto"/>
            <w:right w:val="none" w:sz="0" w:space="0" w:color="auto"/>
          </w:divBdr>
        </w:div>
        <w:div w:id="1328092745">
          <w:marLeft w:val="0"/>
          <w:marRight w:val="0"/>
          <w:marTop w:val="0"/>
          <w:marBottom w:val="0"/>
          <w:divBdr>
            <w:top w:val="none" w:sz="0" w:space="0" w:color="auto"/>
            <w:left w:val="none" w:sz="0" w:space="0" w:color="auto"/>
            <w:bottom w:val="none" w:sz="0" w:space="0" w:color="auto"/>
            <w:right w:val="none" w:sz="0" w:space="0" w:color="auto"/>
          </w:divBdr>
        </w:div>
        <w:div w:id="174923989">
          <w:marLeft w:val="0"/>
          <w:marRight w:val="0"/>
          <w:marTop w:val="0"/>
          <w:marBottom w:val="0"/>
          <w:divBdr>
            <w:top w:val="none" w:sz="0" w:space="0" w:color="auto"/>
            <w:left w:val="none" w:sz="0" w:space="0" w:color="auto"/>
            <w:bottom w:val="none" w:sz="0" w:space="0" w:color="auto"/>
            <w:right w:val="none" w:sz="0" w:space="0" w:color="auto"/>
          </w:divBdr>
        </w:div>
        <w:div w:id="632953063">
          <w:marLeft w:val="0"/>
          <w:marRight w:val="0"/>
          <w:marTop w:val="0"/>
          <w:marBottom w:val="0"/>
          <w:divBdr>
            <w:top w:val="none" w:sz="0" w:space="0" w:color="auto"/>
            <w:left w:val="none" w:sz="0" w:space="0" w:color="auto"/>
            <w:bottom w:val="none" w:sz="0" w:space="0" w:color="auto"/>
            <w:right w:val="none" w:sz="0" w:space="0" w:color="auto"/>
          </w:divBdr>
        </w:div>
        <w:div w:id="1898318208">
          <w:marLeft w:val="0"/>
          <w:marRight w:val="0"/>
          <w:marTop w:val="0"/>
          <w:marBottom w:val="0"/>
          <w:divBdr>
            <w:top w:val="none" w:sz="0" w:space="0" w:color="auto"/>
            <w:left w:val="none" w:sz="0" w:space="0" w:color="auto"/>
            <w:bottom w:val="none" w:sz="0" w:space="0" w:color="auto"/>
            <w:right w:val="none" w:sz="0" w:space="0" w:color="auto"/>
          </w:divBdr>
        </w:div>
        <w:div w:id="2117094502">
          <w:marLeft w:val="0"/>
          <w:marRight w:val="0"/>
          <w:marTop w:val="0"/>
          <w:marBottom w:val="0"/>
          <w:divBdr>
            <w:top w:val="none" w:sz="0" w:space="0" w:color="auto"/>
            <w:left w:val="none" w:sz="0" w:space="0" w:color="auto"/>
            <w:bottom w:val="none" w:sz="0" w:space="0" w:color="auto"/>
            <w:right w:val="none" w:sz="0" w:space="0" w:color="auto"/>
          </w:divBdr>
        </w:div>
        <w:div w:id="131607360">
          <w:marLeft w:val="0"/>
          <w:marRight w:val="0"/>
          <w:marTop w:val="0"/>
          <w:marBottom w:val="0"/>
          <w:divBdr>
            <w:top w:val="none" w:sz="0" w:space="0" w:color="auto"/>
            <w:left w:val="none" w:sz="0" w:space="0" w:color="auto"/>
            <w:bottom w:val="none" w:sz="0" w:space="0" w:color="auto"/>
            <w:right w:val="none" w:sz="0" w:space="0" w:color="auto"/>
          </w:divBdr>
        </w:div>
      </w:divsChild>
    </w:div>
    <w:div w:id="1831679827">
      <w:bodyDiv w:val="1"/>
      <w:marLeft w:val="0"/>
      <w:marRight w:val="0"/>
      <w:marTop w:val="0"/>
      <w:marBottom w:val="0"/>
      <w:divBdr>
        <w:top w:val="none" w:sz="0" w:space="0" w:color="auto"/>
        <w:left w:val="none" w:sz="0" w:space="0" w:color="auto"/>
        <w:bottom w:val="none" w:sz="0" w:space="0" w:color="auto"/>
        <w:right w:val="none" w:sz="0" w:space="0" w:color="auto"/>
      </w:divBdr>
      <w:divsChild>
        <w:div w:id="707493486">
          <w:marLeft w:val="0"/>
          <w:marRight w:val="0"/>
          <w:marTop w:val="0"/>
          <w:marBottom w:val="0"/>
          <w:divBdr>
            <w:top w:val="none" w:sz="0" w:space="0" w:color="auto"/>
            <w:left w:val="none" w:sz="0" w:space="0" w:color="auto"/>
            <w:bottom w:val="none" w:sz="0" w:space="0" w:color="auto"/>
            <w:right w:val="none" w:sz="0" w:space="0" w:color="auto"/>
          </w:divBdr>
        </w:div>
        <w:div w:id="1588073783">
          <w:marLeft w:val="0"/>
          <w:marRight w:val="0"/>
          <w:marTop w:val="0"/>
          <w:marBottom w:val="0"/>
          <w:divBdr>
            <w:top w:val="none" w:sz="0" w:space="0" w:color="auto"/>
            <w:left w:val="none" w:sz="0" w:space="0" w:color="auto"/>
            <w:bottom w:val="none" w:sz="0" w:space="0" w:color="auto"/>
            <w:right w:val="none" w:sz="0" w:space="0" w:color="auto"/>
          </w:divBdr>
        </w:div>
        <w:div w:id="1618567120">
          <w:marLeft w:val="0"/>
          <w:marRight w:val="0"/>
          <w:marTop w:val="0"/>
          <w:marBottom w:val="0"/>
          <w:divBdr>
            <w:top w:val="none" w:sz="0" w:space="0" w:color="auto"/>
            <w:left w:val="none" w:sz="0" w:space="0" w:color="auto"/>
            <w:bottom w:val="none" w:sz="0" w:space="0" w:color="auto"/>
            <w:right w:val="none" w:sz="0" w:space="0" w:color="auto"/>
          </w:divBdr>
        </w:div>
        <w:div w:id="1504979299">
          <w:marLeft w:val="0"/>
          <w:marRight w:val="0"/>
          <w:marTop w:val="0"/>
          <w:marBottom w:val="0"/>
          <w:divBdr>
            <w:top w:val="none" w:sz="0" w:space="0" w:color="auto"/>
            <w:left w:val="none" w:sz="0" w:space="0" w:color="auto"/>
            <w:bottom w:val="none" w:sz="0" w:space="0" w:color="auto"/>
            <w:right w:val="none" w:sz="0" w:space="0" w:color="auto"/>
          </w:divBdr>
        </w:div>
        <w:div w:id="1273320078">
          <w:marLeft w:val="0"/>
          <w:marRight w:val="0"/>
          <w:marTop w:val="0"/>
          <w:marBottom w:val="0"/>
          <w:divBdr>
            <w:top w:val="none" w:sz="0" w:space="0" w:color="auto"/>
            <w:left w:val="none" w:sz="0" w:space="0" w:color="auto"/>
            <w:bottom w:val="none" w:sz="0" w:space="0" w:color="auto"/>
            <w:right w:val="none" w:sz="0" w:space="0" w:color="auto"/>
          </w:divBdr>
        </w:div>
        <w:div w:id="763720179">
          <w:marLeft w:val="0"/>
          <w:marRight w:val="0"/>
          <w:marTop w:val="0"/>
          <w:marBottom w:val="0"/>
          <w:divBdr>
            <w:top w:val="none" w:sz="0" w:space="0" w:color="auto"/>
            <w:left w:val="none" w:sz="0" w:space="0" w:color="auto"/>
            <w:bottom w:val="none" w:sz="0" w:space="0" w:color="auto"/>
            <w:right w:val="none" w:sz="0" w:space="0" w:color="auto"/>
          </w:divBdr>
        </w:div>
        <w:div w:id="765610452">
          <w:marLeft w:val="0"/>
          <w:marRight w:val="0"/>
          <w:marTop w:val="0"/>
          <w:marBottom w:val="0"/>
          <w:divBdr>
            <w:top w:val="none" w:sz="0" w:space="0" w:color="auto"/>
            <w:left w:val="none" w:sz="0" w:space="0" w:color="auto"/>
            <w:bottom w:val="none" w:sz="0" w:space="0" w:color="auto"/>
            <w:right w:val="none" w:sz="0" w:space="0" w:color="auto"/>
          </w:divBdr>
        </w:div>
        <w:div w:id="1605264426">
          <w:marLeft w:val="0"/>
          <w:marRight w:val="0"/>
          <w:marTop w:val="0"/>
          <w:marBottom w:val="0"/>
          <w:divBdr>
            <w:top w:val="none" w:sz="0" w:space="0" w:color="auto"/>
            <w:left w:val="none" w:sz="0" w:space="0" w:color="auto"/>
            <w:bottom w:val="none" w:sz="0" w:space="0" w:color="auto"/>
            <w:right w:val="none" w:sz="0" w:space="0" w:color="auto"/>
          </w:divBdr>
        </w:div>
        <w:div w:id="1361280029">
          <w:marLeft w:val="0"/>
          <w:marRight w:val="0"/>
          <w:marTop w:val="0"/>
          <w:marBottom w:val="0"/>
          <w:divBdr>
            <w:top w:val="none" w:sz="0" w:space="0" w:color="auto"/>
            <w:left w:val="none" w:sz="0" w:space="0" w:color="auto"/>
            <w:bottom w:val="none" w:sz="0" w:space="0" w:color="auto"/>
            <w:right w:val="none" w:sz="0" w:space="0" w:color="auto"/>
          </w:divBdr>
        </w:div>
        <w:div w:id="231820910">
          <w:marLeft w:val="0"/>
          <w:marRight w:val="0"/>
          <w:marTop w:val="0"/>
          <w:marBottom w:val="0"/>
          <w:divBdr>
            <w:top w:val="none" w:sz="0" w:space="0" w:color="auto"/>
            <w:left w:val="none" w:sz="0" w:space="0" w:color="auto"/>
            <w:bottom w:val="none" w:sz="0" w:space="0" w:color="auto"/>
            <w:right w:val="none" w:sz="0" w:space="0" w:color="auto"/>
          </w:divBdr>
        </w:div>
        <w:div w:id="1582717101">
          <w:marLeft w:val="0"/>
          <w:marRight w:val="0"/>
          <w:marTop w:val="0"/>
          <w:marBottom w:val="0"/>
          <w:divBdr>
            <w:top w:val="none" w:sz="0" w:space="0" w:color="auto"/>
            <w:left w:val="none" w:sz="0" w:space="0" w:color="auto"/>
            <w:bottom w:val="none" w:sz="0" w:space="0" w:color="auto"/>
            <w:right w:val="none" w:sz="0" w:space="0" w:color="auto"/>
          </w:divBdr>
        </w:div>
        <w:div w:id="2110658317">
          <w:marLeft w:val="0"/>
          <w:marRight w:val="0"/>
          <w:marTop w:val="0"/>
          <w:marBottom w:val="0"/>
          <w:divBdr>
            <w:top w:val="none" w:sz="0" w:space="0" w:color="auto"/>
            <w:left w:val="none" w:sz="0" w:space="0" w:color="auto"/>
            <w:bottom w:val="none" w:sz="0" w:space="0" w:color="auto"/>
            <w:right w:val="none" w:sz="0" w:space="0" w:color="auto"/>
          </w:divBdr>
        </w:div>
        <w:div w:id="1290893322">
          <w:marLeft w:val="0"/>
          <w:marRight w:val="0"/>
          <w:marTop w:val="0"/>
          <w:marBottom w:val="0"/>
          <w:divBdr>
            <w:top w:val="none" w:sz="0" w:space="0" w:color="auto"/>
            <w:left w:val="none" w:sz="0" w:space="0" w:color="auto"/>
            <w:bottom w:val="none" w:sz="0" w:space="0" w:color="auto"/>
            <w:right w:val="none" w:sz="0" w:space="0" w:color="auto"/>
          </w:divBdr>
        </w:div>
        <w:div w:id="1001588577">
          <w:marLeft w:val="0"/>
          <w:marRight w:val="0"/>
          <w:marTop w:val="0"/>
          <w:marBottom w:val="0"/>
          <w:divBdr>
            <w:top w:val="none" w:sz="0" w:space="0" w:color="auto"/>
            <w:left w:val="none" w:sz="0" w:space="0" w:color="auto"/>
            <w:bottom w:val="none" w:sz="0" w:space="0" w:color="auto"/>
            <w:right w:val="none" w:sz="0" w:space="0" w:color="auto"/>
          </w:divBdr>
        </w:div>
        <w:div w:id="383334187">
          <w:marLeft w:val="0"/>
          <w:marRight w:val="0"/>
          <w:marTop w:val="0"/>
          <w:marBottom w:val="0"/>
          <w:divBdr>
            <w:top w:val="none" w:sz="0" w:space="0" w:color="auto"/>
            <w:left w:val="none" w:sz="0" w:space="0" w:color="auto"/>
            <w:bottom w:val="none" w:sz="0" w:space="0" w:color="auto"/>
            <w:right w:val="none" w:sz="0" w:space="0" w:color="auto"/>
          </w:divBdr>
        </w:div>
        <w:div w:id="388000243">
          <w:marLeft w:val="0"/>
          <w:marRight w:val="0"/>
          <w:marTop w:val="0"/>
          <w:marBottom w:val="0"/>
          <w:divBdr>
            <w:top w:val="none" w:sz="0" w:space="0" w:color="auto"/>
            <w:left w:val="none" w:sz="0" w:space="0" w:color="auto"/>
            <w:bottom w:val="none" w:sz="0" w:space="0" w:color="auto"/>
            <w:right w:val="none" w:sz="0" w:space="0" w:color="auto"/>
          </w:divBdr>
        </w:div>
        <w:div w:id="638344562">
          <w:marLeft w:val="0"/>
          <w:marRight w:val="0"/>
          <w:marTop w:val="0"/>
          <w:marBottom w:val="0"/>
          <w:divBdr>
            <w:top w:val="none" w:sz="0" w:space="0" w:color="auto"/>
            <w:left w:val="none" w:sz="0" w:space="0" w:color="auto"/>
            <w:bottom w:val="none" w:sz="0" w:space="0" w:color="auto"/>
            <w:right w:val="none" w:sz="0" w:space="0" w:color="auto"/>
          </w:divBdr>
        </w:div>
        <w:div w:id="133329662">
          <w:marLeft w:val="0"/>
          <w:marRight w:val="0"/>
          <w:marTop w:val="0"/>
          <w:marBottom w:val="0"/>
          <w:divBdr>
            <w:top w:val="none" w:sz="0" w:space="0" w:color="auto"/>
            <w:left w:val="none" w:sz="0" w:space="0" w:color="auto"/>
            <w:bottom w:val="none" w:sz="0" w:space="0" w:color="auto"/>
            <w:right w:val="none" w:sz="0" w:space="0" w:color="auto"/>
          </w:divBdr>
        </w:div>
        <w:div w:id="722676306">
          <w:marLeft w:val="0"/>
          <w:marRight w:val="0"/>
          <w:marTop w:val="0"/>
          <w:marBottom w:val="0"/>
          <w:divBdr>
            <w:top w:val="none" w:sz="0" w:space="0" w:color="auto"/>
            <w:left w:val="none" w:sz="0" w:space="0" w:color="auto"/>
            <w:bottom w:val="none" w:sz="0" w:space="0" w:color="auto"/>
            <w:right w:val="none" w:sz="0" w:space="0" w:color="auto"/>
          </w:divBdr>
        </w:div>
        <w:div w:id="390737864">
          <w:marLeft w:val="0"/>
          <w:marRight w:val="0"/>
          <w:marTop w:val="0"/>
          <w:marBottom w:val="0"/>
          <w:divBdr>
            <w:top w:val="none" w:sz="0" w:space="0" w:color="auto"/>
            <w:left w:val="none" w:sz="0" w:space="0" w:color="auto"/>
            <w:bottom w:val="none" w:sz="0" w:space="0" w:color="auto"/>
            <w:right w:val="none" w:sz="0" w:space="0" w:color="auto"/>
          </w:divBdr>
        </w:div>
        <w:div w:id="879393326">
          <w:marLeft w:val="0"/>
          <w:marRight w:val="0"/>
          <w:marTop w:val="0"/>
          <w:marBottom w:val="0"/>
          <w:divBdr>
            <w:top w:val="none" w:sz="0" w:space="0" w:color="auto"/>
            <w:left w:val="none" w:sz="0" w:space="0" w:color="auto"/>
            <w:bottom w:val="none" w:sz="0" w:space="0" w:color="auto"/>
            <w:right w:val="none" w:sz="0" w:space="0" w:color="auto"/>
          </w:divBdr>
        </w:div>
        <w:div w:id="1926762657">
          <w:marLeft w:val="0"/>
          <w:marRight w:val="0"/>
          <w:marTop w:val="0"/>
          <w:marBottom w:val="0"/>
          <w:divBdr>
            <w:top w:val="none" w:sz="0" w:space="0" w:color="auto"/>
            <w:left w:val="none" w:sz="0" w:space="0" w:color="auto"/>
            <w:bottom w:val="none" w:sz="0" w:space="0" w:color="auto"/>
            <w:right w:val="none" w:sz="0" w:space="0" w:color="auto"/>
          </w:divBdr>
        </w:div>
        <w:div w:id="35667243">
          <w:marLeft w:val="0"/>
          <w:marRight w:val="0"/>
          <w:marTop w:val="0"/>
          <w:marBottom w:val="0"/>
          <w:divBdr>
            <w:top w:val="none" w:sz="0" w:space="0" w:color="auto"/>
            <w:left w:val="none" w:sz="0" w:space="0" w:color="auto"/>
            <w:bottom w:val="none" w:sz="0" w:space="0" w:color="auto"/>
            <w:right w:val="none" w:sz="0" w:space="0" w:color="auto"/>
          </w:divBdr>
        </w:div>
        <w:div w:id="887376637">
          <w:marLeft w:val="0"/>
          <w:marRight w:val="0"/>
          <w:marTop w:val="0"/>
          <w:marBottom w:val="0"/>
          <w:divBdr>
            <w:top w:val="none" w:sz="0" w:space="0" w:color="auto"/>
            <w:left w:val="none" w:sz="0" w:space="0" w:color="auto"/>
            <w:bottom w:val="none" w:sz="0" w:space="0" w:color="auto"/>
            <w:right w:val="none" w:sz="0" w:space="0" w:color="auto"/>
          </w:divBdr>
        </w:div>
      </w:divsChild>
    </w:div>
    <w:div w:id="1891844733">
      <w:bodyDiv w:val="1"/>
      <w:marLeft w:val="0"/>
      <w:marRight w:val="0"/>
      <w:marTop w:val="0"/>
      <w:marBottom w:val="0"/>
      <w:divBdr>
        <w:top w:val="none" w:sz="0" w:space="0" w:color="auto"/>
        <w:left w:val="none" w:sz="0" w:space="0" w:color="auto"/>
        <w:bottom w:val="none" w:sz="0" w:space="0" w:color="auto"/>
        <w:right w:val="none" w:sz="0" w:space="0" w:color="auto"/>
      </w:divBdr>
      <w:divsChild>
        <w:div w:id="1341077872">
          <w:marLeft w:val="0"/>
          <w:marRight w:val="0"/>
          <w:marTop w:val="0"/>
          <w:marBottom w:val="0"/>
          <w:divBdr>
            <w:top w:val="none" w:sz="0" w:space="0" w:color="auto"/>
            <w:left w:val="none" w:sz="0" w:space="0" w:color="auto"/>
            <w:bottom w:val="none" w:sz="0" w:space="0" w:color="auto"/>
            <w:right w:val="none" w:sz="0" w:space="0" w:color="auto"/>
          </w:divBdr>
        </w:div>
        <w:div w:id="309529622">
          <w:marLeft w:val="0"/>
          <w:marRight w:val="0"/>
          <w:marTop w:val="0"/>
          <w:marBottom w:val="0"/>
          <w:divBdr>
            <w:top w:val="none" w:sz="0" w:space="0" w:color="auto"/>
            <w:left w:val="none" w:sz="0" w:space="0" w:color="auto"/>
            <w:bottom w:val="none" w:sz="0" w:space="0" w:color="auto"/>
            <w:right w:val="none" w:sz="0" w:space="0" w:color="auto"/>
          </w:divBdr>
        </w:div>
        <w:div w:id="573978999">
          <w:marLeft w:val="0"/>
          <w:marRight w:val="0"/>
          <w:marTop w:val="0"/>
          <w:marBottom w:val="0"/>
          <w:divBdr>
            <w:top w:val="none" w:sz="0" w:space="0" w:color="auto"/>
            <w:left w:val="none" w:sz="0" w:space="0" w:color="auto"/>
            <w:bottom w:val="none" w:sz="0" w:space="0" w:color="auto"/>
            <w:right w:val="none" w:sz="0" w:space="0" w:color="auto"/>
          </w:divBdr>
        </w:div>
        <w:div w:id="601686547">
          <w:marLeft w:val="0"/>
          <w:marRight w:val="0"/>
          <w:marTop w:val="0"/>
          <w:marBottom w:val="0"/>
          <w:divBdr>
            <w:top w:val="none" w:sz="0" w:space="0" w:color="auto"/>
            <w:left w:val="none" w:sz="0" w:space="0" w:color="auto"/>
            <w:bottom w:val="none" w:sz="0" w:space="0" w:color="auto"/>
            <w:right w:val="none" w:sz="0" w:space="0" w:color="auto"/>
          </w:divBdr>
        </w:div>
        <w:div w:id="433793235">
          <w:marLeft w:val="0"/>
          <w:marRight w:val="0"/>
          <w:marTop w:val="0"/>
          <w:marBottom w:val="0"/>
          <w:divBdr>
            <w:top w:val="none" w:sz="0" w:space="0" w:color="auto"/>
            <w:left w:val="none" w:sz="0" w:space="0" w:color="auto"/>
            <w:bottom w:val="none" w:sz="0" w:space="0" w:color="auto"/>
            <w:right w:val="none" w:sz="0" w:space="0" w:color="auto"/>
          </w:divBdr>
        </w:div>
        <w:div w:id="1082609458">
          <w:marLeft w:val="0"/>
          <w:marRight w:val="0"/>
          <w:marTop w:val="0"/>
          <w:marBottom w:val="0"/>
          <w:divBdr>
            <w:top w:val="none" w:sz="0" w:space="0" w:color="auto"/>
            <w:left w:val="none" w:sz="0" w:space="0" w:color="auto"/>
            <w:bottom w:val="none" w:sz="0" w:space="0" w:color="auto"/>
            <w:right w:val="none" w:sz="0" w:space="0" w:color="auto"/>
          </w:divBdr>
        </w:div>
        <w:div w:id="1161775882">
          <w:marLeft w:val="0"/>
          <w:marRight w:val="0"/>
          <w:marTop w:val="0"/>
          <w:marBottom w:val="0"/>
          <w:divBdr>
            <w:top w:val="none" w:sz="0" w:space="0" w:color="auto"/>
            <w:left w:val="none" w:sz="0" w:space="0" w:color="auto"/>
            <w:bottom w:val="none" w:sz="0" w:space="0" w:color="auto"/>
            <w:right w:val="none" w:sz="0" w:space="0" w:color="auto"/>
          </w:divBdr>
        </w:div>
        <w:div w:id="1320772892">
          <w:marLeft w:val="0"/>
          <w:marRight w:val="0"/>
          <w:marTop w:val="0"/>
          <w:marBottom w:val="0"/>
          <w:divBdr>
            <w:top w:val="none" w:sz="0" w:space="0" w:color="auto"/>
            <w:left w:val="none" w:sz="0" w:space="0" w:color="auto"/>
            <w:bottom w:val="none" w:sz="0" w:space="0" w:color="auto"/>
            <w:right w:val="none" w:sz="0" w:space="0" w:color="auto"/>
          </w:divBdr>
        </w:div>
        <w:div w:id="2026204633">
          <w:marLeft w:val="0"/>
          <w:marRight w:val="0"/>
          <w:marTop w:val="0"/>
          <w:marBottom w:val="0"/>
          <w:divBdr>
            <w:top w:val="none" w:sz="0" w:space="0" w:color="auto"/>
            <w:left w:val="none" w:sz="0" w:space="0" w:color="auto"/>
            <w:bottom w:val="none" w:sz="0" w:space="0" w:color="auto"/>
            <w:right w:val="none" w:sz="0" w:space="0" w:color="auto"/>
          </w:divBdr>
        </w:div>
        <w:div w:id="1087773812">
          <w:marLeft w:val="0"/>
          <w:marRight w:val="0"/>
          <w:marTop w:val="0"/>
          <w:marBottom w:val="0"/>
          <w:divBdr>
            <w:top w:val="none" w:sz="0" w:space="0" w:color="auto"/>
            <w:left w:val="none" w:sz="0" w:space="0" w:color="auto"/>
            <w:bottom w:val="none" w:sz="0" w:space="0" w:color="auto"/>
            <w:right w:val="none" w:sz="0" w:space="0" w:color="auto"/>
          </w:divBdr>
        </w:div>
        <w:div w:id="267929261">
          <w:marLeft w:val="0"/>
          <w:marRight w:val="0"/>
          <w:marTop w:val="0"/>
          <w:marBottom w:val="0"/>
          <w:divBdr>
            <w:top w:val="none" w:sz="0" w:space="0" w:color="auto"/>
            <w:left w:val="none" w:sz="0" w:space="0" w:color="auto"/>
            <w:bottom w:val="none" w:sz="0" w:space="0" w:color="auto"/>
            <w:right w:val="none" w:sz="0" w:space="0" w:color="auto"/>
          </w:divBdr>
        </w:div>
        <w:div w:id="1872302851">
          <w:marLeft w:val="0"/>
          <w:marRight w:val="0"/>
          <w:marTop w:val="0"/>
          <w:marBottom w:val="0"/>
          <w:divBdr>
            <w:top w:val="none" w:sz="0" w:space="0" w:color="auto"/>
            <w:left w:val="none" w:sz="0" w:space="0" w:color="auto"/>
            <w:bottom w:val="none" w:sz="0" w:space="0" w:color="auto"/>
            <w:right w:val="none" w:sz="0" w:space="0" w:color="auto"/>
          </w:divBdr>
        </w:div>
        <w:div w:id="1982492598">
          <w:marLeft w:val="0"/>
          <w:marRight w:val="0"/>
          <w:marTop w:val="0"/>
          <w:marBottom w:val="0"/>
          <w:divBdr>
            <w:top w:val="none" w:sz="0" w:space="0" w:color="auto"/>
            <w:left w:val="none" w:sz="0" w:space="0" w:color="auto"/>
            <w:bottom w:val="none" w:sz="0" w:space="0" w:color="auto"/>
            <w:right w:val="none" w:sz="0" w:space="0" w:color="auto"/>
          </w:divBdr>
        </w:div>
        <w:div w:id="842596689">
          <w:marLeft w:val="0"/>
          <w:marRight w:val="0"/>
          <w:marTop w:val="0"/>
          <w:marBottom w:val="0"/>
          <w:divBdr>
            <w:top w:val="none" w:sz="0" w:space="0" w:color="auto"/>
            <w:left w:val="none" w:sz="0" w:space="0" w:color="auto"/>
            <w:bottom w:val="none" w:sz="0" w:space="0" w:color="auto"/>
            <w:right w:val="none" w:sz="0" w:space="0" w:color="auto"/>
          </w:divBdr>
        </w:div>
        <w:div w:id="415398389">
          <w:marLeft w:val="0"/>
          <w:marRight w:val="0"/>
          <w:marTop w:val="0"/>
          <w:marBottom w:val="0"/>
          <w:divBdr>
            <w:top w:val="none" w:sz="0" w:space="0" w:color="auto"/>
            <w:left w:val="none" w:sz="0" w:space="0" w:color="auto"/>
            <w:bottom w:val="none" w:sz="0" w:space="0" w:color="auto"/>
            <w:right w:val="none" w:sz="0" w:space="0" w:color="auto"/>
          </w:divBdr>
        </w:div>
        <w:div w:id="1263799737">
          <w:marLeft w:val="0"/>
          <w:marRight w:val="0"/>
          <w:marTop w:val="0"/>
          <w:marBottom w:val="0"/>
          <w:divBdr>
            <w:top w:val="none" w:sz="0" w:space="0" w:color="auto"/>
            <w:left w:val="none" w:sz="0" w:space="0" w:color="auto"/>
            <w:bottom w:val="none" w:sz="0" w:space="0" w:color="auto"/>
            <w:right w:val="none" w:sz="0" w:space="0" w:color="auto"/>
          </w:divBdr>
        </w:div>
        <w:div w:id="1887139400">
          <w:marLeft w:val="0"/>
          <w:marRight w:val="0"/>
          <w:marTop w:val="0"/>
          <w:marBottom w:val="0"/>
          <w:divBdr>
            <w:top w:val="none" w:sz="0" w:space="0" w:color="auto"/>
            <w:left w:val="none" w:sz="0" w:space="0" w:color="auto"/>
            <w:bottom w:val="none" w:sz="0" w:space="0" w:color="auto"/>
            <w:right w:val="none" w:sz="0" w:space="0" w:color="auto"/>
          </w:divBdr>
        </w:div>
        <w:div w:id="1398628404">
          <w:marLeft w:val="0"/>
          <w:marRight w:val="0"/>
          <w:marTop w:val="0"/>
          <w:marBottom w:val="0"/>
          <w:divBdr>
            <w:top w:val="none" w:sz="0" w:space="0" w:color="auto"/>
            <w:left w:val="none" w:sz="0" w:space="0" w:color="auto"/>
            <w:bottom w:val="none" w:sz="0" w:space="0" w:color="auto"/>
            <w:right w:val="none" w:sz="0" w:space="0" w:color="auto"/>
          </w:divBdr>
        </w:div>
        <w:div w:id="1534033778">
          <w:marLeft w:val="0"/>
          <w:marRight w:val="0"/>
          <w:marTop w:val="0"/>
          <w:marBottom w:val="0"/>
          <w:divBdr>
            <w:top w:val="none" w:sz="0" w:space="0" w:color="auto"/>
            <w:left w:val="none" w:sz="0" w:space="0" w:color="auto"/>
            <w:bottom w:val="none" w:sz="0" w:space="0" w:color="auto"/>
            <w:right w:val="none" w:sz="0" w:space="0" w:color="auto"/>
          </w:divBdr>
        </w:div>
      </w:divsChild>
    </w:div>
    <w:div w:id="2130393100">
      <w:bodyDiv w:val="1"/>
      <w:marLeft w:val="0"/>
      <w:marRight w:val="0"/>
      <w:marTop w:val="0"/>
      <w:marBottom w:val="0"/>
      <w:divBdr>
        <w:top w:val="none" w:sz="0" w:space="0" w:color="auto"/>
        <w:left w:val="none" w:sz="0" w:space="0" w:color="auto"/>
        <w:bottom w:val="none" w:sz="0" w:space="0" w:color="auto"/>
        <w:right w:val="none" w:sz="0" w:space="0" w:color="auto"/>
      </w:divBdr>
      <w:divsChild>
        <w:div w:id="624893025">
          <w:marLeft w:val="0"/>
          <w:marRight w:val="0"/>
          <w:marTop w:val="0"/>
          <w:marBottom w:val="0"/>
          <w:divBdr>
            <w:top w:val="none" w:sz="0" w:space="0" w:color="auto"/>
            <w:left w:val="none" w:sz="0" w:space="0" w:color="auto"/>
            <w:bottom w:val="none" w:sz="0" w:space="0" w:color="auto"/>
            <w:right w:val="none" w:sz="0" w:space="0" w:color="auto"/>
          </w:divBdr>
        </w:div>
        <w:div w:id="1377582432">
          <w:marLeft w:val="0"/>
          <w:marRight w:val="0"/>
          <w:marTop w:val="0"/>
          <w:marBottom w:val="0"/>
          <w:divBdr>
            <w:top w:val="none" w:sz="0" w:space="0" w:color="auto"/>
            <w:left w:val="none" w:sz="0" w:space="0" w:color="auto"/>
            <w:bottom w:val="none" w:sz="0" w:space="0" w:color="auto"/>
            <w:right w:val="none" w:sz="0" w:space="0" w:color="auto"/>
          </w:divBdr>
        </w:div>
        <w:div w:id="786587011">
          <w:marLeft w:val="0"/>
          <w:marRight w:val="0"/>
          <w:marTop w:val="0"/>
          <w:marBottom w:val="0"/>
          <w:divBdr>
            <w:top w:val="none" w:sz="0" w:space="0" w:color="auto"/>
            <w:left w:val="none" w:sz="0" w:space="0" w:color="auto"/>
            <w:bottom w:val="none" w:sz="0" w:space="0" w:color="auto"/>
            <w:right w:val="none" w:sz="0" w:space="0" w:color="auto"/>
          </w:divBdr>
        </w:div>
        <w:div w:id="126557604">
          <w:marLeft w:val="0"/>
          <w:marRight w:val="0"/>
          <w:marTop w:val="0"/>
          <w:marBottom w:val="0"/>
          <w:divBdr>
            <w:top w:val="none" w:sz="0" w:space="0" w:color="auto"/>
            <w:left w:val="none" w:sz="0" w:space="0" w:color="auto"/>
            <w:bottom w:val="none" w:sz="0" w:space="0" w:color="auto"/>
            <w:right w:val="none" w:sz="0" w:space="0" w:color="auto"/>
          </w:divBdr>
        </w:div>
        <w:div w:id="675352366">
          <w:marLeft w:val="0"/>
          <w:marRight w:val="0"/>
          <w:marTop w:val="0"/>
          <w:marBottom w:val="0"/>
          <w:divBdr>
            <w:top w:val="none" w:sz="0" w:space="0" w:color="auto"/>
            <w:left w:val="none" w:sz="0" w:space="0" w:color="auto"/>
            <w:bottom w:val="none" w:sz="0" w:space="0" w:color="auto"/>
            <w:right w:val="none" w:sz="0" w:space="0" w:color="auto"/>
          </w:divBdr>
        </w:div>
        <w:div w:id="1869103526">
          <w:marLeft w:val="0"/>
          <w:marRight w:val="0"/>
          <w:marTop w:val="0"/>
          <w:marBottom w:val="0"/>
          <w:divBdr>
            <w:top w:val="none" w:sz="0" w:space="0" w:color="auto"/>
            <w:left w:val="none" w:sz="0" w:space="0" w:color="auto"/>
            <w:bottom w:val="none" w:sz="0" w:space="0" w:color="auto"/>
            <w:right w:val="none" w:sz="0" w:space="0" w:color="auto"/>
          </w:divBdr>
        </w:div>
        <w:div w:id="464390712">
          <w:marLeft w:val="0"/>
          <w:marRight w:val="0"/>
          <w:marTop w:val="0"/>
          <w:marBottom w:val="0"/>
          <w:divBdr>
            <w:top w:val="none" w:sz="0" w:space="0" w:color="auto"/>
            <w:left w:val="none" w:sz="0" w:space="0" w:color="auto"/>
            <w:bottom w:val="none" w:sz="0" w:space="0" w:color="auto"/>
            <w:right w:val="none" w:sz="0" w:space="0" w:color="auto"/>
          </w:divBdr>
        </w:div>
        <w:div w:id="211424867">
          <w:marLeft w:val="0"/>
          <w:marRight w:val="0"/>
          <w:marTop w:val="0"/>
          <w:marBottom w:val="0"/>
          <w:divBdr>
            <w:top w:val="none" w:sz="0" w:space="0" w:color="auto"/>
            <w:left w:val="none" w:sz="0" w:space="0" w:color="auto"/>
            <w:bottom w:val="none" w:sz="0" w:space="0" w:color="auto"/>
            <w:right w:val="none" w:sz="0" w:space="0" w:color="auto"/>
          </w:divBdr>
        </w:div>
        <w:div w:id="1588030718">
          <w:marLeft w:val="0"/>
          <w:marRight w:val="0"/>
          <w:marTop w:val="0"/>
          <w:marBottom w:val="0"/>
          <w:divBdr>
            <w:top w:val="none" w:sz="0" w:space="0" w:color="auto"/>
            <w:left w:val="none" w:sz="0" w:space="0" w:color="auto"/>
            <w:bottom w:val="none" w:sz="0" w:space="0" w:color="auto"/>
            <w:right w:val="none" w:sz="0" w:space="0" w:color="auto"/>
          </w:divBdr>
        </w:div>
        <w:div w:id="1656379301">
          <w:marLeft w:val="0"/>
          <w:marRight w:val="0"/>
          <w:marTop w:val="0"/>
          <w:marBottom w:val="0"/>
          <w:divBdr>
            <w:top w:val="none" w:sz="0" w:space="0" w:color="auto"/>
            <w:left w:val="none" w:sz="0" w:space="0" w:color="auto"/>
            <w:bottom w:val="none" w:sz="0" w:space="0" w:color="auto"/>
            <w:right w:val="none" w:sz="0" w:space="0" w:color="auto"/>
          </w:divBdr>
        </w:div>
        <w:div w:id="113796743">
          <w:marLeft w:val="0"/>
          <w:marRight w:val="0"/>
          <w:marTop w:val="0"/>
          <w:marBottom w:val="0"/>
          <w:divBdr>
            <w:top w:val="none" w:sz="0" w:space="0" w:color="auto"/>
            <w:left w:val="none" w:sz="0" w:space="0" w:color="auto"/>
            <w:bottom w:val="none" w:sz="0" w:space="0" w:color="auto"/>
            <w:right w:val="none" w:sz="0" w:space="0" w:color="auto"/>
          </w:divBdr>
        </w:div>
        <w:div w:id="1759473971">
          <w:marLeft w:val="0"/>
          <w:marRight w:val="0"/>
          <w:marTop w:val="0"/>
          <w:marBottom w:val="0"/>
          <w:divBdr>
            <w:top w:val="none" w:sz="0" w:space="0" w:color="auto"/>
            <w:left w:val="none" w:sz="0" w:space="0" w:color="auto"/>
            <w:bottom w:val="none" w:sz="0" w:space="0" w:color="auto"/>
            <w:right w:val="none" w:sz="0" w:space="0" w:color="auto"/>
          </w:divBdr>
        </w:div>
        <w:div w:id="1616013117">
          <w:marLeft w:val="0"/>
          <w:marRight w:val="0"/>
          <w:marTop w:val="0"/>
          <w:marBottom w:val="0"/>
          <w:divBdr>
            <w:top w:val="none" w:sz="0" w:space="0" w:color="auto"/>
            <w:left w:val="none" w:sz="0" w:space="0" w:color="auto"/>
            <w:bottom w:val="none" w:sz="0" w:space="0" w:color="auto"/>
            <w:right w:val="none" w:sz="0" w:space="0" w:color="auto"/>
          </w:divBdr>
        </w:div>
        <w:div w:id="714962559">
          <w:marLeft w:val="0"/>
          <w:marRight w:val="0"/>
          <w:marTop w:val="0"/>
          <w:marBottom w:val="0"/>
          <w:divBdr>
            <w:top w:val="none" w:sz="0" w:space="0" w:color="auto"/>
            <w:left w:val="none" w:sz="0" w:space="0" w:color="auto"/>
            <w:bottom w:val="none" w:sz="0" w:space="0" w:color="auto"/>
            <w:right w:val="none" w:sz="0" w:space="0" w:color="auto"/>
          </w:divBdr>
        </w:div>
        <w:div w:id="426657071">
          <w:marLeft w:val="0"/>
          <w:marRight w:val="0"/>
          <w:marTop w:val="0"/>
          <w:marBottom w:val="0"/>
          <w:divBdr>
            <w:top w:val="none" w:sz="0" w:space="0" w:color="auto"/>
            <w:left w:val="none" w:sz="0" w:space="0" w:color="auto"/>
            <w:bottom w:val="none" w:sz="0" w:space="0" w:color="auto"/>
            <w:right w:val="none" w:sz="0" w:space="0" w:color="auto"/>
          </w:divBdr>
        </w:div>
        <w:div w:id="1136145451">
          <w:marLeft w:val="0"/>
          <w:marRight w:val="0"/>
          <w:marTop w:val="0"/>
          <w:marBottom w:val="0"/>
          <w:divBdr>
            <w:top w:val="none" w:sz="0" w:space="0" w:color="auto"/>
            <w:left w:val="none" w:sz="0" w:space="0" w:color="auto"/>
            <w:bottom w:val="none" w:sz="0" w:space="0" w:color="auto"/>
            <w:right w:val="none" w:sz="0" w:space="0" w:color="auto"/>
          </w:divBdr>
        </w:div>
        <w:div w:id="1891578354">
          <w:marLeft w:val="0"/>
          <w:marRight w:val="0"/>
          <w:marTop w:val="0"/>
          <w:marBottom w:val="0"/>
          <w:divBdr>
            <w:top w:val="none" w:sz="0" w:space="0" w:color="auto"/>
            <w:left w:val="none" w:sz="0" w:space="0" w:color="auto"/>
            <w:bottom w:val="none" w:sz="0" w:space="0" w:color="auto"/>
            <w:right w:val="none" w:sz="0" w:space="0" w:color="auto"/>
          </w:divBdr>
        </w:div>
        <w:div w:id="400906328">
          <w:marLeft w:val="0"/>
          <w:marRight w:val="0"/>
          <w:marTop w:val="0"/>
          <w:marBottom w:val="0"/>
          <w:divBdr>
            <w:top w:val="none" w:sz="0" w:space="0" w:color="auto"/>
            <w:left w:val="none" w:sz="0" w:space="0" w:color="auto"/>
            <w:bottom w:val="none" w:sz="0" w:space="0" w:color="auto"/>
            <w:right w:val="none" w:sz="0" w:space="0" w:color="auto"/>
          </w:divBdr>
        </w:div>
        <w:div w:id="1450858798">
          <w:marLeft w:val="0"/>
          <w:marRight w:val="0"/>
          <w:marTop w:val="0"/>
          <w:marBottom w:val="0"/>
          <w:divBdr>
            <w:top w:val="none" w:sz="0" w:space="0" w:color="auto"/>
            <w:left w:val="none" w:sz="0" w:space="0" w:color="auto"/>
            <w:bottom w:val="none" w:sz="0" w:space="0" w:color="auto"/>
            <w:right w:val="none" w:sz="0" w:space="0" w:color="auto"/>
          </w:divBdr>
        </w:div>
        <w:div w:id="1530989111">
          <w:marLeft w:val="0"/>
          <w:marRight w:val="0"/>
          <w:marTop w:val="0"/>
          <w:marBottom w:val="0"/>
          <w:divBdr>
            <w:top w:val="none" w:sz="0" w:space="0" w:color="auto"/>
            <w:left w:val="none" w:sz="0" w:space="0" w:color="auto"/>
            <w:bottom w:val="none" w:sz="0" w:space="0" w:color="auto"/>
            <w:right w:val="none" w:sz="0" w:space="0" w:color="auto"/>
          </w:divBdr>
        </w:div>
        <w:div w:id="1712807574">
          <w:marLeft w:val="0"/>
          <w:marRight w:val="0"/>
          <w:marTop w:val="0"/>
          <w:marBottom w:val="0"/>
          <w:divBdr>
            <w:top w:val="none" w:sz="0" w:space="0" w:color="auto"/>
            <w:left w:val="none" w:sz="0" w:space="0" w:color="auto"/>
            <w:bottom w:val="none" w:sz="0" w:space="0" w:color="auto"/>
            <w:right w:val="none" w:sz="0" w:space="0" w:color="auto"/>
          </w:divBdr>
        </w:div>
        <w:div w:id="1257203190">
          <w:marLeft w:val="0"/>
          <w:marRight w:val="0"/>
          <w:marTop w:val="0"/>
          <w:marBottom w:val="0"/>
          <w:divBdr>
            <w:top w:val="none" w:sz="0" w:space="0" w:color="auto"/>
            <w:left w:val="none" w:sz="0" w:space="0" w:color="auto"/>
            <w:bottom w:val="none" w:sz="0" w:space="0" w:color="auto"/>
            <w:right w:val="none" w:sz="0" w:space="0" w:color="auto"/>
          </w:divBdr>
        </w:div>
        <w:div w:id="1085882975">
          <w:marLeft w:val="0"/>
          <w:marRight w:val="0"/>
          <w:marTop w:val="0"/>
          <w:marBottom w:val="0"/>
          <w:divBdr>
            <w:top w:val="none" w:sz="0" w:space="0" w:color="auto"/>
            <w:left w:val="none" w:sz="0" w:space="0" w:color="auto"/>
            <w:bottom w:val="none" w:sz="0" w:space="0" w:color="auto"/>
            <w:right w:val="none" w:sz="0" w:space="0" w:color="auto"/>
          </w:divBdr>
        </w:div>
        <w:div w:id="169017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pikas-mi.dzlm.de/node/224" TargetMode="External"/><Relationship Id="rId2" Type="http://schemas.openxmlformats.org/officeDocument/2006/relationships/hyperlink" Target="https://pikas-mi.dzlm.de/node/224" TargetMode="External"/><Relationship Id="rId1" Type="http://schemas.openxmlformats.org/officeDocument/2006/relationships/hyperlink" Target="https://pikas.dzlm.de/" TargetMode="External"/><Relationship Id="rId6" Type="http://schemas.openxmlformats.org/officeDocument/2006/relationships/hyperlink" Target="https://www.rv.hessenrecht.hessen.de/bshe/document/hevr-SchulVerhGVHE2011pP26/format/xsl/part/S?oi=2kGf6PnNdM&amp;sourceP=%7B%22source%22%3A%22Link%22%7D" TargetMode="External"/><Relationship Id="rId5" Type="http://schemas.openxmlformats.org/officeDocument/2006/relationships/hyperlink" Target="https://www.rv.hessenrecht.hessen.de/bshe/document/hevr-SchulVerhGVHE2011pP26/format/xsl/part/S?oi=2kGf6PnNdM&amp;sourceP=%7B%22source%22%3A%22Link%22%7D" TargetMode="External"/><Relationship Id="rId4" Type="http://schemas.openxmlformats.org/officeDocument/2006/relationships/hyperlink" Target="https://pikas.dzlm.de/pikasfiles/uploads/upload/Material/Haus_10_-_Beurteilen_und_Rueckmelden/IM/Elterninfos/Elterninfo_Leistungsbewertung_DaszaehltinMath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2E8F-40C5-4F5F-AFF9-DD09395B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9530</Words>
  <Characters>60044</Characters>
  <Application>Microsoft Office Word</Application>
  <DocSecurity>4</DocSecurity>
  <Lines>500</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Lammers</dc:creator>
  <cp:lastModifiedBy>Andreas Hunfeld</cp:lastModifiedBy>
  <cp:revision>2</cp:revision>
  <cp:lastPrinted>2019-11-11T15:55:00Z</cp:lastPrinted>
  <dcterms:created xsi:type="dcterms:W3CDTF">2022-01-17T16:39:00Z</dcterms:created>
  <dcterms:modified xsi:type="dcterms:W3CDTF">2022-01-17T16:39:00Z</dcterms:modified>
</cp:coreProperties>
</file>